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310F3" w14:textId="77777777" w:rsidR="008526B7" w:rsidRPr="009C572B" w:rsidRDefault="008526B7" w:rsidP="00A82D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 ............../2018</w:t>
      </w:r>
    </w:p>
    <w:p w14:paraId="2D1E2666" w14:textId="77777777" w:rsidR="008526B7" w:rsidRPr="009C572B" w:rsidRDefault="008526B7" w:rsidP="007C7F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B3F503" w14:textId="77777777" w:rsidR="008526B7" w:rsidRPr="009C572B" w:rsidRDefault="008526B7" w:rsidP="000108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CB6BC0" w14:textId="77777777" w:rsidR="008526B7" w:rsidRPr="009C572B" w:rsidRDefault="008526B7" w:rsidP="0001081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dnia ……………… r. w Warszawie, zwana dalej „Umową”, pomiędzy : </w:t>
      </w:r>
    </w:p>
    <w:p w14:paraId="58F181BC" w14:textId="77777777" w:rsidR="008526B7" w:rsidRPr="009C572B" w:rsidRDefault="008526B7" w:rsidP="0001081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0AF318" w14:textId="77777777" w:rsidR="008526B7" w:rsidRPr="009C572B" w:rsidRDefault="008526B7" w:rsidP="0001081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Lotniczym Pogotowiem Ratunkowym</w:t>
      </w: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siedzibą w Warszawie przy  ul. Księżycowej 5, kod 01-934 Warszawa wpisanym do Krajowego Rejestru Sądowego Stowarzyszeń, Innych Organizacji Społecznych i Zawodowych, Fundacji i Publicznych Zakładów Opieki Zdrowotnej pod nr 0000144355, prowadzonego przez Sąd Rejonowy dla m.st. Warszawy, XIII Wydział Gospodarczy Krajowego Rejestru Sądowego, REGON 016321074, NIP 522-25-48-391,</w:t>
      </w:r>
    </w:p>
    <w:p w14:paraId="604ADF4D" w14:textId="77777777" w:rsidR="00280078" w:rsidRDefault="008526B7" w:rsidP="002800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przez: Dyrektora - Roberta </w:t>
      </w:r>
      <w:proofErr w:type="spellStart"/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>Gałązkowskiego</w:t>
      </w:r>
      <w:proofErr w:type="spellEnd"/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42EBE9F" w14:textId="3379BCC0" w:rsidR="008526B7" w:rsidRPr="009C572B" w:rsidRDefault="0026586F" w:rsidP="002800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="008526B7" w:rsidRPr="009C57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8526B7"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53C49C" w14:textId="77777777" w:rsidR="008526B7" w:rsidRPr="009C572B" w:rsidRDefault="008526B7" w:rsidP="007C7F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7B27F7" w14:textId="4F17123A" w:rsidR="008526B7" w:rsidRDefault="008526B7" w:rsidP="003E16BC">
      <w:pPr>
        <w:spacing w:before="120"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43230B3E" w14:textId="77777777" w:rsidR="001D018D" w:rsidRPr="009C572B" w:rsidRDefault="001D018D" w:rsidP="003E16BC">
      <w:pPr>
        <w:spacing w:before="120"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BDE42" w14:textId="75CEEBC2" w:rsidR="008526B7" w:rsidRPr="00280078" w:rsidRDefault="004F5DB2" w:rsidP="007C7FE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………………</w:t>
      </w:r>
      <w:r w:rsidR="008526B7" w:rsidRPr="009C572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z siedzibą w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…………..</w:t>
      </w:r>
      <w:r w:rsidR="008526B7" w:rsidRPr="009C572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wpisaną do Rejestru</w:t>
      </w:r>
      <w:r w:rsidR="00FF305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="008526B7" w:rsidRPr="009C572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Przedsiębiorców Krajowego Rejestru Sądowego </w:t>
      </w:r>
      <w:r w:rsidR="00BE2A45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prowadzonego przez Sąd</w:t>
      </w:r>
      <w:r w:rsidR="007B42A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Rejonowy w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………</w:t>
      </w:r>
      <w:r w:rsidR="007B42A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Wydział Gospodarczy </w:t>
      </w:r>
      <w:r w:rsidR="008526B7" w:rsidRPr="009C572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pod numerem KRS</w:t>
      </w:r>
      <w:r w:rsidR="00842CF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="00FF305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………………</w:t>
      </w:r>
      <w:r w:rsidR="008526B7" w:rsidRPr="009C572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NIP:</w:t>
      </w:r>
      <w:r w:rsidR="00FF305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…….</w:t>
      </w:r>
      <w:r w:rsidR="008526B7" w:rsidRPr="009C572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, REGON: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………….</w:t>
      </w:r>
      <w:r w:rsidR="00FF305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, reprezentowana przez</w:t>
      </w:r>
      <w:r w:rsidR="00A1725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………………….</w:t>
      </w:r>
    </w:p>
    <w:p w14:paraId="121A8649" w14:textId="50AAB44C" w:rsidR="008526B7" w:rsidRPr="009C572B" w:rsidRDefault="0026586F" w:rsidP="007C7FE5">
      <w:p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 </w:t>
      </w:r>
      <w:r w:rsidR="008526B7" w:rsidRPr="009C57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</w:p>
    <w:p w14:paraId="43CCDF16" w14:textId="0DB2BE75" w:rsidR="009F14E6" w:rsidRPr="009C572B" w:rsidRDefault="009F14E6" w:rsidP="007C7FE5">
      <w:p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B65E8C" w14:textId="1C87AD15" w:rsidR="008526B7" w:rsidRPr="009C572B" w:rsidRDefault="009F14E6" w:rsidP="00CD41D9">
      <w:p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3B55FDD9" w14:textId="77777777" w:rsidR="008526B7" w:rsidRPr="009C572B" w:rsidRDefault="007C7FE5" w:rsidP="005966EF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6CF83144" w14:textId="76355CA6" w:rsidR="008526B7" w:rsidRPr="009C572B" w:rsidRDefault="00A82DA2" w:rsidP="009C572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U</w:t>
      </w:r>
      <w:r w:rsidR="008526B7"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zostaje zawarta w rezultacie przeprowadzonego postępowania o udzielenie zamówienia </w:t>
      </w:r>
      <w:r w:rsidR="00B845FA"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publicznego, </w:t>
      </w:r>
      <w:r w:rsidR="007C7FE5" w:rsidRPr="009C572B">
        <w:rPr>
          <w:rFonts w:ascii="Times New Roman" w:hAnsi="Times New Roman" w:cs="Times New Roman"/>
          <w:sz w:val="24"/>
          <w:szCs w:val="24"/>
        </w:rPr>
        <w:t>w wyniku wyboru na</w:t>
      </w:r>
      <w:r w:rsidRPr="009C572B">
        <w:rPr>
          <w:rFonts w:ascii="Times New Roman" w:hAnsi="Times New Roman" w:cs="Times New Roman"/>
          <w:sz w:val="24"/>
          <w:szCs w:val="24"/>
        </w:rPr>
        <w:t>jkorzystniejszej oferty.</w:t>
      </w:r>
    </w:p>
    <w:p w14:paraId="0886E9D4" w14:textId="77777777" w:rsidR="008526B7" w:rsidRPr="009C572B" w:rsidRDefault="008526B7" w:rsidP="007C7F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C521B0" w14:textId="77777777" w:rsidR="008526B7" w:rsidRPr="009C572B" w:rsidRDefault="005966EF" w:rsidP="007C7FE5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37AA3534" w14:textId="77777777" w:rsidR="008526B7" w:rsidRPr="009C572B" w:rsidRDefault="008526B7" w:rsidP="007C7FE5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14:paraId="179A3A0F" w14:textId="77777777" w:rsidR="001C36D0" w:rsidRPr="009C572B" w:rsidRDefault="001C36D0" w:rsidP="00835482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572B">
        <w:rPr>
          <w:rFonts w:ascii="Times New Roman" w:hAnsi="Times New Roman" w:cs="Times New Roman"/>
          <w:sz w:val="24"/>
          <w:szCs w:val="24"/>
        </w:rPr>
        <w:t>Przedmiotem niniejszej umowy jest:</w:t>
      </w:r>
    </w:p>
    <w:p w14:paraId="4711E9E9" w14:textId="1CE110BA" w:rsidR="001C36D0" w:rsidRPr="00921D0E" w:rsidRDefault="001C36D0" w:rsidP="00794FCB">
      <w:pPr>
        <w:pStyle w:val="Akapitzlist"/>
        <w:numPr>
          <w:ilvl w:val="0"/>
          <w:numId w:val="26"/>
        </w:numPr>
        <w:spacing w:after="0" w:line="276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572B">
        <w:rPr>
          <w:rFonts w:ascii="Times New Roman" w:hAnsi="Times New Roman" w:cs="Times New Roman"/>
          <w:sz w:val="24"/>
          <w:szCs w:val="24"/>
        </w:rPr>
        <w:t xml:space="preserve"> zakup usługi serwisu pogwarancyjnego producenta sprzętu ora</w:t>
      </w:r>
      <w:r w:rsidR="000C4B84">
        <w:rPr>
          <w:rFonts w:ascii="Times New Roman" w:hAnsi="Times New Roman" w:cs="Times New Roman"/>
          <w:sz w:val="24"/>
          <w:szCs w:val="24"/>
        </w:rPr>
        <w:t xml:space="preserve">z oprogramowania standardowego </w:t>
      </w:r>
      <w:r w:rsidRPr="009C572B">
        <w:rPr>
          <w:rFonts w:ascii="Times New Roman" w:hAnsi="Times New Roman" w:cs="Times New Roman"/>
          <w:sz w:val="24"/>
          <w:szCs w:val="24"/>
        </w:rPr>
        <w:t xml:space="preserve">na obecnie posiadane przez Zamawiającego urządzenia oraz oprogramowanie pracujące na potrzeby </w:t>
      </w:r>
      <w:r w:rsidR="000C7B3B" w:rsidRPr="009C572B">
        <w:rPr>
          <w:rFonts w:ascii="Times New Roman" w:hAnsi="Times New Roman" w:cs="Times New Roman"/>
          <w:sz w:val="24"/>
          <w:szCs w:val="24"/>
        </w:rPr>
        <w:t>Systemu Wspo</w:t>
      </w:r>
      <w:r w:rsidR="00FE414D">
        <w:rPr>
          <w:rFonts w:ascii="Times New Roman" w:hAnsi="Times New Roman" w:cs="Times New Roman"/>
          <w:sz w:val="24"/>
          <w:szCs w:val="24"/>
        </w:rPr>
        <w:t>magania Dowodzenia Państwowego R</w:t>
      </w:r>
      <w:r w:rsidR="000C7B3B" w:rsidRPr="009C572B">
        <w:rPr>
          <w:rFonts w:ascii="Times New Roman" w:hAnsi="Times New Roman" w:cs="Times New Roman"/>
          <w:sz w:val="24"/>
          <w:szCs w:val="24"/>
        </w:rPr>
        <w:t xml:space="preserve">atownictwa Medycznego (zwanego dalej </w:t>
      </w:r>
      <w:r w:rsidRPr="009C572B">
        <w:rPr>
          <w:rFonts w:ascii="Times New Roman" w:hAnsi="Times New Roman" w:cs="Times New Roman"/>
          <w:sz w:val="24"/>
          <w:szCs w:val="24"/>
        </w:rPr>
        <w:t>SWD PRM</w:t>
      </w:r>
      <w:r w:rsidR="000C7B3B" w:rsidRPr="009C572B">
        <w:rPr>
          <w:rFonts w:ascii="Times New Roman" w:hAnsi="Times New Roman" w:cs="Times New Roman"/>
          <w:sz w:val="24"/>
          <w:szCs w:val="24"/>
        </w:rPr>
        <w:t>)</w:t>
      </w:r>
      <w:r w:rsidRPr="009C572B">
        <w:rPr>
          <w:rFonts w:ascii="Times New Roman" w:hAnsi="Times New Roman" w:cs="Times New Roman"/>
          <w:sz w:val="24"/>
          <w:szCs w:val="24"/>
        </w:rPr>
        <w:t xml:space="preserve"> , na okres od ostatniego dnia </w:t>
      </w:r>
      <w:r w:rsidR="00FE414D">
        <w:rPr>
          <w:rFonts w:ascii="Times New Roman" w:hAnsi="Times New Roman" w:cs="Times New Roman"/>
          <w:sz w:val="24"/>
          <w:szCs w:val="24"/>
        </w:rPr>
        <w:t xml:space="preserve">obowiązującego </w:t>
      </w:r>
      <w:r w:rsidRPr="00921D0E">
        <w:rPr>
          <w:rFonts w:ascii="Times New Roman" w:hAnsi="Times New Roman" w:cs="Times New Roman"/>
          <w:sz w:val="24"/>
          <w:szCs w:val="24"/>
        </w:rPr>
        <w:t xml:space="preserve">wsparcia do dnia 31 grudnia 2019 roku. </w:t>
      </w:r>
      <w:r w:rsidR="00FE414D" w:rsidRPr="00921D0E">
        <w:rPr>
          <w:rFonts w:ascii="Times New Roman" w:hAnsi="Times New Roman" w:cs="Times New Roman"/>
          <w:sz w:val="24"/>
          <w:szCs w:val="24"/>
        </w:rPr>
        <w:t>Specyfikacja</w:t>
      </w:r>
      <w:r w:rsidRPr="00921D0E">
        <w:rPr>
          <w:rFonts w:ascii="Times New Roman" w:hAnsi="Times New Roman" w:cs="Times New Roman"/>
          <w:sz w:val="24"/>
          <w:szCs w:val="24"/>
        </w:rPr>
        <w:t xml:space="preserve"> elementów, które mają zostać objęte usługą serwisu producenta </w:t>
      </w:r>
      <w:r w:rsidR="001B206E" w:rsidRPr="00921D0E">
        <w:rPr>
          <w:rFonts w:ascii="Times New Roman" w:hAnsi="Times New Roman" w:cs="Times New Roman"/>
          <w:sz w:val="24"/>
          <w:szCs w:val="24"/>
        </w:rPr>
        <w:t xml:space="preserve">jak również okresy </w:t>
      </w:r>
      <w:r w:rsidR="001B206E" w:rsidRPr="00921D0E">
        <w:rPr>
          <w:rFonts w:ascii="Times New Roman" w:hAnsi="Times New Roman" w:cs="Times New Roman"/>
          <w:sz w:val="24"/>
          <w:szCs w:val="24"/>
        </w:rPr>
        <w:lastRenderedPageBreak/>
        <w:t>obowiązywania</w:t>
      </w:r>
      <w:r w:rsidR="00533700" w:rsidRPr="00921D0E">
        <w:rPr>
          <w:rFonts w:ascii="Times New Roman" w:hAnsi="Times New Roman" w:cs="Times New Roman"/>
          <w:sz w:val="24"/>
          <w:szCs w:val="24"/>
        </w:rPr>
        <w:t xml:space="preserve"> dla poszczególnych elementów</w:t>
      </w:r>
      <w:r w:rsidR="001B206E" w:rsidRPr="00921D0E">
        <w:rPr>
          <w:rFonts w:ascii="Times New Roman" w:hAnsi="Times New Roman" w:cs="Times New Roman"/>
          <w:sz w:val="24"/>
          <w:szCs w:val="24"/>
        </w:rPr>
        <w:t xml:space="preserve"> opieki serwisowej</w:t>
      </w:r>
      <w:r w:rsidR="00533700" w:rsidRPr="00921D0E">
        <w:rPr>
          <w:rFonts w:ascii="Times New Roman" w:hAnsi="Times New Roman" w:cs="Times New Roman"/>
          <w:sz w:val="24"/>
          <w:szCs w:val="24"/>
        </w:rPr>
        <w:t>,</w:t>
      </w:r>
      <w:r w:rsidR="001B206E" w:rsidRPr="00921D0E">
        <w:rPr>
          <w:rFonts w:ascii="Times New Roman" w:hAnsi="Times New Roman" w:cs="Times New Roman"/>
          <w:sz w:val="24"/>
          <w:szCs w:val="24"/>
        </w:rPr>
        <w:t xml:space="preserve"> określone zostały </w:t>
      </w:r>
      <w:r w:rsidR="00116857">
        <w:rPr>
          <w:rFonts w:ascii="Times New Roman" w:hAnsi="Times New Roman" w:cs="Times New Roman"/>
          <w:sz w:val="24"/>
          <w:szCs w:val="24"/>
        </w:rPr>
        <w:br/>
        <w:t>w</w:t>
      </w:r>
      <w:r w:rsidR="001B206E" w:rsidRPr="00921D0E">
        <w:rPr>
          <w:rFonts w:ascii="Times New Roman" w:hAnsi="Times New Roman" w:cs="Times New Roman"/>
          <w:sz w:val="24"/>
          <w:szCs w:val="24"/>
        </w:rPr>
        <w:t xml:space="preserve">  Opisie</w:t>
      </w:r>
      <w:r w:rsidRPr="00921D0E">
        <w:rPr>
          <w:rFonts w:ascii="Times New Roman" w:hAnsi="Times New Roman" w:cs="Times New Roman"/>
          <w:sz w:val="24"/>
          <w:szCs w:val="24"/>
        </w:rPr>
        <w:t xml:space="preserve"> Przedmiotu Zamówienia (zwanego dalej OPZ) który stanowi załącznik </w:t>
      </w:r>
      <w:r w:rsidR="00D5210A">
        <w:rPr>
          <w:rFonts w:ascii="Times New Roman" w:hAnsi="Times New Roman" w:cs="Times New Roman"/>
          <w:sz w:val="24"/>
          <w:szCs w:val="24"/>
        </w:rPr>
        <w:br/>
        <w:t xml:space="preserve">Nr 1 </w:t>
      </w:r>
      <w:r w:rsidRPr="00921D0E">
        <w:rPr>
          <w:rFonts w:ascii="Times New Roman" w:hAnsi="Times New Roman" w:cs="Times New Roman"/>
          <w:sz w:val="24"/>
          <w:szCs w:val="24"/>
        </w:rPr>
        <w:t>do niniejszej mowy.</w:t>
      </w:r>
    </w:p>
    <w:p w14:paraId="2FB90A86" w14:textId="0400F596" w:rsidR="001C36D0" w:rsidRPr="00921D0E" w:rsidRDefault="001C36D0" w:rsidP="00794FCB">
      <w:pPr>
        <w:pStyle w:val="Akapitzlist"/>
        <w:numPr>
          <w:ilvl w:val="0"/>
          <w:numId w:val="26"/>
        </w:numPr>
        <w:spacing w:after="0" w:line="276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1D0E">
        <w:rPr>
          <w:rFonts w:ascii="Times New Roman" w:hAnsi="Times New Roman" w:cs="Times New Roman"/>
          <w:sz w:val="24"/>
          <w:szCs w:val="24"/>
        </w:rPr>
        <w:t>dostawa materiałów eksploatacyjnych w postaci</w:t>
      </w:r>
      <w:r w:rsidR="00921D0E" w:rsidRPr="00921D0E">
        <w:rPr>
          <w:rFonts w:ascii="Times New Roman" w:hAnsi="Times New Roman" w:cs="Times New Roman"/>
          <w:sz w:val="24"/>
          <w:szCs w:val="24"/>
        </w:rPr>
        <w:t>:</w:t>
      </w:r>
    </w:p>
    <w:p w14:paraId="39BE0B9B" w14:textId="75C718F9" w:rsidR="00921D0E" w:rsidRPr="00921D0E" w:rsidRDefault="00921D0E" w:rsidP="00417BEB">
      <w:pPr>
        <w:pStyle w:val="Akapitzlist"/>
        <w:numPr>
          <w:ilvl w:val="0"/>
          <w:numId w:val="39"/>
        </w:numPr>
        <w:spacing w:after="0" w:line="276" w:lineRule="auto"/>
        <w:ind w:left="98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kabli miedzianych dostosowanych </w:t>
      </w:r>
      <w:r w:rsidRPr="00921D0E">
        <w:rPr>
          <w:rFonts w:ascii="Times New Roman" w:hAnsi="Times New Roman" w:cs="Times New Roman"/>
          <w:bCs/>
          <w:sz w:val="24"/>
          <w:szCs w:val="24"/>
        </w:rPr>
        <w:t xml:space="preserve">do przesyłania ramek Ethernet z prędkością 10Gbps </w:t>
      </w:r>
      <w:proofErr w:type="spellStart"/>
      <w:r w:rsidRPr="00921D0E">
        <w:rPr>
          <w:rFonts w:ascii="Times New Roman" w:hAnsi="Times New Roman" w:cs="Times New Roman"/>
          <w:bCs/>
          <w:sz w:val="24"/>
          <w:szCs w:val="24"/>
        </w:rPr>
        <w:t>Patch</w:t>
      </w:r>
      <w:proofErr w:type="spellEnd"/>
      <w:r w:rsidRPr="00921D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D0E">
        <w:rPr>
          <w:rFonts w:ascii="Times New Roman" w:hAnsi="Times New Roman" w:cs="Times New Roman"/>
          <w:bCs/>
          <w:sz w:val="24"/>
          <w:szCs w:val="24"/>
        </w:rPr>
        <w:t>Cord</w:t>
      </w:r>
      <w:proofErr w:type="spellEnd"/>
      <w:r w:rsidRPr="00921D0E">
        <w:rPr>
          <w:rFonts w:ascii="Times New Roman" w:hAnsi="Times New Roman" w:cs="Times New Roman"/>
          <w:bCs/>
          <w:sz w:val="24"/>
          <w:szCs w:val="24"/>
        </w:rPr>
        <w:t xml:space="preserve"> RJ45 – RJ45, FTP</w:t>
      </w:r>
      <w:r w:rsidR="00125F07">
        <w:rPr>
          <w:rFonts w:ascii="Times New Roman" w:hAnsi="Times New Roman" w:cs="Times New Roman"/>
          <w:bCs/>
          <w:sz w:val="24"/>
          <w:szCs w:val="24"/>
        </w:rPr>
        <w:t xml:space="preserve"> tj. </w:t>
      </w:r>
      <w:r w:rsidRPr="00921D0E">
        <w:rPr>
          <w:rFonts w:ascii="Times New Roman" w:hAnsi="Times New Roman" w:cs="Times New Roman"/>
          <w:bCs/>
          <w:sz w:val="24"/>
          <w:szCs w:val="24"/>
        </w:rPr>
        <w:t>:</w:t>
      </w:r>
    </w:p>
    <w:p w14:paraId="4AD00DC1" w14:textId="7C68C1CE" w:rsidR="00921D0E" w:rsidRPr="00921D0E" w:rsidRDefault="009400AC" w:rsidP="005F7A0B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1281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</w:t>
      </w:r>
      <w:r w:rsidR="00921D0E" w:rsidRPr="00921D0E">
        <w:rPr>
          <w:rFonts w:ascii="Times New Roman" w:hAnsi="Times New Roman" w:cs="Times New Roman"/>
          <w:bCs/>
          <w:sz w:val="24"/>
          <w:szCs w:val="24"/>
        </w:rPr>
        <w:t xml:space="preserve"> długości 1 m – 20 szt.</w:t>
      </w:r>
    </w:p>
    <w:p w14:paraId="2AAC73CA" w14:textId="2F2EAFCB" w:rsidR="00921D0E" w:rsidRPr="00921D0E" w:rsidRDefault="009400AC" w:rsidP="005F7A0B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1281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</w:t>
      </w:r>
      <w:r w:rsidR="00921D0E" w:rsidRPr="00921D0E">
        <w:rPr>
          <w:rFonts w:ascii="Times New Roman" w:hAnsi="Times New Roman" w:cs="Times New Roman"/>
          <w:bCs/>
          <w:sz w:val="24"/>
          <w:szCs w:val="24"/>
        </w:rPr>
        <w:t xml:space="preserve"> długości 3 m – 20 szt.</w:t>
      </w:r>
    </w:p>
    <w:p w14:paraId="34E2DB95" w14:textId="2E4B21A5" w:rsidR="00921D0E" w:rsidRPr="00921D0E" w:rsidRDefault="009400AC" w:rsidP="005F7A0B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1281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</w:t>
      </w:r>
      <w:r w:rsidR="00921D0E" w:rsidRPr="00921D0E">
        <w:rPr>
          <w:rFonts w:ascii="Times New Roman" w:hAnsi="Times New Roman" w:cs="Times New Roman"/>
          <w:bCs/>
          <w:sz w:val="24"/>
          <w:szCs w:val="24"/>
        </w:rPr>
        <w:t xml:space="preserve"> długości 5 m – 20 szt.</w:t>
      </w:r>
    </w:p>
    <w:p w14:paraId="7E0EBCBD" w14:textId="70EA790B" w:rsidR="00921D0E" w:rsidRPr="00921D0E" w:rsidRDefault="009400AC" w:rsidP="005F7A0B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1281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</w:t>
      </w:r>
      <w:r w:rsidR="00921D0E" w:rsidRPr="00921D0E">
        <w:rPr>
          <w:rFonts w:ascii="Times New Roman" w:hAnsi="Times New Roman" w:cs="Times New Roman"/>
          <w:bCs/>
          <w:sz w:val="24"/>
          <w:szCs w:val="24"/>
        </w:rPr>
        <w:t xml:space="preserve"> długości 10 m – 20 szt.</w:t>
      </w:r>
    </w:p>
    <w:p w14:paraId="166BA828" w14:textId="44D4422D" w:rsidR="00921D0E" w:rsidRPr="00921D0E" w:rsidRDefault="009400AC" w:rsidP="005F7A0B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1281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</w:t>
      </w:r>
      <w:r w:rsidR="00921D0E" w:rsidRPr="00921D0E">
        <w:rPr>
          <w:rFonts w:ascii="Times New Roman" w:hAnsi="Times New Roman" w:cs="Times New Roman"/>
          <w:bCs/>
          <w:sz w:val="24"/>
          <w:szCs w:val="24"/>
        </w:rPr>
        <w:t xml:space="preserve"> długości 15 m – 10 szt.</w:t>
      </w:r>
    </w:p>
    <w:p w14:paraId="3B1EC5FF" w14:textId="0FB2D6D6" w:rsidR="00921D0E" w:rsidRPr="00921D0E" w:rsidRDefault="009400AC" w:rsidP="005F7A0B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1281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o </w:t>
      </w:r>
      <w:r w:rsidR="00921D0E" w:rsidRPr="00921D0E">
        <w:rPr>
          <w:rFonts w:ascii="Times New Roman" w:hAnsi="Times New Roman" w:cs="Times New Roman"/>
          <w:bCs/>
          <w:sz w:val="24"/>
          <w:szCs w:val="24"/>
        </w:rPr>
        <w:t>długości 20 m – 10 szt.</w:t>
      </w:r>
    </w:p>
    <w:p w14:paraId="269E9BB5" w14:textId="7E4DB1F8" w:rsidR="00921D0E" w:rsidRPr="00921D0E" w:rsidRDefault="00921D0E" w:rsidP="00417BEB">
      <w:pPr>
        <w:pStyle w:val="Akapitzlist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981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kabli światłowodowych</w:t>
      </w:r>
      <w:r w:rsidR="00125F07">
        <w:rPr>
          <w:rFonts w:ascii="Times New Roman" w:hAnsi="Times New Roman" w:cs="Times New Roman"/>
          <w:bCs/>
          <w:sz w:val="24"/>
          <w:szCs w:val="24"/>
        </w:rPr>
        <w:t xml:space="preserve"> oraz wkładki SFP+ tj.</w:t>
      </w:r>
      <w:r w:rsidR="008D7F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57D">
        <w:rPr>
          <w:rFonts w:ascii="Times New Roman" w:hAnsi="Times New Roman" w:cs="Times New Roman"/>
          <w:bCs/>
          <w:sz w:val="24"/>
          <w:szCs w:val="24"/>
        </w:rPr>
        <w:t>:</w:t>
      </w:r>
    </w:p>
    <w:p w14:paraId="2DC840F4" w14:textId="3B54A70D" w:rsidR="00921D0E" w:rsidRPr="00921D0E" w:rsidRDefault="009400AC" w:rsidP="004E730F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126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21D0E">
        <w:rPr>
          <w:rFonts w:ascii="Times New Roman" w:hAnsi="Times New Roman" w:cs="Times New Roman"/>
          <w:bCs/>
          <w:sz w:val="24"/>
          <w:szCs w:val="24"/>
        </w:rPr>
        <w:t>kabli światłowodowych wielomodowych</w:t>
      </w:r>
      <w:r w:rsidR="00921D0E" w:rsidRPr="00921D0E">
        <w:rPr>
          <w:rFonts w:ascii="Times New Roman" w:hAnsi="Times New Roman" w:cs="Times New Roman"/>
          <w:bCs/>
          <w:sz w:val="24"/>
          <w:szCs w:val="24"/>
        </w:rPr>
        <w:t xml:space="preserve"> LC /UPC– LC /UPC Duplex – 4 szt.</w:t>
      </w:r>
      <w:r w:rsidR="00921D0E">
        <w:rPr>
          <w:rFonts w:ascii="Times New Roman" w:hAnsi="Times New Roman" w:cs="Times New Roman"/>
          <w:bCs/>
          <w:sz w:val="24"/>
          <w:szCs w:val="24"/>
        </w:rPr>
        <w:t>,</w:t>
      </w:r>
    </w:p>
    <w:p w14:paraId="330096FB" w14:textId="0C9BE3B0" w:rsidR="00F11586" w:rsidRPr="00F11586" w:rsidRDefault="009400AC" w:rsidP="004E730F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126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21D0E">
        <w:rPr>
          <w:rFonts w:ascii="Times New Roman" w:hAnsi="Times New Roman" w:cs="Times New Roman"/>
          <w:bCs/>
          <w:sz w:val="24"/>
          <w:szCs w:val="24"/>
        </w:rPr>
        <w:t>modułu optycznego SFP+ 10G kompatybilnego</w:t>
      </w:r>
      <w:r w:rsidR="004E730F">
        <w:rPr>
          <w:rFonts w:ascii="Times New Roman" w:hAnsi="Times New Roman" w:cs="Times New Roman"/>
          <w:bCs/>
          <w:sz w:val="24"/>
          <w:szCs w:val="24"/>
        </w:rPr>
        <w:t xml:space="preserve"> z posiadanymi przez Zamawiającego </w:t>
      </w:r>
      <w:proofErr w:type="spellStart"/>
      <w:r w:rsidR="00921D0E" w:rsidRPr="00921D0E">
        <w:rPr>
          <w:rFonts w:ascii="Times New Roman" w:hAnsi="Times New Roman" w:cs="Times New Roman"/>
          <w:bCs/>
          <w:sz w:val="24"/>
          <w:szCs w:val="24"/>
        </w:rPr>
        <w:t>switch</w:t>
      </w:r>
      <w:proofErr w:type="spellEnd"/>
      <w:r w:rsidR="00921D0E" w:rsidRPr="00921D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D0E" w:rsidRPr="00921D0E">
        <w:rPr>
          <w:rFonts w:ascii="Times New Roman" w:hAnsi="Times New Roman" w:cs="Times New Roman"/>
          <w:bCs/>
          <w:sz w:val="24"/>
          <w:szCs w:val="24"/>
        </w:rPr>
        <w:t>Catalyst</w:t>
      </w:r>
      <w:proofErr w:type="spellEnd"/>
      <w:r w:rsidR="00921D0E" w:rsidRPr="00921D0E">
        <w:rPr>
          <w:rFonts w:ascii="Times New Roman" w:hAnsi="Times New Roman" w:cs="Times New Roman"/>
          <w:bCs/>
          <w:sz w:val="24"/>
          <w:szCs w:val="24"/>
        </w:rPr>
        <w:t xml:space="preserve"> 3750X – 4 szt.</w:t>
      </w:r>
    </w:p>
    <w:p w14:paraId="38095233" w14:textId="35BCA8B9" w:rsidR="008526B7" w:rsidRPr="009C572B" w:rsidRDefault="005966EF" w:rsidP="00C02AA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7DBCC91C" w14:textId="40620E7A" w:rsidR="00CF3969" w:rsidRPr="009C572B" w:rsidRDefault="008526B7" w:rsidP="001949CA">
      <w:pPr>
        <w:pStyle w:val="Akapitzlist"/>
        <w:numPr>
          <w:ilvl w:val="0"/>
          <w:numId w:val="27"/>
        </w:numPr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realizacji przedmiotu Umowy, Wykonawca</w:t>
      </w:r>
      <w:r w:rsidR="00E7559B"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D76A5"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zobowiązany jest do:</w:t>
      </w:r>
    </w:p>
    <w:p w14:paraId="7601B013" w14:textId="60AAC15D" w:rsidR="00CF3969" w:rsidRPr="009C572B" w:rsidRDefault="00CF3969" w:rsidP="001949CA">
      <w:pPr>
        <w:pStyle w:val="Akapitzlist"/>
        <w:numPr>
          <w:ilvl w:val="0"/>
          <w:numId w:val="28"/>
        </w:numPr>
        <w:autoSpaceDN w:val="0"/>
        <w:spacing w:after="0" w:line="276" w:lineRule="auto"/>
        <w:ind w:left="75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świadczenia usługi serwisu pogwarancyjnego </w:t>
      </w:r>
      <w:r w:rsidR="003D76A5"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okres </w:t>
      </w: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zakończenia poprzednio wykupionej </w:t>
      </w:r>
      <w:r w:rsidR="003D76A5"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</w:t>
      </w:r>
      <w:r w:rsidR="009B7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usługi </w:t>
      </w:r>
      <w:r w:rsidR="00E81B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wsparcia </w:t>
      </w: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</w:t>
      </w:r>
      <w:r w:rsidR="00907208"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oducenta, </w:t>
      </w:r>
      <w:r w:rsidR="003D76A5"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dnia </w:t>
      </w:r>
      <w:r w:rsidR="005E78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31</w:t>
      </w:r>
      <w:r w:rsidR="001313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77A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grudnia 2019 roku;</w:t>
      </w:r>
    </w:p>
    <w:p w14:paraId="39CCAF54" w14:textId="7E1C4E4A" w:rsidR="00CF3969" w:rsidRPr="009C572B" w:rsidRDefault="00907208" w:rsidP="001949CA">
      <w:pPr>
        <w:pStyle w:val="Akapitzlist"/>
        <w:numPr>
          <w:ilvl w:val="0"/>
          <w:numId w:val="28"/>
        </w:numPr>
        <w:autoSpaceDN w:val="0"/>
        <w:spacing w:after="0" w:line="276" w:lineRule="auto"/>
        <w:ind w:left="75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Świadczenia serwisu </w:t>
      </w:r>
      <w:r w:rsidR="00CF3969"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siedzibie Zamawiającego w dwóch lokalizacjach, to jest </w:t>
      </w:r>
      <w:r w:rsidR="009658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</w:t>
      </w:r>
      <w:r w:rsidR="00877A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Warszawie oraz w Radomiu;</w:t>
      </w:r>
    </w:p>
    <w:p w14:paraId="7C6F0F0A" w14:textId="768F2D99" w:rsidR="00CF3969" w:rsidRPr="009C572B" w:rsidRDefault="00907208" w:rsidP="001949CA">
      <w:pPr>
        <w:pStyle w:val="Akapitzlist"/>
        <w:numPr>
          <w:ilvl w:val="0"/>
          <w:numId w:val="28"/>
        </w:numPr>
        <w:autoSpaceDN w:val="0"/>
        <w:spacing w:after="0" w:line="276" w:lineRule="auto"/>
        <w:ind w:left="75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Przyjmowania zgłoszeń</w:t>
      </w:r>
      <w:r w:rsidR="00CF3969"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Awariach w trybie 24 godziny na dobę 7 dni w tygodniu, 365 dni </w:t>
      </w:r>
      <w:r w:rsidR="00216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877A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roku;</w:t>
      </w:r>
    </w:p>
    <w:p w14:paraId="4BA0F78E" w14:textId="2F155682" w:rsidR="00CF3969" w:rsidRPr="009C572B" w:rsidRDefault="00907208" w:rsidP="001949CA">
      <w:pPr>
        <w:pStyle w:val="Akapitzlist"/>
        <w:numPr>
          <w:ilvl w:val="0"/>
          <w:numId w:val="28"/>
        </w:numPr>
        <w:autoSpaceDN w:val="0"/>
        <w:spacing w:after="0" w:line="276" w:lineRule="auto"/>
        <w:ind w:left="75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Zagwarantowania </w:t>
      </w:r>
      <w:r w:rsidR="00CF3969"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naprawy </w:t>
      </w:r>
      <w:r w:rsidR="00AD5F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czasie nie dłuższym niż 8 </w:t>
      </w: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momentu dokonania zgłoszenia przez Zamawiającego. </w:t>
      </w:r>
      <w:r w:rsidR="00CF3969"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Czas naprawy będzie liczony od momentu dokonania przez Zamawiającego zgłoszenia Awarii </w:t>
      </w: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poprzez : e- mail, strona www</w:t>
      </w:r>
      <w:r w:rsidR="00877A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7945E56A" w14:textId="1F4430ED" w:rsidR="00CF3969" w:rsidRPr="009C572B" w:rsidRDefault="00907208" w:rsidP="001949CA">
      <w:pPr>
        <w:pStyle w:val="Akapitzlist"/>
        <w:numPr>
          <w:ilvl w:val="0"/>
          <w:numId w:val="28"/>
        </w:numPr>
        <w:autoSpaceDN w:val="0"/>
        <w:spacing w:after="0" w:line="276" w:lineRule="auto"/>
        <w:ind w:left="75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wykonania</w:t>
      </w:r>
      <w:r w:rsidR="00CF3969"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kompleksowej naprawy sprzętu wraz z przywróceniem jego pełnego funkcjonowania. W przypadku awarii dysku twardego, uszkodzony</w:t>
      </w: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dysk pozostanie </w:t>
      </w:r>
      <w:r w:rsidR="00742E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u</w:t>
      </w:r>
      <w:r w:rsidR="00932D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Zamawiającego.</w:t>
      </w:r>
    </w:p>
    <w:p w14:paraId="097F03C1" w14:textId="1783EBA3" w:rsidR="00CF3969" w:rsidRPr="009C572B" w:rsidRDefault="00CF3969" w:rsidP="001949CA">
      <w:pPr>
        <w:pStyle w:val="Akapitzlist"/>
        <w:numPr>
          <w:ilvl w:val="0"/>
          <w:numId w:val="27"/>
        </w:numPr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okresie trwania usługi Wykonawca zapewni pomoc techniczną obejmującą minimum:</w:t>
      </w:r>
    </w:p>
    <w:p w14:paraId="68BFBA7C" w14:textId="5CC06FE5" w:rsidR="00CF3969" w:rsidRPr="009C572B" w:rsidRDefault="009B789F" w:rsidP="001949CA">
      <w:pPr>
        <w:pStyle w:val="Akapitzlist"/>
        <w:numPr>
          <w:ilvl w:val="0"/>
          <w:numId w:val="34"/>
        </w:numPr>
        <w:autoSpaceDN w:val="0"/>
        <w:spacing w:after="0" w:line="276" w:lineRule="auto"/>
        <w:ind w:left="75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pracę</w:t>
      </w:r>
      <w:r w:rsidR="00CF3969"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serwisanta, aż do rozwiązania problemu (w ramach pomocy technicznej </w:t>
      </w:r>
      <w:r w:rsidR="00B235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do</w:t>
      </w:r>
      <w:r w:rsidR="00CF3969"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sprzętu);</w:t>
      </w:r>
    </w:p>
    <w:p w14:paraId="1E6209CE" w14:textId="720A41F9" w:rsidR="00CF3969" w:rsidRPr="009C572B" w:rsidRDefault="002244FB" w:rsidP="001949CA">
      <w:pPr>
        <w:pStyle w:val="Akapitzlist"/>
        <w:numPr>
          <w:ilvl w:val="0"/>
          <w:numId w:val="34"/>
        </w:numPr>
        <w:autoSpaceDN w:val="0"/>
        <w:spacing w:after="0" w:line="276" w:lineRule="auto"/>
        <w:ind w:left="75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diagnostykę i pomoc techniczną;</w:t>
      </w:r>
    </w:p>
    <w:p w14:paraId="321EE6C0" w14:textId="66C9A84C" w:rsidR="00CF3969" w:rsidRPr="009C572B" w:rsidRDefault="009B789F" w:rsidP="001949CA">
      <w:pPr>
        <w:pStyle w:val="Akapitzlist"/>
        <w:numPr>
          <w:ilvl w:val="0"/>
          <w:numId w:val="34"/>
        </w:numPr>
        <w:autoSpaceDN w:val="0"/>
        <w:spacing w:after="0" w:line="276" w:lineRule="auto"/>
        <w:ind w:left="75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CF3969"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apewnienie serwisu urządzeń w miejscu ich instalacji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6870F17" w14:textId="79C7D104" w:rsidR="00CF3969" w:rsidRPr="009C572B" w:rsidRDefault="00CF3969" w:rsidP="001949CA">
      <w:pPr>
        <w:pStyle w:val="Akapitzlist"/>
        <w:numPr>
          <w:ilvl w:val="0"/>
          <w:numId w:val="27"/>
        </w:numPr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świadczonego serwisu Wykonawca zapewni Zamawiającemu ciągły dostęp </w:t>
      </w:r>
      <w:r w:rsidR="00E77A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do</w:t>
      </w: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portali internetowych producentów sprzętu oraz oprogramowania standardowego, zawierających narzędzia wsparcia elektronicznego. W szczególności narzędzia te muszą umożliwiać:</w:t>
      </w:r>
    </w:p>
    <w:p w14:paraId="665AE029" w14:textId="6FCB84D2" w:rsidR="00CF3969" w:rsidRPr="009C572B" w:rsidRDefault="00CF3969" w:rsidP="001949CA">
      <w:pPr>
        <w:pStyle w:val="Akapitzlist"/>
        <w:numPr>
          <w:ilvl w:val="0"/>
          <w:numId w:val="35"/>
        </w:numPr>
        <w:autoSpaceDN w:val="0"/>
        <w:spacing w:after="0" w:line="276" w:lineRule="auto"/>
        <w:ind w:left="75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przeszukiwanie bazy wiedzy producenta dotyczącej sprzętu i</w:t>
      </w:r>
      <w:r w:rsidR="00A255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oprogramowania objętego usługą;</w:t>
      </w:r>
    </w:p>
    <w:p w14:paraId="475679EF" w14:textId="1C4FABFC" w:rsidR="00CF3969" w:rsidRPr="009C572B" w:rsidRDefault="00CF3969" w:rsidP="001949CA">
      <w:pPr>
        <w:pStyle w:val="Akapitzlist"/>
        <w:numPr>
          <w:ilvl w:val="0"/>
          <w:numId w:val="35"/>
        </w:numPr>
        <w:autoSpaceDN w:val="0"/>
        <w:spacing w:after="0" w:line="276" w:lineRule="auto"/>
        <w:ind w:left="75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dostęp do opisów i specyfikacji produktów objętych usługą oraz dos</w:t>
      </w:r>
      <w:r w:rsidR="00A255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tęp </w:t>
      </w:r>
      <w:r w:rsidR="00C148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do </w:t>
      </w:r>
      <w:r w:rsidR="00A255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dokumentacji technicznej;</w:t>
      </w:r>
    </w:p>
    <w:p w14:paraId="5B909506" w14:textId="2C88ECFE" w:rsidR="00CF3969" w:rsidRPr="009C572B" w:rsidRDefault="005E7055" w:rsidP="001949CA">
      <w:pPr>
        <w:pStyle w:val="Akapitzlist"/>
        <w:numPr>
          <w:ilvl w:val="0"/>
          <w:numId w:val="35"/>
        </w:numPr>
        <w:autoSpaceDN w:val="0"/>
        <w:spacing w:after="0" w:line="276" w:lineRule="auto"/>
        <w:ind w:left="75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umożliwienie Z</w:t>
      </w:r>
      <w:r w:rsidR="00CF3969"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amawiającemu pobierania ze stron producenta urządzeń </w:t>
      </w:r>
      <w:r w:rsidR="009658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i </w:t>
      </w:r>
      <w:r w:rsidR="00CF3969"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oprogramowania legalnie licencjonowanych poprawek i aktualizacji oprogramowania (w tym </w:t>
      </w:r>
      <w:proofErr w:type="spellStart"/>
      <w:r w:rsidR="00CF3969"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firmware</w:t>
      </w:r>
      <w:proofErr w:type="spellEnd"/>
      <w:r w:rsidR="00CF3969"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bios, aktualizacje), oraz instalacja w/w na żąda</w:t>
      </w:r>
      <w:r w:rsidR="00A255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Zamawiającego (opcjonalnie);</w:t>
      </w:r>
    </w:p>
    <w:p w14:paraId="54B1E0CB" w14:textId="70016279" w:rsidR="00CF3969" w:rsidRPr="009C572B" w:rsidRDefault="00CF3969" w:rsidP="001949CA">
      <w:pPr>
        <w:pStyle w:val="Akapitzlist"/>
        <w:numPr>
          <w:ilvl w:val="0"/>
          <w:numId w:val="35"/>
        </w:numPr>
        <w:autoSpaceDN w:val="0"/>
        <w:spacing w:after="0" w:line="276" w:lineRule="auto"/>
        <w:ind w:left="75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pozyskiwanie w dowolnej chwili informacji o statusie umowy serwisowej oraz </w:t>
      </w:r>
      <w:r w:rsidR="002166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</w:t>
      </w: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urządzeniach nią objętych, a także zgłaszanie zdarzeń serwisowych </w:t>
      </w:r>
      <w:r w:rsidR="009658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</w:t>
      </w: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monitorowanie z nimi związanych prac.</w:t>
      </w:r>
    </w:p>
    <w:p w14:paraId="4709AEE0" w14:textId="2865AA05" w:rsidR="00CF3969" w:rsidRPr="009C572B" w:rsidRDefault="00CF3969" w:rsidP="001949CA">
      <w:pPr>
        <w:pStyle w:val="Akapitzlist"/>
        <w:numPr>
          <w:ilvl w:val="0"/>
          <w:numId w:val="27"/>
        </w:numPr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Procedury dotyczące dokonywania zgłoszeń serwisowych, statusu napraw oraz opis procedury śledzenia zgłoszeń i eskalacji Wykonawca przedstawi Zamawiającemu w dniu podpisania umowy.</w:t>
      </w:r>
    </w:p>
    <w:p w14:paraId="5986AD20" w14:textId="4D89CA0F" w:rsidR="00CF3969" w:rsidRPr="009C572B" w:rsidRDefault="00CF3969" w:rsidP="001949CA">
      <w:pPr>
        <w:pStyle w:val="Akapitzlist"/>
        <w:numPr>
          <w:ilvl w:val="0"/>
          <w:numId w:val="27"/>
        </w:numPr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przypadkach nie możliwości naprawy urządzeń w lokalizacji Zamawiającego oraz </w:t>
      </w:r>
      <w:r w:rsidR="004110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na</w:t>
      </w: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przedłużający się czas naprawy Wykonawca dostarczy urządzenia zastępcze </w:t>
      </w:r>
      <w:r w:rsidR="009658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</w:t>
      </w: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parametrach nie gorszych niż parametry uszkodzonego sprzętu. Zainstaluje je na własny koszt oraz skonfiguruje </w:t>
      </w:r>
      <w:r w:rsidR="004110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uruchomi tak by system odzyskał funkcjonalność jak przed awarią.</w:t>
      </w:r>
    </w:p>
    <w:p w14:paraId="1EAC9818" w14:textId="253F035B" w:rsidR="00CF3969" w:rsidRDefault="00CF3969" w:rsidP="001949CA">
      <w:pPr>
        <w:pStyle w:val="Akapitzlist"/>
        <w:numPr>
          <w:ilvl w:val="0"/>
          <w:numId w:val="27"/>
        </w:numPr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Ostateczny termin wykonania naprawy uszkodzonych urządzeń nie może przekroczyć 30 dni </w:t>
      </w:r>
      <w:r w:rsidR="004110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</w:t>
      </w: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daty zgłoszenia awarii. Wykonawca musi uzyskać zgodę Zamawiającego </w:t>
      </w:r>
      <w:r w:rsidR="00C148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na</w:t>
      </w: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</w:t>
      </w:r>
      <w:r w:rsidR="003D4C61"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dłużenie okresu naprawy ponad </w:t>
      </w:r>
      <w:r w:rsidR="00AD5F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8 </w:t>
      </w: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godzin</w:t>
      </w:r>
      <w:r w:rsidR="003D4C61"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3FF3728" w14:textId="4736C3D3" w:rsidR="009E4E85" w:rsidRPr="009C572B" w:rsidRDefault="009E4E85" w:rsidP="001949CA">
      <w:pPr>
        <w:pStyle w:val="Akapitzlist"/>
        <w:numPr>
          <w:ilvl w:val="0"/>
          <w:numId w:val="27"/>
        </w:numPr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 ramach wynagrodzenia określonego w §7 ust. 1 zobowiązany jes</w:t>
      </w:r>
      <w:r w:rsidR="00C351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 </w:t>
      </w:r>
      <w:r w:rsidR="00C148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do </w:t>
      </w:r>
      <w:r w:rsidR="00C351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ciągłości umów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które Zamawiający zawarł w zakresie Oprogramowania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VMware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a które wygasły z dniem 24.03.2018 roku.</w:t>
      </w:r>
    </w:p>
    <w:p w14:paraId="6CE02A1A" w14:textId="08D83091" w:rsidR="00CF3969" w:rsidRPr="009C572B" w:rsidRDefault="00CF3969" w:rsidP="001949CA">
      <w:pPr>
        <w:pStyle w:val="Akapitzlist"/>
        <w:numPr>
          <w:ilvl w:val="0"/>
          <w:numId w:val="27"/>
        </w:numPr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dostarczy wszelkie części zamienne i materiały, które są niezbędne </w:t>
      </w:r>
      <w:r w:rsidR="003255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do </w:t>
      </w: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wykonania usługi serwisowej oraz utrzymania sprzętu i oprogramowania standardowego objętego umową </w:t>
      </w:r>
      <w:r w:rsidR="004110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należytym stanie technicznym. </w:t>
      </w:r>
    </w:p>
    <w:p w14:paraId="70F845EF" w14:textId="3E65B4C4" w:rsidR="00105125" w:rsidRPr="009C572B" w:rsidRDefault="00105125" w:rsidP="001949CA">
      <w:pPr>
        <w:pStyle w:val="Akapitzlist"/>
        <w:numPr>
          <w:ilvl w:val="0"/>
          <w:numId w:val="27"/>
        </w:numPr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sz w:val="24"/>
          <w:szCs w:val="24"/>
        </w:rPr>
        <w:t>Wykonawca jest zobowiązany do przekazania raportu po wykonaniu każdej naprawy U</w:t>
      </w:r>
      <w:r w:rsidR="00747799" w:rsidRPr="009C572B">
        <w:rPr>
          <w:rFonts w:ascii="Times New Roman" w:eastAsia="Times New Roman" w:hAnsi="Times New Roman" w:cs="Times New Roman"/>
          <w:sz w:val="24"/>
          <w:szCs w:val="24"/>
        </w:rPr>
        <w:t>rządzeń objętych U</w:t>
      </w:r>
      <w:r w:rsidRPr="009C572B">
        <w:rPr>
          <w:rFonts w:ascii="Times New Roman" w:eastAsia="Times New Roman" w:hAnsi="Times New Roman" w:cs="Times New Roman"/>
          <w:sz w:val="24"/>
          <w:szCs w:val="24"/>
        </w:rPr>
        <w:t>mową. W raporcie muszą zostać zawarte takie informacje jak:</w:t>
      </w:r>
    </w:p>
    <w:p w14:paraId="7F9FD5E2" w14:textId="4713D817" w:rsidR="00105125" w:rsidRPr="009C572B" w:rsidRDefault="00747799" w:rsidP="001B7C77">
      <w:pPr>
        <w:pStyle w:val="Inne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tabs>
          <w:tab w:val="left" w:pos="288"/>
        </w:tabs>
        <w:ind w:left="754" w:hanging="357"/>
        <w:rPr>
          <w:rFonts w:ascii="Times New Roman" w:eastAsia="Times New Roman" w:hAnsi="Times New Roman" w:cs="Times New Roman"/>
          <w:sz w:val="24"/>
          <w:szCs w:val="24"/>
        </w:rPr>
      </w:pPr>
      <w:r w:rsidRPr="009C572B">
        <w:rPr>
          <w:rFonts w:ascii="Times New Roman" w:eastAsia="Times New Roman" w:hAnsi="Times New Roman" w:cs="Times New Roman"/>
          <w:sz w:val="24"/>
          <w:szCs w:val="24"/>
        </w:rPr>
        <w:t>d</w:t>
      </w:r>
      <w:r w:rsidR="00B01FB0">
        <w:rPr>
          <w:rFonts w:ascii="Times New Roman" w:eastAsia="Times New Roman" w:hAnsi="Times New Roman" w:cs="Times New Roman"/>
          <w:sz w:val="24"/>
          <w:szCs w:val="24"/>
        </w:rPr>
        <w:t>ata wystąpienia awarii;</w:t>
      </w:r>
    </w:p>
    <w:p w14:paraId="31DD4D3E" w14:textId="4B59E5BB" w:rsidR="00105125" w:rsidRPr="009C572B" w:rsidRDefault="00747799" w:rsidP="001B7C77">
      <w:pPr>
        <w:pStyle w:val="Inne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tabs>
          <w:tab w:val="left" w:pos="288"/>
        </w:tabs>
        <w:ind w:left="754" w:hanging="357"/>
        <w:rPr>
          <w:rFonts w:ascii="Times New Roman" w:eastAsia="Times New Roman" w:hAnsi="Times New Roman" w:cs="Times New Roman"/>
          <w:sz w:val="24"/>
          <w:szCs w:val="24"/>
        </w:rPr>
      </w:pPr>
      <w:r w:rsidRPr="009C572B">
        <w:rPr>
          <w:rFonts w:ascii="Times New Roman" w:eastAsia="Times New Roman" w:hAnsi="Times New Roman" w:cs="Times New Roman"/>
          <w:sz w:val="24"/>
          <w:szCs w:val="24"/>
        </w:rPr>
        <w:t>c</w:t>
      </w:r>
      <w:r w:rsidR="00B01FB0">
        <w:rPr>
          <w:rFonts w:ascii="Times New Roman" w:eastAsia="Times New Roman" w:hAnsi="Times New Roman" w:cs="Times New Roman"/>
          <w:sz w:val="24"/>
          <w:szCs w:val="24"/>
        </w:rPr>
        <w:t>zas naprawy urządzeń;</w:t>
      </w:r>
    </w:p>
    <w:p w14:paraId="11E90D08" w14:textId="0F124CC2" w:rsidR="00105125" w:rsidRPr="009C572B" w:rsidRDefault="00747799" w:rsidP="001B7C77">
      <w:pPr>
        <w:pStyle w:val="Inne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tabs>
          <w:tab w:val="left" w:pos="288"/>
        </w:tabs>
        <w:ind w:left="754" w:hanging="357"/>
        <w:rPr>
          <w:rFonts w:ascii="Times New Roman" w:eastAsia="Times New Roman" w:hAnsi="Times New Roman" w:cs="Times New Roman"/>
          <w:sz w:val="24"/>
          <w:szCs w:val="24"/>
        </w:rPr>
      </w:pPr>
      <w:r w:rsidRPr="009C572B">
        <w:rPr>
          <w:rFonts w:ascii="Times New Roman" w:eastAsia="Times New Roman" w:hAnsi="Times New Roman" w:cs="Times New Roman"/>
          <w:sz w:val="24"/>
          <w:szCs w:val="24"/>
        </w:rPr>
        <w:t>o</w:t>
      </w:r>
      <w:r w:rsidR="00105125" w:rsidRPr="009C572B">
        <w:rPr>
          <w:rFonts w:ascii="Times New Roman" w:eastAsia="Times New Roman" w:hAnsi="Times New Roman" w:cs="Times New Roman"/>
          <w:sz w:val="24"/>
          <w:szCs w:val="24"/>
        </w:rPr>
        <w:t>pis awarii z ewentualnym podaniem jej przyczyn</w:t>
      </w:r>
      <w:r w:rsidR="00B01FB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8F6947" w14:textId="0855164F" w:rsidR="00021E55" w:rsidRPr="00021E55" w:rsidRDefault="00747799" w:rsidP="001B7C77">
      <w:pPr>
        <w:pStyle w:val="Inne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tabs>
          <w:tab w:val="left" w:pos="288"/>
        </w:tabs>
        <w:ind w:left="754" w:hanging="357"/>
        <w:rPr>
          <w:rFonts w:ascii="Times New Roman" w:eastAsia="Times New Roman" w:hAnsi="Times New Roman" w:cs="Times New Roman"/>
          <w:sz w:val="24"/>
          <w:szCs w:val="24"/>
        </w:rPr>
      </w:pPr>
      <w:r w:rsidRPr="009C572B">
        <w:rPr>
          <w:rFonts w:ascii="Times New Roman" w:eastAsia="Times New Roman" w:hAnsi="Times New Roman" w:cs="Times New Roman"/>
          <w:sz w:val="24"/>
          <w:szCs w:val="24"/>
        </w:rPr>
        <w:t>s</w:t>
      </w:r>
      <w:r w:rsidR="00CF3D7B">
        <w:rPr>
          <w:rFonts w:ascii="Times New Roman" w:eastAsia="Times New Roman" w:hAnsi="Times New Roman" w:cs="Times New Roman"/>
          <w:sz w:val="24"/>
          <w:szCs w:val="24"/>
        </w:rPr>
        <w:t>posób jej rozwiązania.</w:t>
      </w:r>
    </w:p>
    <w:p w14:paraId="2B3CC118" w14:textId="42110985" w:rsidR="00D068A4" w:rsidRDefault="00D068A4" w:rsidP="001949CA">
      <w:pPr>
        <w:pStyle w:val="Inne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tabs>
          <w:tab w:val="left" w:pos="288"/>
        </w:tabs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zakończeniu okresu obowiązywania niniejszej umowy Wykonawca dostarczy Zamawiającemu raport ze wszystkich dokonanych napraw.</w:t>
      </w:r>
    </w:p>
    <w:p w14:paraId="51F717BA" w14:textId="0C492842" w:rsidR="00EA6F04" w:rsidRPr="009C572B" w:rsidRDefault="00105125" w:rsidP="001949CA">
      <w:pPr>
        <w:pStyle w:val="Inne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tabs>
          <w:tab w:val="left" w:pos="288"/>
        </w:tabs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9C572B">
        <w:rPr>
          <w:rFonts w:ascii="Times New Roman" w:eastAsia="Times New Roman" w:hAnsi="Times New Roman" w:cs="Times New Roman"/>
          <w:sz w:val="24"/>
          <w:szCs w:val="24"/>
        </w:rPr>
        <w:t xml:space="preserve">W wypadku niedostarczenia raportu przez Wykonawcę, Zamawiający ma prawo </w:t>
      </w:r>
      <w:r w:rsidR="0092646C">
        <w:rPr>
          <w:rFonts w:ascii="Times New Roman" w:eastAsia="Times New Roman" w:hAnsi="Times New Roman" w:cs="Times New Roman"/>
          <w:sz w:val="24"/>
          <w:szCs w:val="24"/>
        </w:rPr>
        <w:br/>
        <w:t>do</w:t>
      </w:r>
      <w:r w:rsidRPr="009C572B">
        <w:rPr>
          <w:rFonts w:ascii="Times New Roman" w:eastAsia="Times New Roman" w:hAnsi="Times New Roman" w:cs="Times New Roman"/>
          <w:sz w:val="24"/>
          <w:szCs w:val="24"/>
        </w:rPr>
        <w:t xml:space="preserve"> naliczenia kar umownych</w:t>
      </w:r>
      <w:r w:rsidR="00C772B6" w:rsidRPr="009C57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DE2C0E" w14:textId="4D9D7596" w:rsidR="00EA6F04" w:rsidRDefault="00EA6F04" w:rsidP="00EA6F0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B4CAB2" w14:textId="4D7CB6D0" w:rsidR="00EF69BF" w:rsidRDefault="00EF69BF" w:rsidP="00EA6F0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7E29B2" w14:textId="77777777" w:rsidR="00EF69BF" w:rsidRPr="009C572B" w:rsidRDefault="00EF69BF" w:rsidP="00EA6F0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4CBC93" w14:textId="77777777" w:rsidR="00EA6F04" w:rsidRPr="009C572B" w:rsidRDefault="00EA6F04" w:rsidP="00EA6F04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4</w:t>
      </w:r>
    </w:p>
    <w:p w14:paraId="15EB22AE" w14:textId="72B35ADF" w:rsidR="00EA6F04" w:rsidRDefault="005660F7" w:rsidP="001B7C77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 </w:t>
      </w:r>
      <w:r w:rsidR="00EA6F04" w:rsidRPr="00D0682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możliwość odnow</w:t>
      </w:r>
      <w:r w:rsidR="00CE4A2A" w:rsidRPr="00D06828">
        <w:rPr>
          <w:rFonts w:ascii="Times New Roman" w:eastAsia="Times New Roman" w:hAnsi="Times New Roman" w:cs="Times New Roman"/>
          <w:sz w:val="24"/>
          <w:szCs w:val="24"/>
          <w:lang w:eastAsia="pl-PL"/>
        </w:rPr>
        <w:t>ienia, po wygaśnięciu zawartej U</w:t>
      </w:r>
      <w:r w:rsidR="00EA6F04" w:rsidRPr="00D06828">
        <w:rPr>
          <w:rFonts w:ascii="Times New Roman" w:eastAsia="Times New Roman" w:hAnsi="Times New Roman" w:cs="Times New Roman"/>
          <w:sz w:val="24"/>
          <w:szCs w:val="24"/>
          <w:lang w:eastAsia="pl-PL"/>
        </w:rPr>
        <w:t>mowy serwisowej, usługi wsparcia producenta bez konieczności uiszczania dodatkowych opłat wznowieniowych, z wyjątkiem sytuacji, kiedy producent w okresie trwania usługi zakończy świadczenie usług wsparcia technicznego dla Urządzeń będących przedmiotem zamówienia.</w:t>
      </w:r>
    </w:p>
    <w:p w14:paraId="377D67C8" w14:textId="77777777" w:rsidR="00FE0C28" w:rsidRPr="00FE0C28" w:rsidRDefault="00FE0C28" w:rsidP="001B7C77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C2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świadczące prace serwisowe zobowiązane są do przedstawienia Zamawiającemu aktualnego zaświadczenia o niekaralności lub poświadczenia bezpieczeństwa osobowego do klauzuli „poufne”. Wymóg ten jest podyktowany polityką dostępu do CPD gdzie zlokalizowane są urządzenia objęte Umową.</w:t>
      </w:r>
    </w:p>
    <w:p w14:paraId="69F1ABF1" w14:textId="77777777" w:rsidR="00D5061A" w:rsidRDefault="00D5061A" w:rsidP="00D06828">
      <w:pPr>
        <w:spacing w:after="0" w:line="276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4F2A748B" w14:textId="0EFD66D2" w:rsidR="005E7055" w:rsidRDefault="005E7055" w:rsidP="001C260E">
      <w:pPr>
        <w:widowControl w:val="0"/>
        <w:spacing w:after="0"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14:paraId="665B85F8" w14:textId="23B678C8" w:rsidR="008526B7" w:rsidRPr="009C572B" w:rsidRDefault="001440A0" w:rsidP="00EA6F04">
      <w:pPr>
        <w:widowControl w:val="0"/>
        <w:spacing w:after="0" w:line="276" w:lineRule="auto"/>
        <w:ind w:left="786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9C572B">
        <w:rPr>
          <w:rFonts w:ascii="Times New Roman" w:eastAsia="Verdana" w:hAnsi="Times New Roman" w:cs="Times New Roman"/>
          <w:b/>
          <w:sz w:val="24"/>
          <w:szCs w:val="24"/>
        </w:rPr>
        <w:t>§5</w:t>
      </w:r>
    </w:p>
    <w:p w14:paraId="602F6138" w14:textId="77777777" w:rsidR="008526B7" w:rsidRPr="009C572B" w:rsidRDefault="008526B7" w:rsidP="00EA6F04">
      <w:pPr>
        <w:widowControl w:val="0"/>
        <w:spacing w:after="0" w:line="276" w:lineRule="auto"/>
        <w:ind w:left="786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9C572B">
        <w:rPr>
          <w:rFonts w:ascii="Times New Roman" w:eastAsia="Verdana" w:hAnsi="Times New Roman" w:cs="Times New Roman"/>
          <w:b/>
          <w:sz w:val="24"/>
          <w:szCs w:val="24"/>
        </w:rPr>
        <w:t>Termin i warunki realizacji</w:t>
      </w:r>
    </w:p>
    <w:p w14:paraId="14B1914A" w14:textId="77777777" w:rsidR="008526B7" w:rsidRPr="009C572B" w:rsidRDefault="008526B7" w:rsidP="007C7FE5">
      <w:pPr>
        <w:widowControl w:val="0"/>
        <w:spacing w:after="0" w:line="276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7B1F8597" w14:textId="76CFB740" w:rsidR="008526B7" w:rsidRPr="009C572B" w:rsidRDefault="008526B7" w:rsidP="001B7C77">
      <w:pPr>
        <w:widowControl w:val="0"/>
        <w:numPr>
          <w:ilvl w:val="0"/>
          <w:numId w:val="8"/>
        </w:numPr>
        <w:tabs>
          <w:tab w:val="left" w:pos="1080"/>
        </w:tabs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72B">
        <w:rPr>
          <w:rFonts w:ascii="Times New Roman" w:eastAsia="Calibri" w:hAnsi="Times New Roman" w:cs="Times New Roman"/>
          <w:sz w:val="24"/>
          <w:szCs w:val="24"/>
        </w:rPr>
        <w:t xml:space="preserve">Wykonawca zobowiązany jest </w:t>
      </w:r>
      <w:r w:rsidR="007F063C">
        <w:rPr>
          <w:rFonts w:ascii="Times New Roman" w:eastAsia="Calibri" w:hAnsi="Times New Roman" w:cs="Times New Roman"/>
          <w:sz w:val="24"/>
          <w:szCs w:val="24"/>
        </w:rPr>
        <w:t>dostarczyć</w:t>
      </w:r>
      <w:bookmarkStart w:id="0" w:name="_GoBack"/>
      <w:bookmarkEnd w:id="0"/>
      <w:r w:rsidRPr="009C572B">
        <w:rPr>
          <w:rFonts w:ascii="Times New Roman" w:eastAsia="Calibri" w:hAnsi="Times New Roman" w:cs="Times New Roman"/>
          <w:sz w:val="24"/>
          <w:szCs w:val="24"/>
        </w:rPr>
        <w:t xml:space="preserve"> przedmiot Umowy wraz ze wszystkimi wymaganymi dokumentami, w terminie </w:t>
      </w:r>
      <w:r w:rsidR="00EF69BF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9C572B">
        <w:rPr>
          <w:rFonts w:ascii="Times New Roman" w:eastAsia="Calibri" w:hAnsi="Times New Roman" w:cs="Times New Roman"/>
          <w:sz w:val="24"/>
          <w:szCs w:val="24"/>
        </w:rPr>
        <w:t>dni roboczych od dnia podpisania niniejszej umowy.</w:t>
      </w:r>
    </w:p>
    <w:p w14:paraId="6E8EC755" w14:textId="781A8512" w:rsidR="001440A0" w:rsidRPr="009C572B" w:rsidRDefault="008526B7" w:rsidP="001B7C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572B">
        <w:rPr>
          <w:rFonts w:ascii="Times New Roman" w:eastAsia="Calibri" w:hAnsi="Times New Roman" w:cs="Times New Roman"/>
          <w:sz w:val="24"/>
          <w:szCs w:val="24"/>
        </w:rPr>
        <w:t>Odbi</w:t>
      </w:r>
      <w:proofErr w:type="spellEnd"/>
      <w:r w:rsidR="00B6643C">
        <w:rPr>
          <w:rFonts w:ascii="Times New Roman" w:eastAsia="Calibri" w:hAnsi="Times New Roman" w:cs="Times New Roman"/>
          <w:sz w:val="24"/>
          <w:szCs w:val="24"/>
          <w:lang w:val="es-ES_tradnl"/>
        </w:rPr>
        <w:t>ó</w:t>
      </w:r>
      <w:r w:rsidRPr="009C572B">
        <w:rPr>
          <w:rFonts w:ascii="Times New Roman" w:eastAsia="Calibri" w:hAnsi="Times New Roman" w:cs="Times New Roman"/>
          <w:sz w:val="24"/>
          <w:szCs w:val="24"/>
        </w:rPr>
        <w:t>r przedmiotu Umowy zos</w:t>
      </w:r>
      <w:r w:rsidR="001440A0" w:rsidRPr="009C572B">
        <w:rPr>
          <w:rFonts w:ascii="Times New Roman" w:eastAsia="Calibri" w:hAnsi="Times New Roman" w:cs="Times New Roman"/>
          <w:sz w:val="24"/>
          <w:szCs w:val="24"/>
        </w:rPr>
        <w:t>t</w:t>
      </w:r>
      <w:r w:rsidR="00BD0F29" w:rsidRPr="009C572B">
        <w:rPr>
          <w:rFonts w:ascii="Times New Roman" w:eastAsia="Calibri" w:hAnsi="Times New Roman" w:cs="Times New Roman"/>
          <w:sz w:val="24"/>
          <w:szCs w:val="24"/>
        </w:rPr>
        <w:t xml:space="preserve">anie przeprowadzony w siedzibie Zamawiającego przy </w:t>
      </w:r>
      <w:r w:rsidR="00B6643C">
        <w:rPr>
          <w:rFonts w:ascii="Times New Roman" w:eastAsia="Calibri" w:hAnsi="Times New Roman" w:cs="Times New Roman"/>
          <w:sz w:val="24"/>
          <w:szCs w:val="24"/>
        </w:rPr>
        <w:br/>
        <w:t xml:space="preserve">ul. </w:t>
      </w:r>
      <w:r w:rsidR="00BD0F29" w:rsidRPr="009C572B">
        <w:rPr>
          <w:rFonts w:ascii="Times New Roman" w:eastAsia="Calibri" w:hAnsi="Times New Roman" w:cs="Times New Roman"/>
          <w:sz w:val="24"/>
          <w:szCs w:val="24"/>
        </w:rPr>
        <w:t>Maszewskiej 20 w Warszaw</w:t>
      </w:r>
      <w:r w:rsidR="009F7510" w:rsidRPr="009C572B">
        <w:rPr>
          <w:rFonts w:ascii="Times New Roman" w:eastAsia="Calibri" w:hAnsi="Times New Roman" w:cs="Times New Roman"/>
          <w:sz w:val="24"/>
          <w:szCs w:val="24"/>
        </w:rPr>
        <w:t>ie, pierwsze piętro</w:t>
      </w:r>
      <w:r w:rsidR="00046AD6" w:rsidRPr="009C572B">
        <w:rPr>
          <w:rFonts w:ascii="Times New Roman" w:eastAsia="Calibri" w:hAnsi="Times New Roman" w:cs="Times New Roman"/>
          <w:sz w:val="24"/>
          <w:szCs w:val="24"/>
        </w:rPr>
        <w:t xml:space="preserve">, w godzinach </w:t>
      </w:r>
      <w:r w:rsidR="006B3547" w:rsidRPr="009C572B">
        <w:rPr>
          <w:rFonts w:ascii="Times New Roman" w:eastAsia="Calibri" w:hAnsi="Times New Roman" w:cs="Times New Roman"/>
          <w:sz w:val="24"/>
          <w:szCs w:val="24"/>
        </w:rPr>
        <w:t>0</w:t>
      </w:r>
      <w:r w:rsidR="00046AD6" w:rsidRPr="009C572B">
        <w:rPr>
          <w:rFonts w:ascii="Times New Roman" w:eastAsia="Calibri" w:hAnsi="Times New Roman" w:cs="Times New Roman"/>
          <w:sz w:val="24"/>
          <w:szCs w:val="24"/>
        </w:rPr>
        <w:t>8-15:35</w:t>
      </w:r>
      <w:r w:rsidR="009F7510" w:rsidRPr="009C57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81F6EC" w14:textId="43255764" w:rsidR="000C1F5F" w:rsidRPr="009C572B" w:rsidRDefault="000C1F5F" w:rsidP="001B7C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72B">
        <w:rPr>
          <w:rFonts w:ascii="Times New Roman" w:hAnsi="Times New Roman" w:cs="Times New Roman"/>
          <w:sz w:val="24"/>
          <w:szCs w:val="24"/>
        </w:rPr>
        <w:t>Odbiór przedmiotu Umowy zostanie potwierdzony podpisaniem przez przedstawicieli Zamawiającego i Wykonawcy Protokołu odbioru usługi, któr</w:t>
      </w:r>
      <w:r w:rsidR="006D2693">
        <w:rPr>
          <w:rFonts w:ascii="Times New Roman" w:hAnsi="Times New Roman" w:cs="Times New Roman"/>
          <w:sz w:val="24"/>
          <w:szCs w:val="24"/>
        </w:rPr>
        <w:t>ego wzór stanowi Załącznik Nr. 3</w:t>
      </w:r>
      <w:r w:rsidRPr="009C572B">
        <w:rPr>
          <w:rFonts w:ascii="Times New Roman" w:hAnsi="Times New Roman" w:cs="Times New Roman"/>
          <w:sz w:val="24"/>
          <w:szCs w:val="24"/>
        </w:rPr>
        <w:t xml:space="preserve"> </w:t>
      </w:r>
      <w:r w:rsidR="0001344F">
        <w:rPr>
          <w:rFonts w:ascii="Times New Roman" w:hAnsi="Times New Roman" w:cs="Times New Roman"/>
          <w:sz w:val="24"/>
          <w:szCs w:val="24"/>
        </w:rPr>
        <w:t>do</w:t>
      </w:r>
      <w:r w:rsidRPr="009C572B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72EAB3FE" w14:textId="051547A4" w:rsidR="000C1F5F" w:rsidRPr="00DE65B9" w:rsidRDefault="005660F7" w:rsidP="001B7C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72B">
        <w:rPr>
          <w:rFonts w:ascii="Times New Roman" w:hAnsi="Times New Roman" w:cs="Times New Roman"/>
          <w:sz w:val="24"/>
          <w:szCs w:val="24"/>
        </w:rPr>
        <w:t>Protokół zostanie sporządzony w dwóch jednobrzmiących egzemplarzach, po jednym dla każdej ze Stron.</w:t>
      </w:r>
    </w:p>
    <w:p w14:paraId="1C6A01DF" w14:textId="77777777" w:rsidR="00DE65B9" w:rsidRPr="009C572B" w:rsidRDefault="00DE65B9" w:rsidP="00DE65B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6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0805A5" w14:textId="77777777" w:rsidR="00A423CE" w:rsidRPr="009C572B" w:rsidRDefault="00A82DA2" w:rsidP="00A423CE">
      <w:pPr>
        <w:widowControl w:val="0"/>
        <w:spacing w:after="0"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9C572B">
        <w:rPr>
          <w:rFonts w:ascii="Times New Roman" w:eastAsia="Verdana" w:hAnsi="Times New Roman" w:cs="Times New Roman"/>
          <w:b/>
          <w:sz w:val="24"/>
          <w:szCs w:val="24"/>
        </w:rPr>
        <w:t>§6</w:t>
      </w:r>
    </w:p>
    <w:p w14:paraId="1BCD53D9" w14:textId="77777777" w:rsidR="00A423CE" w:rsidRPr="009C572B" w:rsidRDefault="00A423CE" w:rsidP="00A423CE">
      <w:pPr>
        <w:widowControl w:val="0"/>
        <w:spacing w:after="0"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9C572B">
        <w:rPr>
          <w:rFonts w:ascii="Times New Roman" w:eastAsia="Verdana" w:hAnsi="Times New Roman" w:cs="Times New Roman"/>
          <w:b/>
          <w:sz w:val="24"/>
          <w:szCs w:val="24"/>
        </w:rPr>
        <w:t>Oświadczenia Wykonawcy</w:t>
      </w:r>
    </w:p>
    <w:p w14:paraId="2F167B8F" w14:textId="77777777" w:rsidR="00A423CE" w:rsidRPr="009C572B" w:rsidRDefault="00A423CE" w:rsidP="00A423CE">
      <w:pPr>
        <w:pStyle w:val="Default"/>
        <w:spacing w:line="276" w:lineRule="auto"/>
        <w:jc w:val="both"/>
        <w:rPr>
          <w:rFonts w:eastAsia="Verdana"/>
          <w:color w:val="auto"/>
        </w:rPr>
      </w:pPr>
    </w:p>
    <w:p w14:paraId="0C8EDA9E" w14:textId="77777777" w:rsidR="00A423CE" w:rsidRPr="009C572B" w:rsidRDefault="00A423CE" w:rsidP="00F21549">
      <w:pPr>
        <w:pStyle w:val="Default"/>
        <w:numPr>
          <w:ilvl w:val="0"/>
          <w:numId w:val="24"/>
        </w:numPr>
        <w:spacing w:line="276" w:lineRule="auto"/>
        <w:ind w:left="357" w:hanging="357"/>
        <w:jc w:val="both"/>
      </w:pPr>
      <w:r w:rsidRPr="009C572B">
        <w:t>Wykonawca oświadcza, że posiada stosowne uprawnienia, wiedzę, doświadczenie, wykwalifikowany personel oraz zaplecze techniczne gwarantujące wykonywanie przedmiotu umowy w sposób prawidłowy, należyty i terminowy, zgodnie z wymaganiami Zamawiającego, wymaganiami producenta sprzętu i oprogramowania oraz obowiązującymi przepisami prawa.</w:t>
      </w:r>
    </w:p>
    <w:p w14:paraId="5F65A5AE" w14:textId="77777777" w:rsidR="00A423CE" w:rsidRPr="009C572B" w:rsidRDefault="00A423CE" w:rsidP="00F21549">
      <w:pPr>
        <w:pStyle w:val="Default"/>
        <w:numPr>
          <w:ilvl w:val="0"/>
          <w:numId w:val="24"/>
        </w:numPr>
        <w:spacing w:line="276" w:lineRule="auto"/>
        <w:ind w:left="357" w:hanging="357"/>
        <w:jc w:val="both"/>
      </w:pPr>
      <w:r w:rsidRPr="009C572B">
        <w:t xml:space="preserve">Wykonawca ponosi odpowiedzialność za wszelkie szkody wyrządzone  Zamawiającemu powstałe w związku z realizacją przedmiotu Umowy. </w:t>
      </w:r>
    </w:p>
    <w:p w14:paraId="14658C35" w14:textId="6B795BE9" w:rsidR="00D06828" w:rsidRPr="004643CB" w:rsidRDefault="00A423CE" w:rsidP="00F21549">
      <w:pPr>
        <w:pStyle w:val="Default"/>
        <w:numPr>
          <w:ilvl w:val="0"/>
          <w:numId w:val="24"/>
        </w:numPr>
        <w:spacing w:line="276" w:lineRule="auto"/>
        <w:ind w:left="357" w:hanging="357"/>
        <w:jc w:val="both"/>
      </w:pPr>
      <w:r w:rsidRPr="009C572B">
        <w:t>Wykonawca odpowiedzialny jest względem Zamawiającego z tytułu niewykonania lub nienależytego wykonania zobowiązań w</w:t>
      </w:r>
      <w:r w:rsidR="00D80DB7">
        <w:t xml:space="preserve">ynikających z niniejszej umowy, </w:t>
      </w:r>
      <w:r w:rsidRPr="009C572B">
        <w:t xml:space="preserve">chyba </w:t>
      </w:r>
      <w:r w:rsidR="00742E01">
        <w:br/>
        <w:t xml:space="preserve">że </w:t>
      </w:r>
      <w:r w:rsidRPr="009C572B">
        <w:t>niewykonanie lub nienależyte wykonanie jest następstwem okoliczności, za które Wykonawca nie ponosi odpowiedzialności.</w:t>
      </w:r>
    </w:p>
    <w:p w14:paraId="30976819" w14:textId="7C152C6D" w:rsidR="00F21549" w:rsidRDefault="00F21549" w:rsidP="006D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0C8131" w14:textId="4FC4095C" w:rsidR="00AD75C0" w:rsidRPr="009C572B" w:rsidRDefault="0035242F" w:rsidP="00AD75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76C507E5" w14:textId="77777777" w:rsidR="008526B7" w:rsidRPr="009C572B" w:rsidRDefault="008526B7" w:rsidP="00AD75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72B">
        <w:rPr>
          <w:rFonts w:ascii="Times New Roman" w:eastAsia="Calibri" w:hAnsi="Times New Roman" w:cs="Times New Roman"/>
          <w:b/>
          <w:sz w:val="24"/>
          <w:szCs w:val="24"/>
        </w:rPr>
        <w:t>Wynagrodzenie</w:t>
      </w:r>
    </w:p>
    <w:p w14:paraId="7FCCC6E3" w14:textId="77777777" w:rsidR="008526B7" w:rsidRPr="009C572B" w:rsidRDefault="008526B7" w:rsidP="007C7F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F6E57A" w14:textId="68D567DF" w:rsidR="008526B7" w:rsidRPr="009C572B" w:rsidRDefault="008526B7" w:rsidP="00F21549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9C572B"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 </w:t>
      </w: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przedmiotu Umowy Wykonawcy przysługuje wynagrodzenie </w:t>
      </w:r>
      <w:r w:rsidR="000134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r w:rsidR="00653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kwocie ………….</w:t>
      </w: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złotych netto </w:t>
      </w:r>
      <w:r w:rsidRPr="009C5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EA1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="00653696">
        <w:rPr>
          <w:rFonts w:ascii="Times New Roman" w:eastAsia="Times New Roman" w:hAnsi="Times New Roman" w:cs="Times New Roman"/>
          <w:sz w:val="24"/>
          <w:szCs w:val="24"/>
          <w:lang w:eastAsia="pl-PL"/>
        </w:rPr>
        <w:t>) plus VAT 23% co daje łącznie kwotę: ……</w:t>
      </w:r>
      <w:r w:rsidR="00EA1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złotych brutto </w:t>
      </w:r>
      <w:r w:rsidR="0065369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(słownie:……….</w:t>
      </w: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3CE72A1" w14:textId="77777777" w:rsidR="008526B7" w:rsidRPr="009C572B" w:rsidRDefault="008526B7" w:rsidP="00F21549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określone w ust. 1 obejmuje wszelkie koszty związane</w:t>
      </w:r>
      <w:r w:rsidR="00AD75C0"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przedmiotu umowy i nie ulegnie zmianie.</w:t>
      </w:r>
    </w:p>
    <w:p w14:paraId="12106754" w14:textId="7BD088A6" w:rsidR="008526B7" w:rsidRPr="009C572B" w:rsidRDefault="008526B7" w:rsidP="00F21549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Zapłata wynagrodzenia nastąpi na podstawie faktury VAT, którą Wykonawca będzie uprawniony wystawić najwcześniej z chwilą podpisania protokołu odbioru - bez zastrzeżeń, przelewem na rachun</w:t>
      </w:r>
      <w:r w:rsidR="009C572B" w:rsidRPr="009C572B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ek bankowy</w:t>
      </w:r>
      <w:r w:rsidRPr="009C572B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 xml:space="preserve"> wska</w:t>
      </w:r>
      <w:r w:rsidR="00501EF0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zany</w:t>
      </w:r>
      <w:r w:rsidR="0001344F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 xml:space="preserve"> </w:t>
      </w:r>
      <w:r w:rsidRPr="009C572B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przez Wykonawcę, w terminie 30 dni od daty doręczenia Zamawiającemu prawidłowo wystawionej faktury VAT. Za dzień zapłaty uważa się dzień obciążenia kwotą należności rachunku bankowego Zamawiającego.</w:t>
      </w:r>
    </w:p>
    <w:p w14:paraId="1A58B704" w14:textId="70FC7044" w:rsidR="008526B7" w:rsidRDefault="008526B7" w:rsidP="00F21549">
      <w:pPr>
        <w:numPr>
          <w:ilvl w:val="0"/>
          <w:numId w:val="1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C572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Wykonawca nie może bez uprzedniej pisemnej zgody Zamawiającego pod rygorem nieważności przenieść wierzytelności wynikającej z Umowy na osobę trzecią.</w:t>
      </w:r>
    </w:p>
    <w:p w14:paraId="5871E274" w14:textId="3A4749DB" w:rsidR="00094D50" w:rsidRPr="009C572B" w:rsidRDefault="00094D50" w:rsidP="00094D50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2409595A" w14:textId="77777777" w:rsidR="008526B7" w:rsidRPr="009C572B" w:rsidRDefault="0035242F" w:rsidP="00A82DA2">
      <w:pPr>
        <w:spacing w:before="120" w:after="120" w:line="276" w:lineRule="auto"/>
        <w:ind w:lef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15B5AA0A" w14:textId="77777777" w:rsidR="008526B7" w:rsidRPr="009C572B" w:rsidRDefault="008526B7" w:rsidP="00A82D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bookmarkStart w:id="1" w:name="_Toc269327070"/>
      <w:bookmarkStart w:id="2" w:name="_Toc269327116"/>
      <w:bookmarkStart w:id="3" w:name="_Toc269327183"/>
      <w:bookmarkStart w:id="4" w:name="_Toc269327231"/>
      <w:bookmarkStart w:id="5" w:name="_Toc269327389"/>
      <w:r w:rsidRPr="009C57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Przedstawiciele Stron</w:t>
      </w:r>
      <w:bookmarkEnd w:id="1"/>
      <w:bookmarkEnd w:id="2"/>
      <w:bookmarkEnd w:id="3"/>
      <w:bookmarkEnd w:id="4"/>
      <w:bookmarkEnd w:id="5"/>
    </w:p>
    <w:p w14:paraId="7548FB06" w14:textId="77777777" w:rsidR="008526B7" w:rsidRDefault="008526B7" w:rsidP="00CB491F">
      <w:pPr>
        <w:spacing w:after="0" w:line="276" w:lineRule="auto"/>
        <w:ind w:left="641" w:hanging="35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</w:pPr>
    </w:p>
    <w:p w14:paraId="3C07AC9D" w14:textId="777A9B65" w:rsidR="00CB491F" w:rsidRPr="00CB491F" w:rsidRDefault="00FE0C28" w:rsidP="00F21549">
      <w:pPr>
        <w:pStyle w:val="Akapitzlist"/>
        <w:numPr>
          <w:ilvl w:val="0"/>
          <w:numId w:val="4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</w:pPr>
      <w:r w:rsidRPr="009C57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bieżącej współpracy, w zakresie wykonywania przedmiotu niniejszej Umowy, w tym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w </w:t>
      </w:r>
      <w:r w:rsidRPr="009C572B">
        <w:rPr>
          <w:rFonts w:ascii="Times New Roman" w:eastAsia="Calibri" w:hAnsi="Times New Roman" w:cs="Times New Roman"/>
          <w:sz w:val="24"/>
          <w:szCs w:val="24"/>
          <w:lang w:eastAsia="pl-PL"/>
        </w:rPr>
        <w:t>szczególności do zgłoszeń i podpisywania protokołów oraz akceptacji działań Wykonawcy przez Zamawiającego, upoważnione są następujące osoby:</w:t>
      </w:r>
    </w:p>
    <w:p w14:paraId="32560E4B" w14:textId="050601E8" w:rsidR="007C66E2" w:rsidRPr="00134C83" w:rsidRDefault="007C66E2" w:rsidP="00131323">
      <w:pPr>
        <w:pStyle w:val="Akapitzlist"/>
        <w:numPr>
          <w:ilvl w:val="1"/>
          <w:numId w:val="43"/>
        </w:numPr>
        <w:suppressAutoHyphens/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</w:pPr>
      <w:r w:rsidRPr="00134C83">
        <w:rPr>
          <w:rFonts w:ascii="Times New Roman" w:eastAsia="Calibri" w:hAnsi="Times New Roman" w:cs="Times New Roman"/>
          <w:sz w:val="24"/>
          <w:szCs w:val="24"/>
          <w:lang w:eastAsia="pl-PL"/>
        </w:rPr>
        <w:t>po stronie Zamawiającego:</w:t>
      </w:r>
      <w:r w:rsidR="00134C83" w:rsidRPr="00134C8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Paweł Bąkała</w:t>
      </w:r>
      <w:r w:rsidRPr="00134C8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C18F1" w:rsidRPr="00134C8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mail: </w:t>
      </w:r>
      <w:hyperlink r:id="rId8" w:history="1">
        <w:r w:rsidR="00134C83" w:rsidRPr="00134C83">
          <w:rPr>
            <w:rStyle w:val="Hipercze"/>
            <w:rFonts w:ascii="Times New Roman" w:eastAsia="Calibri" w:hAnsi="Times New Roman" w:cs="Times New Roman"/>
            <w:sz w:val="24"/>
            <w:szCs w:val="24"/>
            <w:lang w:eastAsia="pl-PL"/>
          </w:rPr>
          <w:t>p.bakala@lpr.com.pl</w:t>
        </w:r>
      </w:hyperlink>
      <w:r w:rsidR="004345E8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="004345E8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tel. : + 48 </w:t>
      </w:r>
      <w:r w:rsidR="00D37178">
        <w:rPr>
          <w:rFonts w:ascii="Times New Roman" w:eastAsia="Calibri" w:hAnsi="Times New Roman" w:cs="Times New Roman"/>
          <w:sz w:val="24"/>
          <w:szCs w:val="24"/>
          <w:lang w:eastAsia="pl-PL"/>
        </w:rPr>
        <w:t>(</w:t>
      </w:r>
      <w:r w:rsidR="00134C83" w:rsidRPr="00134C83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59202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34C83" w:rsidRPr="00134C83">
        <w:rPr>
          <w:rFonts w:ascii="Times New Roman" w:hAnsi="Times New Roman" w:cs="Times New Roman"/>
          <w:color w:val="000000"/>
          <w:sz w:val="24"/>
          <w:szCs w:val="24"/>
        </w:rPr>
        <w:t>2277</w:t>
      </w:r>
      <w:r w:rsidR="00134C83" w:rsidRPr="00134C83">
        <w:rPr>
          <w:rFonts w:ascii="Times New Roman" w:hAnsi="Times New Roman" w:cs="Times New Roman"/>
          <w:bCs/>
          <w:color w:val="000000"/>
          <w:sz w:val="24"/>
          <w:szCs w:val="24"/>
        </w:rPr>
        <w:t>692</w:t>
      </w:r>
      <w:r w:rsidR="00134C83">
        <w:rPr>
          <w:rFonts w:ascii="Times New Roman" w:hAnsi="Times New Roman" w:cs="Times New Roman"/>
          <w:bCs/>
          <w:color w:val="000000"/>
          <w:sz w:val="24"/>
          <w:szCs w:val="24"/>
        </w:rPr>
        <w:t>, kom.</w:t>
      </w:r>
      <w:r w:rsidR="00134C83" w:rsidRPr="00134C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34C83">
        <w:rPr>
          <w:rFonts w:ascii="Times New Roman" w:hAnsi="Times New Roman" w:cs="Times New Roman"/>
          <w:color w:val="000000"/>
          <w:sz w:val="24"/>
          <w:szCs w:val="24"/>
        </w:rPr>
        <w:t xml:space="preserve">785 390 </w:t>
      </w:r>
      <w:r w:rsidR="00134C83" w:rsidRPr="00134C83">
        <w:rPr>
          <w:rFonts w:ascii="Times New Roman" w:hAnsi="Times New Roman" w:cs="Times New Roman"/>
          <w:color w:val="000000"/>
          <w:sz w:val="24"/>
          <w:szCs w:val="24"/>
        </w:rPr>
        <w:t>189</w:t>
      </w:r>
    </w:p>
    <w:p w14:paraId="5486D340" w14:textId="546DA1E4" w:rsidR="00437CF6" w:rsidRPr="00437CF6" w:rsidRDefault="007C66E2" w:rsidP="00D870F6">
      <w:pPr>
        <w:pStyle w:val="Akapitzlist"/>
        <w:numPr>
          <w:ilvl w:val="1"/>
          <w:numId w:val="43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</w:pPr>
      <w:r w:rsidRPr="00437C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 stronie Wykonawcy:………… </w:t>
      </w:r>
      <w:r w:rsidR="0087300D">
        <w:rPr>
          <w:rFonts w:ascii="Times New Roman" w:eastAsia="Calibri" w:hAnsi="Times New Roman" w:cs="Times New Roman"/>
          <w:sz w:val="24"/>
          <w:szCs w:val="24"/>
          <w:lang w:eastAsia="pl-PL"/>
        </w:rPr>
        <w:t>…………</w:t>
      </w:r>
      <w:r w:rsidRPr="00437CF6">
        <w:rPr>
          <w:rFonts w:ascii="Times New Roman" w:eastAsia="Calibri" w:hAnsi="Times New Roman" w:cs="Times New Roman"/>
          <w:sz w:val="24"/>
          <w:szCs w:val="24"/>
          <w:lang w:eastAsia="pl-PL"/>
        </w:rPr>
        <w:t>mail: ……………</w:t>
      </w:r>
      <w:r w:rsidR="0087300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437C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437CF6">
        <w:rPr>
          <w:rFonts w:ascii="Times New Roman" w:eastAsia="Calibri" w:hAnsi="Times New Roman" w:cs="Times New Roman"/>
          <w:sz w:val="24"/>
          <w:szCs w:val="24"/>
          <w:lang w:eastAsia="pl-PL"/>
        </w:rPr>
        <w:t>tel</w:t>
      </w:r>
      <w:proofErr w:type="spellEnd"/>
      <w:r w:rsidRPr="00437CF6">
        <w:rPr>
          <w:rFonts w:ascii="Times New Roman" w:eastAsia="Calibri" w:hAnsi="Times New Roman" w:cs="Times New Roman"/>
          <w:sz w:val="24"/>
          <w:szCs w:val="24"/>
          <w:lang w:eastAsia="pl-PL"/>
        </w:rPr>
        <w:t>……</w:t>
      </w:r>
      <w:r w:rsidR="0087300D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</w:t>
      </w:r>
      <w:r w:rsidRPr="00437C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13132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134AD9B" w14:textId="4630ADC2" w:rsidR="007C66E2" w:rsidRPr="00437CF6" w:rsidRDefault="007C66E2" w:rsidP="004257AA">
      <w:pPr>
        <w:pStyle w:val="Akapitzlist"/>
        <w:numPr>
          <w:ilvl w:val="0"/>
          <w:numId w:val="4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</w:pPr>
      <w:r w:rsidRPr="00437CF6">
        <w:rPr>
          <w:rFonts w:ascii="Times New Roman" w:eastAsia="Calibri" w:hAnsi="Times New Roman" w:cs="Times New Roman"/>
          <w:sz w:val="24"/>
          <w:szCs w:val="24"/>
          <w:lang w:eastAsia="pl-PL"/>
        </w:rPr>
        <w:t>Wyżej wymienione osoby są upoważnione do wykonywania w imieniu mocodawcy czynności określonych w niniejszej Umowie, z wyłączeniem zmiany postanowień tej Umowy, jej rozwiązania lub wypowiedzenia.</w:t>
      </w:r>
    </w:p>
    <w:p w14:paraId="7ABB8508" w14:textId="2C12D994" w:rsidR="008526B7" w:rsidRPr="00D80DB7" w:rsidRDefault="007C66E2" w:rsidP="00D06828">
      <w:pPr>
        <w:pStyle w:val="Akapitzlist"/>
        <w:numPr>
          <w:ilvl w:val="0"/>
          <w:numId w:val="4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</w:pPr>
      <w:r w:rsidRPr="009C572B">
        <w:rPr>
          <w:rFonts w:ascii="Times New Roman" w:eastAsia="Calibri" w:hAnsi="Times New Roman" w:cs="Times New Roman"/>
          <w:sz w:val="24"/>
          <w:szCs w:val="24"/>
          <w:lang w:eastAsia="pl-PL"/>
        </w:rPr>
        <w:t>Zmiana osób upoważnionych do dokonywania uzgodnień w trakcie realizacji Umowy wymaga poinformowania drugiej Strony na piśmie i nie stanowi zmiany Umowy.</w:t>
      </w:r>
    </w:p>
    <w:p w14:paraId="6712F66C" w14:textId="77777777" w:rsidR="008526B7" w:rsidRPr="009C572B" w:rsidRDefault="0035242F" w:rsidP="0035242F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</w:t>
      </w:r>
    </w:p>
    <w:p w14:paraId="5D84856B" w14:textId="77777777" w:rsidR="008526B7" w:rsidRPr="009C572B" w:rsidRDefault="008526B7" w:rsidP="0035242F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>Kary umowne</w:t>
      </w:r>
    </w:p>
    <w:p w14:paraId="3FFF4133" w14:textId="77777777" w:rsidR="008526B7" w:rsidRPr="009C572B" w:rsidRDefault="008526B7" w:rsidP="008B1C5F">
      <w:pPr>
        <w:numPr>
          <w:ilvl w:val="0"/>
          <w:numId w:val="4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przysługuje prawo do naliczenia kar umownych:</w:t>
      </w:r>
    </w:p>
    <w:p w14:paraId="3E750783" w14:textId="77777777" w:rsidR="008526B7" w:rsidRPr="009C572B" w:rsidRDefault="008526B7" w:rsidP="001B7C77">
      <w:pPr>
        <w:numPr>
          <w:ilvl w:val="0"/>
          <w:numId w:val="12"/>
        </w:numPr>
        <w:autoSpaceDE w:val="0"/>
        <w:autoSpaceDN w:val="0"/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opóźnienie w realizacji </w:t>
      </w:r>
      <w:r w:rsidR="0035242F"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umowy, w wysokości 1</w:t>
      </w: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wartości brutto wynagrodzenia, </w:t>
      </w:r>
      <w:r w:rsidR="0035242F"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 w § 7</w:t>
      </w: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ust.1 umowy </w:t>
      </w:r>
      <w:r w:rsidR="007B4B85"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opóźnienia,</w:t>
      </w:r>
    </w:p>
    <w:p w14:paraId="2AADF918" w14:textId="2DB4247E" w:rsidR="008526B7" w:rsidRPr="009C572B" w:rsidRDefault="00C772B6" w:rsidP="001B7C77">
      <w:pPr>
        <w:numPr>
          <w:ilvl w:val="0"/>
          <w:numId w:val="12"/>
        </w:numPr>
        <w:autoSpaceDE w:val="0"/>
        <w:autoSpaceDN w:val="0"/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>za naruszenie postanowień Umowy</w:t>
      </w:r>
      <w:r w:rsidR="008526B7"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</w:t>
      </w:r>
      <w:r w:rsidR="00D5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ególności </w:t>
      </w:r>
      <w:r w:rsidR="005E7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wykonanie lub nienależyte wykonanie </w:t>
      </w:r>
      <w:r w:rsidR="00BB3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umowy w zakresie opisanym w </w:t>
      </w:r>
      <w:r w:rsidR="00CD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§3 ust.1 pkt 3), pkt </w:t>
      </w:r>
      <w:r w:rsidR="00D5061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E7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pkt 5) </w:t>
      </w:r>
      <w:r w:rsidR="005E70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oraz ust.2, </w:t>
      </w:r>
      <w:r w:rsidR="00D5061A">
        <w:rPr>
          <w:rFonts w:ascii="Times New Roman" w:eastAsia="Times New Roman" w:hAnsi="Times New Roman" w:cs="Times New Roman"/>
          <w:sz w:val="24"/>
          <w:szCs w:val="24"/>
          <w:lang w:eastAsia="pl-PL"/>
        </w:rPr>
        <w:t>ust.3</w:t>
      </w: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7055">
        <w:rPr>
          <w:rFonts w:ascii="Times New Roman" w:eastAsia="Times New Roman" w:hAnsi="Times New Roman" w:cs="Times New Roman"/>
          <w:sz w:val="24"/>
          <w:szCs w:val="24"/>
          <w:lang w:eastAsia="pl-PL"/>
        </w:rPr>
        <w:t>i ust.9</w:t>
      </w:r>
      <w:r w:rsidR="008526B7"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7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526B7"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526B7"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="008526B7" w:rsidRPr="009C5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8526B7"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brutto </w:t>
      </w: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wynagrodzenia, określonego w § 7</w:t>
      </w:r>
      <w:r w:rsidR="00D5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Umowy, za każde stwierdzone naruszenie.</w:t>
      </w:r>
    </w:p>
    <w:p w14:paraId="6F39D2A6" w14:textId="5EA88E90" w:rsidR="008526B7" w:rsidRPr="009C572B" w:rsidRDefault="008526B7" w:rsidP="001B7C77">
      <w:pPr>
        <w:numPr>
          <w:ilvl w:val="0"/>
          <w:numId w:val="12"/>
        </w:numPr>
        <w:autoSpaceDE w:val="0"/>
        <w:autoSpaceDN w:val="0"/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przypadku odstąpienia od Umowy przez Zamawiającego z przyczyn leżących </w:t>
      </w:r>
      <w:r w:rsidR="00532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po</w:t>
      </w:r>
      <w:r w:rsidRPr="009C5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stronie Wykonawcy bądź </w:t>
      </w: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przez Wykonawcę </w:t>
      </w:r>
      <w:r w:rsidR="00A82A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</w:t>
      </w: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przyczyn nie leżących po stronie Zamawiającego, </w:t>
      </w:r>
      <w:r w:rsidRPr="009C5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w wysokości 20%  wartości wynagrodzenia brutto, określonego  w </w:t>
      </w:r>
      <w:r w:rsidR="00BC0059" w:rsidRPr="009C5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7</w:t>
      </w:r>
      <w:r w:rsidRPr="009C5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1 Umowy.</w:t>
      </w:r>
    </w:p>
    <w:p w14:paraId="18532EB5" w14:textId="0574188E" w:rsidR="008526B7" w:rsidRPr="009C572B" w:rsidRDefault="008526B7" w:rsidP="008B1C5F">
      <w:pPr>
        <w:numPr>
          <w:ilvl w:val="0"/>
          <w:numId w:val="4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Zapłata kary umownej określonej </w:t>
      </w: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ust. 1 pkt 1), pkt 2) nie zwalnia Wykonawcy </w:t>
      </w:r>
      <w:r w:rsidR="002427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</w:t>
      </w: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obowiązku wykonania przedmiotu Umowy, ani też z jakichkolwiek innych obowiązków wynikających z Umowy.</w:t>
      </w:r>
    </w:p>
    <w:p w14:paraId="4A3387BB" w14:textId="77777777" w:rsidR="008526B7" w:rsidRPr="009C572B" w:rsidRDefault="008526B7" w:rsidP="008B1C5F">
      <w:pPr>
        <w:numPr>
          <w:ilvl w:val="0"/>
          <w:numId w:val="4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Podstawę zapłaty kar umownych stanowić będzie nota obciążeniowa Zamawiającego doręczona Wykonawcy.</w:t>
      </w:r>
    </w:p>
    <w:p w14:paraId="35EAF0B1" w14:textId="77777777" w:rsidR="008526B7" w:rsidRPr="009C572B" w:rsidRDefault="008526B7" w:rsidP="008B1C5F">
      <w:pPr>
        <w:numPr>
          <w:ilvl w:val="0"/>
          <w:numId w:val="4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potrącania naliczonych kar umownych</w:t>
      </w:r>
      <w:r w:rsidRPr="009C57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wynagrodzenia należnego Wykonawcy bez dodatkowego oświadczenia, na co Wykonawca wyraża zgodę.</w:t>
      </w:r>
    </w:p>
    <w:p w14:paraId="11209563" w14:textId="1BD41D3A" w:rsidR="008526B7" w:rsidRDefault="008526B7" w:rsidP="008B1C5F">
      <w:pPr>
        <w:numPr>
          <w:ilvl w:val="0"/>
          <w:numId w:val="4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Jeżeli wysokość zastrzeżonych kar umownych nie pokrywa poniesionej szkody</w:t>
      </w: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może dochodzić od Wykonawcy naprawienia szkody na zasadach ogólnych określonych </w:t>
      </w:r>
      <w:r w:rsidR="00AF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kodeksie cywilnym. </w:t>
      </w:r>
    </w:p>
    <w:p w14:paraId="00F61A80" w14:textId="3ADD2F41" w:rsidR="008526B7" w:rsidRPr="009C572B" w:rsidRDefault="008526B7" w:rsidP="007C7FE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6FE031" w14:textId="23045533" w:rsidR="008526B7" w:rsidRPr="009C572B" w:rsidRDefault="00C772B6" w:rsidP="00AF54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14:paraId="22F87219" w14:textId="77777777" w:rsidR="008526B7" w:rsidRPr="009C572B" w:rsidRDefault="008526B7" w:rsidP="00C772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Wypowiedzenie Umowy, Odstąpienie od Umowy</w:t>
      </w:r>
    </w:p>
    <w:p w14:paraId="303DE8B3" w14:textId="77777777" w:rsidR="008526B7" w:rsidRPr="009C572B" w:rsidRDefault="008526B7" w:rsidP="007C7F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2326EA" w14:textId="4EF77664" w:rsidR="001A7612" w:rsidRPr="00D06828" w:rsidRDefault="008526B7" w:rsidP="0075520A">
      <w:pPr>
        <w:pStyle w:val="Akapitzlist"/>
        <w:numPr>
          <w:ilvl w:val="0"/>
          <w:numId w:val="45"/>
        </w:numPr>
        <w:tabs>
          <w:tab w:val="left" w:pos="1911"/>
          <w:tab w:val="left" w:pos="12146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pl-PL"/>
        </w:rPr>
      </w:pPr>
      <w:r w:rsidRPr="00D0682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pl-PL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publicznemu.</w:t>
      </w:r>
    </w:p>
    <w:p w14:paraId="0B8D5970" w14:textId="60C06DC5" w:rsidR="006C6622" w:rsidRPr="006C6622" w:rsidRDefault="008526B7" w:rsidP="0075520A">
      <w:pPr>
        <w:pStyle w:val="Akapitzlist"/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82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odstąpienia w całości lub w części nie</w:t>
      </w:r>
      <w:r w:rsidR="00FC1D8E" w:rsidRPr="00D0682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D0682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realizowanej Umowy, w przypadku nie wykonania lub nienależytego wykonania umowy ze skutkiem natychmiastowym w terminie 7 dni od powzięcia wiadomości o tych okolicznościach, między innymi w następujących okolicznościach:</w:t>
      </w:r>
    </w:p>
    <w:p w14:paraId="2FDA033E" w14:textId="662E14A5" w:rsidR="008526B7" w:rsidRDefault="008E7363" w:rsidP="0075520A">
      <w:pPr>
        <w:pStyle w:val="Akapitzlist"/>
        <w:numPr>
          <w:ilvl w:val="1"/>
          <w:numId w:val="40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22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niewykonaniu</w:t>
      </w:r>
      <w:r w:rsidR="008526B7" w:rsidRPr="006C6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umowy</w:t>
      </w:r>
      <w:r w:rsidR="00FC1D8E" w:rsidRPr="006C6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8526B7" w:rsidRPr="006C6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wskazanym w §</w:t>
      </w:r>
      <w:r w:rsidR="008526B7" w:rsidRPr="006C6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15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ust.1 </w:t>
      </w:r>
      <w:r w:rsidR="008526B7" w:rsidRPr="006C6622">
        <w:rPr>
          <w:rFonts w:ascii="Times New Roman" w:eastAsia="Times New Roman" w:hAnsi="Times New Roman" w:cs="Times New Roman"/>
          <w:sz w:val="24"/>
          <w:szCs w:val="24"/>
          <w:lang w:eastAsia="pl-PL"/>
        </w:rPr>
        <w:t>pomimo w</w:t>
      </w:r>
      <w:r w:rsidRPr="006C6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yznaczenia przez Zamawiającego </w:t>
      </w:r>
      <w:r w:rsidR="008526B7" w:rsidRPr="006C6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dodatkowego terminu realizacji przedmiotu Umowy, </w:t>
      </w:r>
    </w:p>
    <w:p w14:paraId="59BB3238" w14:textId="5A63BA42" w:rsidR="008526B7" w:rsidRDefault="008526B7" w:rsidP="0075520A">
      <w:pPr>
        <w:pStyle w:val="Akapitzlist"/>
        <w:numPr>
          <w:ilvl w:val="1"/>
          <w:numId w:val="40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622">
        <w:rPr>
          <w:rFonts w:ascii="Times New Roman" w:eastAsia="Times New Roman" w:hAnsi="Times New Roman" w:cs="Times New Roman"/>
          <w:sz w:val="24"/>
          <w:szCs w:val="24"/>
          <w:lang w:eastAsia="pl-PL"/>
        </w:rPr>
        <w:t>ujawnienia nie nadających się do usunięcia w dostarczonym przedmiocie Um</w:t>
      </w:r>
      <w:r w:rsidR="006C6622">
        <w:rPr>
          <w:rFonts w:ascii="Times New Roman" w:eastAsia="Times New Roman" w:hAnsi="Times New Roman" w:cs="Times New Roman"/>
          <w:sz w:val="24"/>
          <w:szCs w:val="24"/>
          <w:lang w:eastAsia="pl-PL"/>
        </w:rPr>
        <w:t>owy wad fizycznych lub prawnych,</w:t>
      </w:r>
    </w:p>
    <w:p w14:paraId="7D82803B" w14:textId="5CBFDB8F" w:rsidR="008526B7" w:rsidRPr="006C6622" w:rsidRDefault="006C6622" w:rsidP="0075520A">
      <w:pPr>
        <w:pStyle w:val="Akapitzlist"/>
        <w:numPr>
          <w:ilvl w:val="1"/>
          <w:numId w:val="40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526B7" w:rsidRPr="006C6622">
        <w:rPr>
          <w:rFonts w:ascii="Times New Roman" w:eastAsia="Times New Roman" w:hAnsi="Times New Roman" w:cs="Times New Roman"/>
          <w:sz w:val="24"/>
          <w:szCs w:val="24"/>
          <w:lang w:eastAsia="pl-PL"/>
        </w:rPr>
        <w:t>nny rodzaj nie należytego wykonania lub nie wykonania umowy, czyniącego dalsze jej realizowanie bezprzedmiotowym.</w:t>
      </w:r>
    </w:p>
    <w:p w14:paraId="127E5B3C" w14:textId="76D568A9" w:rsidR="008526B7" w:rsidRPr="00D06828" w:rsidRDefault="008526B7" w:rsidP="0075520A">
      <w:pPr>
        <w:pStyle w:val="Akapitzlist"/>
        <w:numPr>
          <w:ilvl w:val="0"/>
          <w:numId w:val="45"/>
        </w:numPr>
        <w:tabs>
          <w:tab w:val="left" w:pos="1911"/>
          <w:tab w:val="left" w:pos="12146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pl-PL"/>
        </w:rPr>
      </w:pPr>
      <w:r w:rsidRPr="00D0682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pl-PL"/>
        </w:rPr>
        <w:t>W przypadku odstąpienia od Umowy przez Zamawiającego, Wykonawca może żądać wyłącznie wynagrodzenia należnego z tytułu wykonania potwierdzonej protokołem części Umowy.</w:t>
      </w:r>
    </w:p>
    <w:p w14:paraId="147ED3C2" w14:textId="6381F5CD" w:rsidR="008526B7" w:rsidRPr="00D06828" w:rsidRDefault="008526B7" w:rsidP="0075520A">
      <w:pPr>
        <w:pStyle w:val="Akapitzlist"/>
        <w:numPr>
          <w:ilvl w:val="0"/>
          <w:numId w:val="45"/>
        </w:numPr>
        <w:tabs>
          <w:tab w:val="left" w:pos="1911"/>
          <w:tab w:val="left" w:pos="12146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pl-PL"/>
        </w:rPr>
      </w:pPr>
      <w:r w:rsidRPr="00D0682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pl-PL"/>
        </w:rPr>
        <w:t xml:space="preserve">Skorzystanie przez Stronę z przewidzianego w Umowie prawa do odstąpienia od Umowy, </w:t>
      </w:r>
      <w:r w:rsidR="00456384" w:rsidRPr="00D0682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pl-PL"/>
        </w:rPr>
        <w:br/>
        <w:t>z</w:t>
      </w:r>
      <w:r w:rsidRPr="00D0682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pl-PL"/>
        </w:rPr>
        <w:t xml:space="preserve"> zastrzeżeniem ust.2, w tym złożenie oświadczenia o odstąpieniu każdorazowo powinno </w:t>
      </w:r>
      <w:r w:rsidRPr="00D0682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pl-PL"/>
        </w:rPr>
        <w:lastRenderedPageBreak/>
        <w:t xml:space="preserve">zostać dokonane na piśmie, pod rygorem nieważności, w terminie 30 dni od powzięcia wiadomości </w:t>
      </w:r>
      <w:r w:rsidR="00456384" w:rsidRPr="00D0682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pl-PL"/>
        </w:rPr>
        <w:t>o</w:t>
      </w:r>
      <w:r w:rsidRPr="00D0682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pl-PL"/>
        </w:rPr>
        <w:t xml:space="preserve"> wystąpieniu okoliczności skutkujących odstąpieniem i zawierać uzasadnienie.</w:t>
      </w:r>
    </w:p>
    <w:p w14:paraId="608E6D7A" w14:textId="1EB99547" w:rsidR="008526B7" w:rsidRPr="00D06828" w:rsidRDefault="008526B7" w:rsidP="0075520A">
      <w:pPr>
        <w:pStyle w:val="Akapitzlist"/>
        <w:numPr>
          <w:ilvl w:val="0"/>
          <w:numId w:val="45"/>
        </w:numPr>
        <w:tabs>
          <w:tab w:val="left" w:pos="1911"/>
          <w:tab w:val="left" w:pos="12146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pl-PL"/>
        </w:rPr>
      </w:pPr>
      <w:r w:rsidRPr="00D0682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pl-PL"/>
        </w:rPr>
        <w:t xml:space="preserve">Zamawiającemu przysługuje prawo do wypowiedzenia Umowy ze skutkiem natychmiastowym, </w:t>
      </w:r>
      <w:r w:rsidR="00456384" w:rsidRPr="00D0682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pl-PL"/>
        </w:rPr>
        <w:t xml:space="preserve">w </w:t>
      </w:r>
      <w:r w:rsidRPr="00D0682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pl-PL"/>
        </w:rPr>
        <w:t>przypadku niewykonania lub nienależytego wykonywania przez Wykonawcę obowiązków wynikających z Umowy, jeżeli Wykonawca, pomimo wezwania przez Zamawiającego do wykonania lub należytego wykonania Umowy i wyznaczenia dodatkowego terminu, w dalszym ciągu jej nie wykonuje lub wykonuje ją nienależycie.</w:t>
      </w:r>
    </w:p>
    <w:p w14:paraId="530ABD68" w14:textId="7016E346" w:rsidR="008526B7" w:rsidRPr="00D06828" w:rsidRDefault="008526B7" w:rsidP="0075520A">
      <w:pPr>
        <w:pStyle w:val="Akapitzlist"/>
        <w:numPr>
          <w:ilvl w:val="0"/>
          <w:numId w:val="45"/>
        </w:numPr>
        <w:tabs>
          <w:tab w:val="left" w:pos="1911"/>
          <w:tab w:val="left" w:pos="12146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pl-PL"/>
        </w:rPr>
      </w:pPr>
      <w:r w:rsidRPr="00D0682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pl-PL"/>
        </w:rPr>
        <w:t xml:space="preserve">Oświadczenie o wypowiedzeniu Umowy powinno zostać złożone pod rygorem nieważności </w:t>
      </w:r>
      <w:r w:rsidRPr="00D0682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pl-PL"/>
        </w:rPr>
        <w:br/>
        <w:t>w formie pisemnej i zawierać uzasadnienie.</w:t>
      </w:r>
    </w:p>
    <w:p w14:paraId="5E1121AF" w14:textId="34409739" w:rsidR="008526B7" w:rsidRPr="00D06828" w:rsidRDefault="008526B7" w:rsidP="0075520A">
      <w:pPr>
        <w:pStyle w:val="Akapitzlist"/>
        <w:numPr>
          <w:ilvl w:val="0"/>
          <w:numId w:val="45"/>
        </w:numPr>
        <w:tabs>
          <w:tab w:val="left" w:pos="1911"/>
          <w:tab w:val="left" w:pos="12146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pl-PL"/>
        </w:rPr>
      </w:pPr>
      <w:r w:rsidRPr="00D0682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pl-PL"/>
        </w:rPr>
        <w:t xml:space="preserve">W przypadku wypowiedzenia lub odstąpienia od Umowy Wykonawcy przysługuje wynagrodzenie wyłącznie za należycie wykonaną do chwili odstąpienia lub upływu okresu wypowiedzenia część Umowy. </w:t>
      </w:r>
    </w:p>
    <w:p w14:paraId="7FC8CA74" w14:textId="65B921CD" w:rsidR="00C91BBF" w:rsidRPr="00B67C9F" w:rsidRDefault="008526B7" w:rsidP="0075520A">
      <w:pPr>
        <w:pStyle w:val="Akapitzlist"/>
        <w:numPr>
          <w:ilvl w:val="0"/>
          <w:numId w:val="45"/>
        </w:numPr>
        <w:tabs>
          <w:tab w:val="left" w:pos="1911"/>
          <w:tab w:val="left" w:pos="12146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pl-PL"/>
        </w:rPr>
      </w:pPr>
      <w:r w:rsidRPr="00D0682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pl-PL"/>
        </w:rPr>
        <w:t>Wypowiedzenie Umowy nie ogranicza Zamawiającemu prawa do naliczania kar u</w:t>
      </w:r>
      <w:r w:rsidR="002844E8" w:rsidRPr="00D0682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pl-PL"/>
        </w:rPr>
        <w:t>mownych i żądania odszkodowania.</w:t>
      </w:r>
    </w:p>
    <w:p w14:paraId="2946BD8A" w14:textId="46441C50" w:rsidR="00AF54E1" w:rsidRDefault="00AF54E1" w:rsidP="0071071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DDD73D" w14:textId="24173486" w:rsidR="008526B7" w:rsidRPr="009C572B" w:rsidRDefault="00AF54E1" w:rsidP="00E82E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3A972D28" w14:textId="77777777" w:rsidR="008526B7" w:rsidRPr="009C572B" w:rsidRDefault="008526B7" w:rsidP="00E82E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Siła wyższa</w:t>
      </w:r>
    </w:p>
    <w:p w14:paraId="54AC23E2" w14:textId="77777777" w:rsidR="008526B7" w:rsidRPr="009C572B" w:rsidRDefault="008526B7" w:rsidP="007C7FE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E97276" w14:textId="77777777" w:rsidR="008526B7" w:rsidRPr="009C572B" w:rsidRDefault="008526B7" w:rsidP="00994D85">
      <w:pPr>
        <w:numPr>
          <w:ilvl w:val="0"/>
          <w:numId w:val="14"/>
        </w:numPr>
        <w:tabs>
          <w:tab w:val="left" w:pos="-567"/>
        </w:tabs>
        <w:suppressAutoHyphens/>
        <w:autoSpaceDE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nie odpowiadają za niewykonanie lub nienależyte wykonanie Umowy spowodowane siłą wyższą.</w:t>
      </w:r>
    </w:p>
    <w:p w14:paraId="18D8FF26" w14:textId="5F0C6CD6" w:rsidR="008526B7" w:rsidRPr="009C572B" w:rsidRDefault="008526B7" w:rsidP="00994D85">
      <w:pPr>
        <w:numPr>
          <w:ilvl w:val="0"/>
          <w:numId w:val="14"/>
        </w:numPr>
        <w:tabs>
          <w:tab w:val="left" w:pos="-567"/>
        </w:tabs>
        <w:suppressAutoHyphens/>
        <w:autoSpaceDE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Siłą wyższą, w rozumieniu Umowy są zdarzenia zewnętrzne, nadzwyczajne, niezależne </w:t>
      </w:r>
      <w:r w:rsidR="005327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</w:t>
      </w: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Stron, których nie dało się przewidzieć przed podpisaniem Umowy, w szczególności: wojna, atak terrorystyczny, strajk, pożar, eksplozja, powódź, huragan, katastrofa naturalna.</w:t>
      </w:r>
    </w:p>
    <w:p w14:paraId="57C10608" w14:textId="77777777" w:rsidR="008526B7" w:rsidRPr="009C572B" w:rsidRDefault="008526B7" w:rsidP="00994D85">
      <w:pPr>
        <w:numPr>
          <w:ilvl w:val="0"/>
          <w:numId w:val="14"/>
        </w:numPr>
        <w:tabs>
          <w:tab w:val="left" w:pos="-567"/>
        </w:tabs>
        <w:suppressAutoHyphens/>
        <w:autoSpaceDE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zobowiązują się do wzajemnego powiadamiania się o zaistnieniu zdarzenia, uniemożliwiającego wykonanie Umowy bądź przyczyniającego się do nienależytego wykonania Umowy, spowodowanego siłą wyższą, nie później niż w ciągu 2 (dwóch) dni roboczych od dnia wystąpienia takiego zdarzenia.</w:t>
      </w:r>
    </w:p>
    <w:p w14:paraId="231147B6" w14:textId="77777777" w:rsidR="008526B7" w:rsidRPr="009C572B" w:rsidRDefault="008526B7" w:rsidP="007C7FE5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</w:pPr>
    </w:p>
    <w:p w14:paraId="68F8CCAF" w14:textId="2B4EA541" w:rsidR="008526B7" w:rsidRPr="009C572B" w:rsidRDefault="003E675F" w:rsidP="00E82E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2BD13EED" w14:textId="61F86BB6" w:rsidR="008526B7" w:rsidRPr="009C572B" w:rsidRDefault="002D1CE8" w:rsidP="002D1CE8">
      <w:pPr>
        <w:tabs>
          <w:tab w:val="left" w:pos="2396"/>
          <w:tab w:val="center" w:pos="453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526B7" w:rsidRPr="009C57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Poufność</w:t>
      </w:r>
    </w:p>
    <w:p w14:paraId="1567CC6A" w14:textId="77777777" w:rsidR="008526B7" w:rsidRDefault="008526B7" w:rsidP="007C7F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19A878" w14:textId="4FE71C19" w:rsidR="008526B7" w:rsidRPr="009C572B" w:rsidRDefault="008526B7" w:rsidP="00994D85">
      <w:pPr>
        <w:numPr>
          <w:ilvl w:val="0"/>
          <w:numId w:val="13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Strony nie mogą ujawniać informacji poufnych zawartych w Umowie, Załącznikach </w:t>
      </w:r>
      <w:r w:rsidR="00E43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do</w:t>
      </w:r>
      <w:r w:rsidRPr="009C5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Umowy czy Aneksach do Umowy, jak również informacji uzyskanych w trakcie realizacji Umowy. Zakaz nie dotyczy informacji, które strony są zobowiązane ujawnić </w:t>
      </w:r>
      <w:r w:rsidR="00CB1D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na</w:t>
      </w:r>
      <w:r w:rsidRPr="009C5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podstawie przepisów prawa.</w:t>
      </w:r>
    </w:p>
    <w:p w14:paraId="5560D2A4" w14:textId="7FA84E1D" w:rsidR="008526B7" w:rsidRPr="009C572B" w:rsidRDefault="008526B7" w:rsidP="00994D85">
      <w:pPr>
        <w:numPr>
          <w:ilvl w:val="0"/>
          <w:numId w:val="13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Wykonawca, bez uprzedniej pisemnej zgody Zamawiającego, nie może bezpośrednio czy pośrednio ujawniać żadnym osobom trzecim informacji o polityce bezpieczeństwa Zamawiającego, w których posiadanie wszedł w związku z wykonywaniem Umowy. Niniejsze zobowiązanie wiąże Strony zarówno w czasie trwania Umowy, jak i w okresie </w:t>
      </w:r>
      <w:r w:rsidR="002C6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5 </w:t>
      </w:r>
      <w:r w:rsidRPr="009C5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lat po jej rozwiązaniu lub wygaśnięciu. Za naruszenie niniejszego paragrafu Wykonawca będzie zobowiązany do naprawienia szkody na zasadach ogólnych.</w:t>
      </w:r>
    </w:p>
    <w:p w14:paraId="7E7DCF9E" w14:textId="4215914F" w:rsidR="008526B7" w:rsidRPr="009C572B" w:rsidRDefault="008526B7" w:rsidP="00994D85">
      <w:pPr>
        <w:numPr>
          <w:ilvl w:val="0"/>
          <w:numId w:val="13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Wykonawca oświadcza, że znany jest mu fakt, iż treść Umowy, a w szczególności przedmiot Umowy i wysokość wynagrodzenia, stanowią informację publiczną </w:t>
      </w:r>
      <w:r w:rsidR="0024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</w:t>
      </w:r>
      <w:r w:rsidRPr="009C5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rozumieniu art. 1 ust. 1 ustawy z dnia 6 września 2001 r. o do</w:t>
      </w:r>
      <w:r w:rsidR="00D72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stępie do informacji publicznej </w:t>
      </w:r>
      <w:r w:rsidRPr="009C5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(tekst jednolity Dz.U. </w:t>
      </w:r>
      <w:r w:rsidR="00077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</w:t>
      </w:r>
      <w:r w:rsidRPr="009C5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2018 r. poz. 1330), która podlega udostępnianiu</w:t>
      </w:r>
      <w:r w:rsidR="00C56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trybie przedmiotowej ustawy.</w:t>
      </w:r>
    </w:p>
    <w:p w14:paraId="3B92CBC5" w14:textId="77777777" w:rsidR="008526B7" w:rsidRPr="009C572B" w:rsidRDefault="008526B7" w:rsidP="00994D85">
      <w:pPr>
        <w:numPr>
          <w:ilvl w:val="0"/>
          <w:numId w:val="13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jest zobowiązany, przetwarzając dane osobowe, do stosowania przy ich przetwarzaniu przepisy ustawy z dnia z dnia 10 maja 2018 r. o ochronie danych osobowych (tekst jednolity Dz.U. z 2018 r. poz. 1000).</w:t>
      </w:r>
    </w:p>
    <w:p w14:paraId="499E87DD" w14:textId="5C60159F" w:rsidR="002E288A" w:rsidRPr="00C64C7F" w:rsidRDefault="008526B7" w:rsidP="00994D85">
      <w:pPr>
        <w:numPr>
          <w:ilvl w:val="0"/>
          <w:numId w:val="13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Wykonawca wyraża zgodę na udostępnienie w trybie ustawy z dnia 10 maja 2018 r. </w:t>
      </w:r>
      <w:r w:rsidR="0024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o</w:t>
      </w:r>
      <w:r w:rsidRPr="009C5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ochronie danych osobowych (tekst jednolity Dz.U. z 2018 r. poz. 1000) zawartych </w:t>
      </w:r>
      <w:r w:rsidR="0024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</w:t>
      </w:r>
      <w:r w:rsidRPr="009C5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umowie dotyczących go danych osobowych w zakresie obejmującym imię i nazwisko, </w:t>
      </w:r>
      <w:r w:rsidR="0024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a</w:t>
      </w:r>
      <w:r w:rsidRPr="009C5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przypadku prowadzenia działalności gospodarczej – również w zakresie firmy.</w:t>
      </w:r>
    </w:p>
    <w:p w14:paraId="606A7A0D" w14:textId="77777777" w:rsidR="008526B7" w:rsidRPr="009C572B" w:rsidRDefault="008526B7" w:rsidP="007C7FE5">
      <w:pPr>
        <w:autoSpaceDE w:val="0"/>
        <w:autoSpaceDN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FD94021" w14:textId="6C9F104F" w:rsidR="008526B7" w:rsidRPr="009C572B" w:rsidRDefault="002E288A" w:rsidP="00E82EA3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14:paraId="7C7E120B" w14:textId="77777777" w:rsidR="008526B7" w:rsidRPr="009C572B" w:rsidRDefault="008526B7" w:rsidP="00E82EA3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>Postanowienia końcowe.</w:t>
      </w:r>
    </w:p>
    <w:p w14:paraId="0B872B1B" w14:textId="0E36C162" w:rsidR="008526B7" w:rsidRPr="009C572B" w:rsidRDefault="008526B7" w:rsidP="00B05D0F">
      <w:pPr>
        <w:numPr>
          <w:ilvl w:val="0"/>
          <w:numId w:val="46"/>
        </w:numPr>
        <w:tabs>
          <w:tab w:val="left" w:pos="1560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w niniejszej Umowie stosuje się w szczególności przepisy ustawy Kodeksu cywilnego.</w:t>
      </w:r>
    </w:p>
    <w:p w14:paraId="5B8D6F11" w14:textId="77777777" w:rsidR="008526B7" w:rsidRPr="009C572B" w:rsidRDefault="008526B7" w:rsidP="00B05D0F">
      <w:pPr>
        <w:numPr>
          <w:ilvl w:val="0"/>
          <w:numId w:val="46"/>
        </w:numPr>
        <w:tabs>
          <w:tab w:val="left" w:pos="1560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Ewentualne spory mogące powstać w związku z Umową rozstrzygane będą przez właściwy dla Zamawiającego rzeczowo i miejscowo sąd powszechny.</w:t>
      </w:r>
    </w:p>
    <w:p w14:paraId="5BEACB39" w14:textId="1591A2A0" w:rsidR="008526B7" w:rsidRPr="009C572B" w:rsidRDefault="008526B7" w:rsidP="00B05D0F">
      <w:pPr>
        <w:numPr>
          <w:ilvl w:val="0"/>
          <w:numId w:val="46"/>
        </w:numPr>
        <w:tabs>
          <w:tab w:val="left" w:pos="1560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Zmiany i uzupełnienia do niniejszej Umowy wymagają zachowania formy p</w:t>
      </w:r>
      <w:r w:rsidR="00F10A97" w:rsidRPr="009C572B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isemnej pod rygorem nieważności.</w:t>
      </w:r>
    </w:p>
    <w:p w14:paraId="598320B3" w14:textId="742E8B8B" w:rsidR="008526B7" w:rsidRPr="009C572B" w:rsidRDefault="008526B7" w:rsidP="00B05D0F">
      <w:pPr>
        <w:numPr>
          <w:ilvl w:val="0"/>
          <w:numId w:val="4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dwóch jednobrzmiących egzemplarzach, po jednym dla każdej </w:t>
      </w:r>
      <w:r w:rsidR="004E60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</w:t>
      </w: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</w:t>
      </w:r>
    </w:p>
    <w:p w14:paraId="168A4873" w14:textId="77777777" w:rsidR="008526B7" w:rsidRPr="009C572B" w:rsidRDefault="008526B7" w:rsidP="00B05D0F">
      <w:pPr>
        <w:numPr>
          <w:ilvl w:val="0"/>
          <w:numId w:val="4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Umowy stanowiącymi jej integralną część są:</w:t>
      </w:r>
    </w:p>
    <w:p w14:paraId="520A19F3" w14:textId="77777777" w:rsidR="008526B7" w:rsidRPr="009C572B" w:rsidRDefault="00E82EA3" w:rsidP="006C368A">
      <w:pPr>
        <w:numPr>
          <w:ilvl w:val="0"/>
          <w:numId w:val="7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>Opis</w:t>
      </w:r>
      <w:r w:rsidR="008526B7"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– załącznik nr 1;</w:t>
      </w:r>
    </w:p>
    <w:p w14:paraId="689265A1" w14:textId="77777777" w:rsidR="008526B7" w:rsidRPr="009C572B" w:rsidRDefault="008526B7" w:rsidP="006C368A">
      <w:pPr>
        <w:numPr>
          <w:ilvl w:val="0"/>
          <w:numId w:val="7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Wykonawcy– załącznik nr 2;</w:t>
      </w:r>
    </w:p>
    <w:p w14:paraId="5351AFF9" w14:textId="77777777" w:rsidR="008526B7" w:rsidRPr="009C572B" w:rsidRDefault="008526B7" w:rsidP="006C368A">
      <w:pPr>
        <w:numPr>
          <w:ilvl w:val="0"/>
          <w:numId w:val="7"/>
        </w:numPr>
        <w:spacing w:after="0" w:line="276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72B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Protokołu odbioru– załącznik nr 3.</w:t>
      </w:r>
    </w:p>
    <w:p w14:paraId="7FD8BF2A" w14:textId="77777777" w:rsidR="008526B7" w:rsidRPr="009C572B" w:rsidRDefault="008526B7" w:rsidP="00E82E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2ABB0C" w14:textId="1F1C3E27" w:rsidR="008526B7" w:rsidRDefault="008526B7" w:rsidP="007C7F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EBDFDC" w14:textId="431A9DB1" w:rsidR="008526B7" w:rsidRPr="009C572B" w:rsidRDefault="008526B7" w:rsidP="007C7F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F7DD3A" w14:textId="39655915" w:rsidR="008526B7" w:rsidRPr="009C572B" w:rsidRDefault="00F170C9" w:rsidP="007C7F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 xml:space="preserve"> </w:t>
      </w:r>
      <w:r w:rsidR="008526B7" w:rsidRPr="009C572B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>ZAMAWIAJĄCY:</w:t>
      </w:r>
      <w:r w:rsidR="008526B7" w:rsidRPr="009C572B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ab/>
      </w:r>
      <w:r w:rsidR="008526B7" w:rsidRPr="009C572B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ab/>
      </w:r>
      <w:r w:rsidR="00FB3B6D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 xml:space="preserve"> </w:t>
      </w:r>
      <w:r w:rsidR="008526B7" w:rsidRPr="009C572B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ab/>
      </w:r>
      <w:r w:rsidR="008526B7" w:rsidRPr="009C572B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ab/>
      </w:r>
      <w:r w:rsidR="008526B7" w:rsidRPr="009C572B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ab/>
      </w:r>
      <w:r w:rsidR="008526B7" w:rsidRPr="009C572B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ab/>
      </w:r>
      <w:r w:rsidR="008526B7" w:rsidRPr="009C572B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ab/>
      </w:r>
      <w:r w:rsidR="00FB3B6D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 xml:space="preserve">     </w:t>
      </w:r>
      <w:r w:rsidR="008526B7" w:rsidRPr="009C572B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>WYKONAWCA:</w:t>
      </w:r>
    </w:p>
    <w:p w14:paraId="35EEDFE6" w14:textId="77777777" w:rsidR="008526B7" w:rsidRPr="009C572B" w:rsidRDefault="008526B7" w:rsidP="007C7F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104EB3" w14:textId="77777777" w:rsidR="008526B7" w:rsidRPr="009C572B" w:rsidRDefault="008526B7" w:rsidP="007C7F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A80232" w14:textId="77777777" w:rsidR="008526B7" w:rsidRPr="009C572B" w:rsidRDefault="008526B7" w:rsidP="007C7F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68F17D" w14:textId="77777777" w:rsidR="008526B7" w:rsidRPr="009C572B" w:rsidRDefault="008526B7" w:rsidP="007C7F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04FA2A" w14:textId="77777777" w:rsidR="00CC7BA7" w:rsidRPr="009C572B" w:rsidRDefault="00D93D4A" w:rsidP="007C7F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BA7" w:rsidRPr="009C572B" w:rsidSect="002D1CE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CAFDC8" w16cid:durableId="1F65E731"/>
  <w16cid:commentId w16cid:paraId="1B6AECAE" w16cid:durableId="1F65DBE9"/>
  <w16cid:commentId w16cid:paraId="70068395" w16cid:durableId="1F65DC92"/>
  <w16cid:commentId w16cid:paraId="44F2EA0F" w16cid:durableId="1F65DD37"/>
  <w16cid:commentId w16cid:paraId="5E4F7C06" w16cid:durableId="1F65DDD0"/>
  <w16cid:commentId w16cid:paraId="2A55D6BC" w16cid:durableId="1F65DF43"/>
  <w16cid:commentId w16cid:paraId="3A1BBAFF" w16cid:durableId="1F65DF68"/>
  <w16cid:commentId w16cid:paraId="54E1942A" w16cid:durableId="1F65DFD9"/>
  <w16cid:commentId w16cid:paraId="6CFDECB1" w16cid:durableId="1F65E00A"/>
  <w16cid:commentId w16cid:paraId="646E2F8B" w16cid:durableId="1F65E024"/>
  <w16cid:commentId w16cid:paraId="7222E167" w16cid:durableId="1F65E079"/>
  <w16cid:commentId w16cid:paraId="3F2E1A90" w16cid:durableId="1F65E2DF"/>
  <w16cid:commentId w16cid:paraId="66BDE0C0" w16cid:durableId="1F65E311"/>
  <w16cid:commentId w16cid:paraId="1D6408CF" w16cid:durableId="1F65E350"/>
  <w16cid:commentId w16cid:paraId="21B2A59F" w16cid:durableId="1F65E3DB"/>
  <w16cid:commentId w16cid:paraId="5D8895FC" w16cid:durableId="1F65E40B"/>
  <w16cid:commentId w16cid:paraId="5BEEBA7D" w16cid:durableId="1F65E51C"/>
  <w16cid:commentId w16cid:paraId="7075345C" w16cid:durableId="1F65E638"/>
  <w16cid:commentId w16cid:paraId="5B669D4A" w16cid:durableId="1F65E6B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0E508" w14:textId="77777777" w:rsidR="00D93D4A" w:rsidRDefault="00D93D4A">
      <w:pPr>
        <w:spacing w:after="0" w:line="240" w:lineRule="auto"/>
      </w:pPr>
      <w:r>
        <w:separator/>
      </w:r>
    </w:p>
  </w:endnote>
  <w:endnote w:type="continuationSeparator" w:id="0">
    <w:p w14:paraId="57D840E9" w14:textId="77777777" w:rsidR="00D93D4A" w:rsidRDefault="00D9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A1131C" w14:paraId="622926E5" w14:textId="77777777">
      <w:trPr>
        <w:trHeight w:val="1255"/>
      </w:trPr>
      <w:tc>
        <w:tcPr>
          <w:tcW w:w="9212" w:type="dxa"/>
        </w:tcPr>
        <w:p w14:paraId="7BED858B" w14:textId="77777777" w:rsidR="00A1131C" w:rsidRDefault="008526B7">
          <w:pPr>
            <w:pStyle w:val="Stopka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E7BADB5" wp14:editId="69C3E8D8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667385</wp:posOffset>
                    </wp:positionV>
                    <wp:extent cx="5989320" cy="0"/>
                    <wp:effectExtent l="19050" t="19685" r="20955" b="18415"/>
                    <wp:wrapNone/>
                    <wp:docPr id="4" name="Łącznik prost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04AD4F7E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2.55pt" to="469.3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" strokecolor="#2d3555" strokeweight="2pt"/>
                </w:pict>
              </mc:Fallback>
            </mc:AlternateContent>
          </w:r>
        </w:p>
      </w:tc>
    </w:tr>
    <w:tr w:rsidR="00A1131C" w:rsidRPr="004E43EE" w14:paraId="4CEECB8A" w14:textId="77777777">
      <w:tc>
        <w:tcPr>
          <w:tcW w:w="9212" w:type="dxa"/>
        </w:tcPr>
        <w:p w14:paraId="5FC613B4" w14:textId="226CE280" w:rsidR="00A1131C" w:rsidRDefault="00746B14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                                                       www.lpr.com.pl,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>: centrala@lpr.com.pl</w:t>
          </w:r>
        </w:p>
      </w:tc>
    </w:tr>
  </w:tbl>
  <w:p w14:paraId="00033D3C" w14:textId="77777777" w:rsidR="00A1131C" w:rsidRDefault="00D93D4A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A1131C" w14:paraId="3D3400F0" w14:textId="77777777">
      <w:trPr>
        <w:trHeight w:val="538"/>
      </w:trPr>
      <w:tc>
        <w:tcPr>
          <w:tcW w:w="9212" w:type="dxa"/>
        </w:tcPr>
        <w:p w14:paraId="48714A16" w14:textId="77777777" w:rsidR="00A1131C" w:rsidRDefault="00D93D4A">
          <w:pPr>
            <w:pStyle w:val="Stopka"/>
            <w:jc w:val="right"/>
          </w:pPr>
        </w:p>
      </w:tc>
    </w:tr>
    <w:tr w:rsidR="00A1131C" w:rsidRPr="004E43EE" w14:paraId="2D13E62C" w14:textId="77777777">
      <w:tc>
        <w:tcPr>
          <w:tcW w:w="9212" w:type="dxa"/>
        </w:tcPr>
        <w:p w14:paraId="0F14D3F4" w14:textId="127B8260" w:rsidR="00A1131C" w:rsidRPr="009D179D" w:rsidRDefault="008526B7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                          </w:t>
          </w:r>
          <w:r w:rsidR="0088208C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                             </w:t>
          </w: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www.lpr.com.pl,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>: centrala@lpr.com.pl</w:t>
          </w:r>
        </w:p>
      </w:tc>
    </w:tr>
  </w:tbl>
  <w:p w14:paraId="6F71F81A" w14:textId="77777777" w:rsidR="00A1131C" w:rsidRDefault="008526B7">
    <w:pPr>
      <w:pStyle w:val="Stopka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440ACE" wp14:editId="5D5F70DA">
              <wp:simplePos x="0" y="0"/>
              <wp:positionH relativeFrom="column">
                <wp:posOffset>-114993</wp:posOffset>
              </wp:positionH>
              <wp:positionV relativeFrom="paragraph">
                <wp:posOffset>-474980</wp:posOffset>
              </wp:positionV>
              <wp:extent cx="5989320" cy="0"/>
              <wp:effectExtent l="19050" t="21590" r="20955" b="1651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48D9F88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-37.4pt" to="462.55pt,-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" strokecolor="gray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02540" w14:textId="77777777" w:rsidR="00D93D4A" w:rsidRDefault="00D93D4A">
      <w:pPr>
        <w:spacing w:after="0" w:line="240" w:lineRule="auto"/>
      </w:pPr>
      <w:r>
        <w:separator/>
      </w:r>
    </w:p>
  </w:footnote>
  <w:footnote w:type="continuationSeparator" w:id="0">
    <w:p w14:paraId="40C39E1E" w14:textId="77777777" w:rsidR="00D93D4A" w:rsidRDefault="00D9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239F8" w14:textId="77777777" w:rsidR="00A1131C" w:rsidRDefault="008526B7">
    <w:pPr>
      <w:pStyle w:val="Nagwek"/>
      <w:framePr w:wrap="auto" w:vAnchor="text" w:hAnchor="margin" w:xAlign="center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end"/>
    </w:r>
  </w:p>
  <w:p w14:paraId="3D86A839" w14:textId="77777777" w:rsidR="00A1131C" w:rsidRDefault="00D93D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EF5E9" w14:textId="52D2661F" w:rsidR="00A1131C" w:rsidRDefault="008526B7">
    <w:pPr>
      <w:pStyle w:val="Nagwek"/>
      <w:framePr w:wrap="auto" w:vAnchor="text" w:hAnchor="page" w:x="5760" w:y="-3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separate"/>
    </w:r>
    <w:r w:rsidR="007F063C">
      <w:rPr>
        <w:rStyle w:val="Numerstrony"/>
        <w:rFonts w:eastAsia="Calibri"/>
        <w:noProof/>
      </w:rPr>
      <w:t>8</w:t>
    </w:r>
    <w:r>
      <w:rPr>
        <w:rStyle w:val="Numerstrony"/>
        <w:rFonts w:eastAsia="Calibri"/>
      </w:rPr>
      <w:fldChar w:fldCharType="end"/>
    </w:r>
  </w:p>
  <w:p w14:paraId="0BCCB334" w14:textId="77777777" w:rsidR="00A1131C" w:rsidRDefault="00D93D4A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47039746" w14:textId="77777777" w:rsidR="00A1131C" w:rsidRDefault="00D93D4A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A1131C" w14:paraId="1470BD51" w14:textId="77777777">
      <w:trPr>
        <w:trHeight w:val="1979"/>
      </w:trPr>
      <w:tc>
        <w:tcPr>
          <w:tcW w:w="2093" w:type="dxa"/>
        </w:tcPr>
        <w:p w14:paraId="14D25599" w14:textId="77777777" w:rsidR="00A1131C" w:rsidRDefault="008526B7">
          <w:pPr>
            <w:ind w:right="360"/>
          </w:pPr>
          <w:r>
            <w:rPr>
              <w:noProof/>
              <w:lang w:eastAsia="pl-PL"/>
            </w:rPr>
            <w:drawing>
              <wp:inline distT="0" distB="0" distL="0" distR="0" wp14:anchorId="1BC89C7C" wp14:editId="7A27F7BE">
                <wp:extent cx="1080770" cy="1080770"/>
                <wp:effectExtent l="0" t="0" r="5080" b="5080"/>
                <wp:docPr id="1" name="Obraz 1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770" cy="108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</w:t>
          </w:r>
        </w:p>
      </w:tc>
      <w:tc>
        <w:tcPr>
          <w:tcW w:w="8221" w:type="dxa"/>
          <w:vAlign w:val="center"/>
        </w:tcPr>
        <w:p w14:paraId="642A79ED" w14:textId="77777777" w:rsidR="00A1131C" w:rsidRDefault="008526B7" w:rsidP="00F5744D">
          <w:pPr>
            <w:spacing w:before="120"/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olor w:val="1F497D"/>
              <w:sz w:val="16"/>
              <w:szCs w:val="16"/>
            </w:rPr>
            <w:t xml:space="preserve"> </w:t>
          </w: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4C946927" w14:textId="77777777" w:rsidR="00A1131C" w:rsidRDefault="00D93D4A">
          <w:pPr>
            <w:rPr>
              <w:rFonts w:ascii="Garamond" w:hAnsi="Garamond" w:cs="Microsoft Himalaya"/>
              <w:sz w:val="6"/>
              <w:szCs w:val="6"/>
            </w:rPr>
          </w:pPr>
        </w:p>
        <w:p w14:paraId="7492DC79" w14:textId="77777777" w:rsidR="00A1131C" w:rsidRDefault="008526B7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A5824CA" wp14:editId="52884175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Łącznik prosty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23CA7680" id="Łącznik prosty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366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" strokecolor="gray" strokeweight="1.5pt"/>
                </w:pict>
              </mc:Fallback>
            </mc:AlternateContent>
          </w:r>
          <w:r>
            <w:rPr>
              <w:rFonts w:ascii="Garamond" w:hAnsi="Garamond" w:cs="Microsoft Himalaya"/>
              <w:b/>
              <w:color w:val="7F7F7F"/>
            </w:rPr>
            <w:t>CENTRALA</w:t>
          </w:r>
        </w:p>
        <w:p w14:paraId="41210FF5" w14:textId="77777777" w:rsidR="00A1131C" w:rsidRDefault="008526B7">
          <w:pPr>
            <w:rPr>
              <w:rFonts w:ascii="Garamond" w:hAnsi="Garamond" w:cs="Microsoft Himalaya"/>
              <w:color w:val="7F7F7F"/>
            </w:rPr>
          </w:pPr>
          <w:r>
            <w:rPr>
              <w:rFonts w:ascii="Garamond" w:hAnsi="Garamond" w:cs="Microsoft Himalaya"/>
              <w:color w:val="7F7F7F"/>
              <w:sz w:val="16"/>
              <w:szCs w:val="16"/>
            </w:rPr>
            <w:t xml:space="preserve"> </w:t>
          </w:r>
          <w:r>
            <w:rPr>
              <w:rFonts w:ascii="Garamond" w:hAnsi="Garamond" w:cs="Microsoft Himalaya"/>
              <w:color w:val="7F7F7F"/>
            </w:rPr>
            <w:t>ul. Księżycowa 5, 01-934 Warszawa, tel. (22) 22-99-931/932, fax. (22) 22-99-933</w:t>
          </w:r>
        </w:p>
        <w:p w14:paraId="2C6E098A" w14:textId="77777777" w:rsidR="00A1131C" w:rsidRPr="003700F6" w:rsidRDefault="00D93D4A" w:rsidP="003700F6">
          <w:pPr>
            <w:rPr>
              <w:rFonts w:ascii="Garamond" w:hAnsi="Garamond"/>
            </w:rPr>
          </w:pPr>
        </w:p>
      </w:tc>
    </w:tr>
  </w:tbl>
  <w:p w14:paraId="441B7928" w14:textId="77777777" w:rsidR="00A1131C" w:rsidRDefault="00D93D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E9A"/>
    <w:multiLevelType w:val="hybridMultilevel"/>
    <w:tmpl w:val="0FB617E4"/>
    <w:lvl w:ilvl="0" w:tplc="228CB5FC">
      <w:start w:val="7"/>
      <w:numFmt w:val="bullet"/>
      <w:lvlText w:val="•"/>
      <w:lvlJc w:val="left"/>
      <w:pPr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0B4509E9"/>
    <w:multiLevelType w:val="hybridMultilevel"/>
    <w:tmpl w:val="47D076FE"/>
    <w:lvl w:ilvl="0" w:tplc="87AA049C">
      <w:start w:val="2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2D68"/>
    <w:multiLevelType w:val="hybridMultilevel"/>
    <w:tmpl w:val="757CB6D4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0C567A79"/>
    <w:multiLevelType w:val="hybridMultilevel"/>
    <w:tmpl w:val="D1B48D20"/>
    <w:lvl w:ilvl="0" w:tplc="215AFA5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0D371669"/>
    <w:multiLevelType w:val="hybridMultilevel"/>
    <w:tmpl w:val="E22083B6"/>
    <w:numStyleLink w:val="Zaimportowanystyl35"/>
  </w:abstractNum>
  <w:abstractNum w:abstractNumId="5" w15:restartNumberingAfterBreak="0">
    <w:nsid w:val="0D657C97"/>
    <w:multiLevelType w:val="hybridMultilevel"/>
    <w:tmpl w:val="0D3404F4"/>
    <w:lvl w:ilvl="0" w:tplc="0415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0E5D475C"/>
    <w:multiLevelType w:val="hybridMultilevel"/>
    <w:tmpl w:val="9D646DFC"/>
    <w:lvl w:ilvl="0" w:tplc="D9EA70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D4F54"/>
    <w:multiLevelType w:val="multilevel"/>
    <w:tmpl w:val="09486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8515B"/>
    <w:multiLevelType w:val="hybridMultilevel"/>
    <w:tmpl w:val="AE20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E5474"/>
    <w:multiLevelType w:val="hybridMultilevel"/>
    <w:tmpl w:val="AFCE1402"/>
    <w:lvl w:ilvl="0" w:tplc="18EEAC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05F8C"/>
    <w:multiLevelType w:val="hybridMultilevel"/>
    <w:tmpl w:val="875AE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FC60D8"/>
    <w:multiLevelType w:val="hybridMultilevel"/>
    <w:tmpl w:val="2E469D6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1E3D53A8"/>
    <w:multiLevelType w:val="hybridMultilevel"/>
    <w:tmpl w:val="19D2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B67FB"/>
    <w:multiLevelType w:val="hybridMultilevel"/>
    <w:tmpl w:val="A04AA098"/>
    <w:lvl w:ilvl="0" w:tplc="0415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279E0B87"/>
    <w:multiLevelType w:val="hybridMultilevel"/>
    <w:tmpl w:val="019E53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1739CD"/>
    <w:multiLevelType w:val="hybridMultilevel"/>
    <w:tmpl w:val="8F0097D8"/>
    <w:lvl w:ilvl="0" w:tplc="35CAD994">
      <w:start w:val="2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A5F5B"/>
    <w:multiLevelType w:val="hybridMultilevel"/>
    <w:tmpl w:val="B4141308"/>
    <w:lvl w:ilvl="0" w:tplc="1194B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663D4"/>
    <w:multiLevelType w:val="hybridMultilevel"/>
    <w:tmpl w:val="1936731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2EA41692"/>
    <w:multiLevelType w:val="hybridMultilevel"/>
    <w:tmpl w:val="03CAB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C0EDE"/>
    <w:multiLevelType w:val="hybridMultilevel"/>
    <w:tmpl w:val="23E0A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20FEE"/>
    <w:multiLevelType w:val="hybridMultilevel"/>
    <w:tmpl w:val="B3987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72E46"/>
    <w:multiLevelType w:val="hybridMultilevel"/>
    <w:tmpl w:val="E22083B6"/>
    <w:styleLink w:val="Zaimportowanystyl35"/>
    <w:lvl w:ilvl="0" w:tplc="6C5ECA38">
      <w:start w:val="1"/>
      <w:numFmt w:val="upperRoman"/>
      <w:suff w:val="nothing"/>
      <w:lvlText w:val="%1."/>
      <w:lvlJc w:val="left"/>
      <w:pPr>
        <w:ind w:left="90" w:hanging="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10B0C6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AD07D50">
      <w:start w:val="1"/>
      <w:numFmt w:val="lowerRoman"/>
      <w:lvlText w:val="%3."/>
      <w:lvlJc w:val="left"/>
      <w:pPr>
        <w:ind w:left="114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34ECDE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7C1F00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EB4D4FA">
      <w:start w:val="1"/>
      <w:numFmt w:val="lowerRoman"/>
      <w:lvlText w:val="%6."/>
      <w:lvlJc w:val="left"/>
      <w:pPr>
        <w:ind w:left="330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F61FE8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C287EE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AEEC6A">
      <w:start w:val="1"/>
      <w:numFmt w:val="lowerRoman"/>
      <w:lvlText w:val="%9."/>
      <w:lvlJc w:val="left"/>
      <w:pPr>
        <w:ind w:left="546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07E0894"/>
    <w:multiLevelType w:val="multilevel"/>
    <w:tmpl w:val="ADBC9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961172"/>
    <w:multiLevelType w:val="hybridMultilevel"/>
    <w:tmpl w:val="5D6A49F8"/>
    <w:lvl w:ilvl="0" w:tplc="40820A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5865C6"/>
    <w:multiLevelType w:val="hybridMultilevel"/>
    <w:tmpl w:val="4E3E2D96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33D10B79"/>
    <w:multiLevelType w:val="hybridMultilevel"/>
    <w:tmpl w:val="5852AEEA"/>
    <w:lvl w:ilvl="0" w:tplc="2AB01B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C26EA0"/>
    <w:multiLevelType w:val="hybridMultilevel"/>
    <w:tmpl w:val="ECE224D6"/>
    <w:lvl w:ilvl="0" w:tplc="48543F26">
      <w:start w:val="1"/>
      <w:numFmt w:val="decimal"/>
      <w:lvlText w:val="%1)"/>
      <w:lvlJc w:val="left"/>
      <w:pPr>
        <w:ind w:left="503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39900672"/>
    <w:multiLevelType w:val="hybridMultilevel"/>
    <w:tmpl w:val="D60ADB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A7286D"/>
    <w:multiLevelType w:val="hybridMultilevel"/>
    <w:tmpl w:val="4948B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E149A3"/>
    <w:multiLevelType w:val="hybridMultilevel"/>
    <w:tmpl w:val="88D25E70"/>
    <w:lvl w:ilvl="0" w:tplc="228CB5FC">
      <w:start w:val="7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5036D7"/>
    <w:multiLevelType w:val="multilevel"/>
    <w:tmpl w:val="E9166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200960"/>
    <w:multiLevelType w:val="hybridMultilevel"/>
    <w:tmpl w:val="522E3FEE"/>
    <w:lvl w:ilvl="0" w:tplc="3434F6D8">
      <w:start w:val="7"/>
      <w:numFmt w:val="bullet"/>
      <w:lvlText w:val="•"/>
      <w:lvlJc w:val="left"/>
      <w:pPr>
        <w:ind w:left="698" w:hanging="58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2" w15:restartNumberingAfterBreak="0">
    <w:nsid w:val="4658549B"/>
    <w:multiLevelType w:val="hybridMultilevel"/>
    <w:tmpl w:val="FFB69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A6773"/>
    <w:multiLevelType w:val="hybridMultilevel"/>
    <w:tmpl w:val="CA722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095574"/>
    <w:multiLevelType w:val="hybridMultilevel"/>
    <w:tmpl w:val="14625A80"/>
    <w:lvl w:ilvl="0" w:tplc="04150017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5" w15:restartNumberingAfterBreak="0">
    <w:nsid w:val="4F6F086D"/>
    <w:multiLevelType w:val="hybridMultilevel"/>
    <w:tmpl w:val="B686E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0953936"/>
    <w:multiLevelType w:val="hybridMultilevel"/>
    <w:tmpl w:val="FB2A4846"/>
    <w:lvl w:ilvl="0" w:tplc="228CB5FC">
      <w:start w:val="7"/>
      <w:numFmt w:val="bullet"/>
      <w:lvlText w:val="•"/>
      <w:lvlJc w:val="left"/>
      <w:pPr>
        <w:ind w:left="698" w:hanging="58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7" w15:restartNumberingAfterBreak="0">
    <w:nsid w:val="52C04B09"/>
    <w:multiLevelType w:val="hybridMultilevel"/>
    <w:tmpl w:val="AFBE9CA6"/>
    <w:lvl w:ilvl="0" w:tplc="0415000F">
      <w:start w:val="1"/>
      <w:numFmt w:val="decimal"/>
      <w:lvlText w:val="%1."/>
      <w:lvlJc w:val="left"/>
      <w:pPr>
        <w:ind w:left="-132" w:hanging="360"/>
      </w:p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38" w15:restartNumberingAfterBreak="0">
    <w:nsid w:val="56B51BA3"/>
    <w:multiLevelType w:val="hybridMultilevel"/>
    <w:tmpl w:val="FF0AA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C75ED2"/>
    <w:multiLevelType w:val="hybridMultilevel"/>
    <w:tmpl w:val="BF98AA72"/>
    <w:lvl w:ilvl="0" w:tplc="04150011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0B7745"/>
    <w:multiLevelType w:val="hybridMultilevel"/>
    <w:tmpl w:val="B55E7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B5681"/>
    <w:multiLevelType w:val="multilevel"/>
    <w:tmpl w:val="4490A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70F6EAB"/>
    <w:multiLevelType w:val="hybridMultilevel"/>
    <w:tmpl w:val="AFEA385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3" w15:restartNumberingAfterBreak="0">
    <w:nsid w:val="6B480873"/>
    <w:multiLevelType w:val="hybridMultilevel"/>
    <w:tmpl w:val="C83892D0"/>
    <w:lvl w:ilvl="0" w:tplc="0415000F">
      <w:start w:val="1"/>
      <w:numFmt w:val="decimal"/>
      <w:lvlText w:val="%1."/>
      <w:lvlJc w:val="left"/>
      <w:pPr>
        <w:ind w:left="-2047" w:hanging="360"/>
      </w:pPr>
    </w:lvl>
    <w:lvl w:ilvl="1" w:tplc="04150019" w:tentative="1">
      <w:start w:val="1"/>
      <w:numFmt w:val="lowerLetter"/>
      <w:lvlText w:val="%2."/>
      <w:lvlJc w:val="left"/>
      <w:pPr>
        <w:ind w:left="-1327" w:hanging="360"/>
      </w:pPr>
    </w:lvl>
    <w:lvl w:ilvl="2" w:tplc="0415001B" w:tentative="1">
      <w:start w:val="1"/>
      <w:numFmt w:val="lowerRoman"/>
      <w:lvlText w:val="%3."/>
      <w:lvlJc w:val="right"/>
      <w:pPr>
        <w:ind w:left="-607" w:hanging="180"/>
      </w:pPr>
    </w:lvl>
    <w:lvl w:ilvl="3" w:tplc="0415000F" w:tentative="1">
      <w:start w:val="1"/>
      <w:numFmt w:val="decimal"/>
      <w:lvlText w:val="%4."/>
      <w:lvlJc w:val="left"/>
      <w:pPr>
        <w:ind w:left="113" w:hanging="360"/>
      </w:pPr>
    </w:lvl>
    <w:lvl w:ilvl="4" w:tplc="04150019" w:tentative="1">
      <w:start w:val="1"/>
      <w:numFmt w:val="lowerLetter"/>
      <w:lvlText w:val="%5."/>
      <w:lvlJc w:val="left"/>
      <w:pPr>
        <w:ind w:left="833" w:hanging="360"/>
      </w:pPr>
    </w:lvl>
    <w:lvl w:ilvl="5" w:tplc="0415001B" w:tentative="1">
      <w:start w:val="1"/>
      <w:numFmt w:val="lowerRoman"/>
      <w:lvlText w:val="%6."/>
      <w:lvlJc w:val="right"/>
      <w:pPr>
        <w:ind w:left="1553" w:hanging="180"/>
      </w:pPr>
    </w:lvl>
    <w:lvl w:ilvl="6" w:tplc="0415000F" w:tentative="1">
      <w:start w:val="1"/>
      <w:numFmt w:val="decimal"/>
      <w:lvlText w:val="%7."/>
      <w:lvlJc w:val="left"/>
      <w:pPr>
        <w:ind w:left="2273" w:hanging="360"/>
      </w:pPr>
    </w:lvl>
    <w:lvl w:ilvl="7" w:tplc="04150019" w:tentative="1">
      <w:start w:val="1"/>
      <w:numFmt w:val="lowerLetter"/>
      <w:lvlText w:val="%8."/>
      <w:lvlJc w:val="left"/>
      <w:pPr>
        <w:ind w:left="2993" w:hanging="360"/>
      </w:pPr>
    </w:lvl>
    <w:lvl w:ilvl="8" w:tplc="0415001B" w:tentative="1">
      <w:start w:val="1"/>
      <w:numFmt w:val="lowerRoman"/>
      <w:lvlText w:val="%9."/>
      <w:lvlJc w:val="right"/>
      <w:pPr>
        <w:ind w:left="3713" w:hanging="180"/>
      </w:pPr>
    </w:lvl>
  </w:abstractNum>
  <w:abstractNum w:abstractNumId="44" w15:restartNumberingAfterBreak="0">
    <w:nsid w:val="775377CD"/>
    <w:multiLevelType w:val="hybridMultilevel"/>
    <w:tmpl w:val="6AC45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62C26"/>
    <w:multiLevelType w:val="hybridMultilevel"/>
    <w:tmpl w:val="DF820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01CFE"/>
    <w:multiLevelType w:val="hybridMultilevel"/>
    <w:tmpl w:val="D7EC2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9"/>
  </w:num>
  <w:num w:numId="4">
    <w:abstractNumId w:val="8"/>
  </w:num>
  <w:num w:numId="5">
    <w:abstractNumId w:val="6"/>
  </w:num>
  <w:num w:numId="6">
    <w:abstractNumId w:val="25"/>
  </w:num>
  <w:num w:numId="7">
    <w:abstractNumId w:val="27"/>
  </w:num>
  <w:num w:numId="8">
    <w:abstractNumId w:val="12"/>
  </w:num>
  <w:num w:numId="9">
    <w:abstractNumId w:val="20"/>
  </w:num>
  <w:num w:numId="10">
    <w:abstractNumId w:val="18"/>
  </w:num>
  <w:num w:numId="11">
    <w:abstractNumId w:val="33"/>
  </w:num>
  <w:num w:numId="12">
    <w:abstractNumId w:val="39"/>
  </w:num>
  <w:num w:numId="13">
    <w:abstractNumId w:val="43"/>
  </w:num>
  <w:num w:numId="14">
    <w:abstractNumId w:val="37"/>
  </w:num>
  <w:num w:numId="15">
    <w:abstractNumId w:val="45"/>
  </w:num>
  <w:num w:numId="16">
    <w:abstractNumId w:val="38"/>
  </w:num>
  <w:num w:numId="17">
    <w:abstractNumId w:val="15"/>
  </w:num>
  <w:num w:numId="18">
    <w:abstractNumId w:val="5"/>
  </w:num>
  <w:num w:numId="19">
    <w:abstractNumId w:val="34"/>
  </w:num>
  <w:num w:numId="20">
    <w:abstractNumId w:val="44"/>
  </w:num>
  <w:num w:numId="21">
    <w:abstractNumId w:val="1"/>
  </w:num>
  <w:num w:numId="22">
    <w:abstractNumId w:val="21"/>
  </w:num>
  <w:num w:numId="23">
    <w:abstractNumId w:val="4"/>
  </w:num>
  <w:num w:numId="24">
    <w:abstractNumId w:val="28"/>
  </w:num>
  <w:num w:numId="25">
    <w:abstractNumId w:val="19"/>
  </w:num>
  <w:num w:numId="26">
    <w:abstractNumId w:val="23"/>
  </w:num>
  <w:num w:numId="27">
    <w:abstractNumId w:val="40"/>
  </w:num>
  <w:num w:numId="28">
    <w:abstractNumId w:val="17"/>
  </w:num>
  <w:num w:numId="29">
    <w:abstractNumId w:val="26"/>
  </w:num>
  <w:num w:numId="30">
    <w:abstractNumId w:val="24"/>
  </w:num>
  <w:num w:numId="31">
    <w:abstractNumId w:val="31"/>
  </w:num>
  <w:num w:numId="32">
    <w:abstractNumId w:val="2"/>
  </w:num>
  <w:num w:numId="33">
    <w:abstractNumId w:val="36"/>
  </w:num>
  <w:num w:numId="34">
    <w:abstractNumId w:val="11"/>
  </w:num>
  <w:num w:numId="35">
    <w:abstractNumId w:val="42"/>
  </w:num>
  <w:num w:numId="36">
    <w:abstractNumId w:val="13"/>
  </w:num>
  <w:num w:numId="37">
    <w:abstractNumId w:val="32"/>
  </w:num>
  <w:num w:numId="38">
    <w:abstractNumId w:val="16"/>
  </w:num>
  <w:num w:numId="39">
    <w:abstractNumId w:val="3"/>
  </w:num>
  <w:num w:numId="40">
    <w:abstractNumId w:val="29"/>
  </w:num>
  <w:num w:numId="41">
    <w:abstractNumId w:val="35"/>
  </w:num>
  <w:num w:numId="42">
    <w:abstractNumId w:val="41"/>
  </w:num>
  <w:num w:numId="43">
    <w:abstractNumId w:val="7"/>
  </w:num>
  <w:num w:numId="44">
    <w:abstractNumId w:val="10"/>
  </w:num>
  <w:num w:numId="45">
    <w:abstractNumId w:val="46"/>
  </w:num>
  <w:num w:numId="46">
    <w:abstractNumId w:val="22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B7"/>
    <w:rsid w:val="0001081F"/>
    <w:rsid w:val="0001344F"/>
    <w:rsid w:val="00021E55"/>
    <w:rsid w:val="00046AD6"/>
    <w:rsid w:val="00077CCE"/>
    <w:rsid w:val="00081886"/>
    <w:rsid w:val="000822BB"/>
    <w:rsid w:val="00094D50"/>
    <w:rsid w:val="000A4AA4"/>
    <w:rsid w:val="000A4B2E"/>
    <w:rsid w:val="000C18F1"/>
    <w:rsid w:val="000C1F5F"/>
    <w:rsid w:val="000C2F8B"/>
    <w:rsid w:val="000C4B84"/>
    <w:rsid w:val="000C7B3B"/>
    <w:rsid w:val="000D6E47"/>
    <w:rsid w:val="0010489B"/>
    <w:rsid w:val="00105125"/>
    <w:rsid w:val="00113B2C"/>
    <w:rsid w:val="00116857"/>
    <w:rsid w:val="00125F07"/>
    <w:rsid w:val="0013123F"/>
    <w:rsid w:val="00131323"/>
    <w:rsid w:val="00134C83"/>
    <w:rsid w:val="001440A0"/>
    <w:rsid w:val="00190A06"/>
    <w:rsid w:val="001949CA"/>
    <w:rsid w:val="001A7612"/>
    <w:rsid w:val="001B206E"/>
    <w:rsid w:val="001B79AB"/>
    <w:rsid w:val="001B7C77"/>
    <w:rsid w:val="001C260E"/>
    <w:rsid w:val="001C36D0"/>
    <w:rsid w:val="001D018D"/>
    <w:rsid w:val="001D2C54"/>
    <w:rsid w:val="001E6F86"/>
    <w:rsid w:val="00207657"/>
    <w:rsid w:val="0021668A"/>
    <w:rsid w:val="002244FB"/>
    <w:rsid w:val="00242716"/>
    <w:rsid w:val="0025328A"/>
    <w:rsid w:val="0026586F"/>
    <w:rsid w:val="00270749"/>
    <w:rsid w:val="00280078"/>
    <w:rsid w:val="002844E8"/>
    <w:rsid w:val="002B0745"/>
    <w:rsid w:val="002C5C14"/>
    <w:rsid w:val="002C68F7"/>
    <w:rsid w:val="002C71E0"/>
    <w:rsid w:val="002D1CE8"/>
    <w:rsid w:val="002E288A"/>
    <w:rsid w:val="002F4E0C"/>
    <w:rsid w:val="00325505"/>
    <w:rsid w:val="003357FB"/>
    <w:rsid w:val="0035242F"/>
    <w:rsid w:val="0035477A"/>
    <w:rsid w:val="0036184A"/>
    <w:rsid w:val="00376939"/>
    <w:rsid w:val="00385E96"/>
    <w:rsid w:val="00396D54"/>
    <w:rsid w:val="003D4C61"/>
    <w:rsid w:val="003D76A5"/>
    <w:rsid w:val="003E16BC"/>
    <w:rsid w:val="003E675F"/>
    <w:rsid w:val="00402EE2"/>
    <w:rsid w:val="004110FD"/>
    <w:rsid w:val="00417BEB"/>
    <w:rsid w:val="00426263"/>
    <w:rsid w:val="004345E8"/>
    <w:rsid w:val="00437CF6"/>
    <w:rsid w:val="00444745"/>
    <w:rsid w:val="0045298F"/>
    <w:rsid w:val="00456384"/>
    <w:rsid w:val="004636DC"/>
    <w:rsid w:val="004643CB"/>
    <w:rsid w:val="004B2102"/>
    <w:rsid w:val="004B6BBA"/>
    <w:rsid w:val="004B7E7D"/>
    <w:rsid w:val="004E15F1"/>
    <w:rsid w:val="004E602A"/>
    <w:rsid w:val="004E730F"/>
    <w:rsid w:val="004F4DA7"/>
    <w:rsid w:val="004F5DB2"/>
    <w:rsid w:val="00501EF0"/>
    <w:rsid w:val="00530153"/>
    <w:rsid w:val="00532724"/>
    <w:rsid w:val="00533700"/>
    <w:rsid w:val="00553D39"/>
    <w:rsid w:val="00553F21"/>
    <w:rsid w:val="00557FCB"/>
    <w:rsid w:val="005660F7"/>
    <w:rsid w:val="00577DE1"/>
    <w:rsid w:val="00592021"/>
    <w:rsid w:val="005966EF"/>
    <w:rsid w:val="005A7C02"/>
    <w:rsid w:val="005B27DF"/>
    <w:rsid w:val="005B5DE3"/>
    <w:rsid w:val="005C7084"/>
    <w:rsid w:val="005D0CAE"/>
    <w:rsid w:val="005D1ED1"/>
    <w:rsid w:val="005E00C9"/>
    <w:rsid w:val="005E7055"/>
    <w:rsid w:val="005E782C"/>
    <w:rsid w:val="005F7A0B"/>
    <w:rsid w:val="00653696"/>
    <w:rsid w:val="0068562A"/>
    <w:rsid w:val="006B3547"/>
    <w:rsid w:val="006C368A"/>
    <w:rsid w:val="006C6622"/>
    <w:rsid w:val="006D2693"/>
    <w:rsid w:val="006D7B30"/>
    <w:rsid w:val="006F4A8B"/>
    <w:rsid w:val="00703BC6"/>
    <w:rsid w:val="00703FD4"/>
    <w:rsid w:val="00706CB3"/>
    <w:rsid w:val="00707B05"/>
    <w:rsid w:val="0071071D"/>
    <w:rsid w:val="00722E2B"/>
    <w:rsid w:val="00730DD4"/>
    <w:rsid w:val="00742BB1"/>
    <w:rsid w:val="00742E01"/>
    <w:rsid w:val="00746B14"/>
    <w:rsid w:val="00747799"/>
    <w:rsid w:val="0075520A"/>
    <w:rsid w:val="00775460"/>
    <w:rsid w:val="007761E3"/>
    <w:rsid w:val="00780369"/>
    <w:rsid w:val="00785605"/>
    <w:rsid w:val="00793519"/>
    <w:rsid w:val="00794FCB"/>
    <w:rsid w:val="00797354"/>
    <w:rsid w:val="007B42A8"/>
    <w:rsid w:val="007B4B85"/>
    <w:rsid w:val="007C1C4A"/>
    <w:rsid w:val="007C66E2"/>
    <w:rsid w:val="007C7FE5"/>
    <w:rsid w:val="007D572F"/>
    <w:rsid w:val="007F063C"/>
    <w:rsid w:val="007F5880"/>
    <w:rsid w:val="00806543"/>
    <w:rsid w:val="00820418"/>
    <w:rsid w:val="00835482"/>
    <w:rsid w:val="00842CF2"/>
    <w:rsid w:val="008526B7"/>
    <w:rsid w:val="0087300D"/>
    <w:rsid w:val="00877ACA"/>
    <w:rsid w:val="0088208C"/>
    <w:rsid w:val="008B1C5F"/>
    <w:rsid w:val="008D6382"/>
    <w:rsid w:val="008D63A9"/>
    <w:rsid w:val="008D7F46"/>
    <w:rsid w:val="008E4E23"/>
    <w:rsid w:val="008E7363"/>
    <w:rsid w:val="00907208"/>
    <w:rsid w:val="00921D0E"/>
    <w:rsid w:val="009260A2"/>
    <w:rsid w:val="0092646C"/>
    <w:rsid w:val="00932D8F"/>
    <w:rsid w:val="00936949"/>
    <w:rsid w:val="009400AC"/>
    <w:rsid w:val="0094089C"/>
    <w:rsid w:val="009551B2"/>
    <w:rsid w:val="00965840"/>
    <w:rsid w:val="00994D85"/>
    <w:rsid w:val="009A3131"/>
    <w:rsid w:val="009B2E76"/>
    <w:rsid w:val="009B789F"/>
    <w:rsid w:val="009C572B"/>
    <w:rsid w:val="009E4E85"/>
    <w:rsid w:val="009F14E6"/>
    <w:rsid w:val="009F7510"/>
    <w:rsid w:val="00A0757D"/>
    <w:rsid w:val="00A10720"/>
    <w:rsid w:val="00A1725A"/>
    <w:rsid w:val="00A25526"/>
    <w:rsid w:val="00A423CE"/>
    <w:rsid w:val="00A53C26"/>
    <w:rsid w:val="00A73A4B"/>
    <w:rsid w:val="00A82AC9"/>
    <w:rsid w:val="00A82DA2"/>
    <w:rsid w:val="00AA5A6A"/>
    <w:rsid w:val="00AB0143"/>
    <w:rsid w:val="00AD018F"/>
    <w:rsid w:val="00AD5F81"/>
    <w:rsid w:val="00AD75C0"/>
    <w:rsid w:val="00AF321D"/>
    <w:rsid w:val="00AF54E1"/>
    <w:rsid w:val="00B01912"/>
    <w:rsid w:val="00B01FB0"/>
    <w:rsid w:val="00B05D0F"/>
    <w:rsid w:val="00B235DA"/>
    <w:rsid w:val="00B23F9E"/>
    <w:rsid w:val="00B27F54"/>
    <w:rsid w:val="00B4534B"/>
    <w:rsid w:val="00B6643C"/>
    <w:rsid w:val="00B67C9F"/>
    <w:rsid w:val="00B75E02"/>
    <w:rsid w:val="00B81BCA"/>
    <w:rsid w:val="00B845FA"/>
    <w:rsid w:val="00B85CD7"/>
    <w:rsid w:val="00B90A5C"/>
    <w:rsid w:val="00BB1846"/>
    <w:rsid w:val="00BB3503"/>
    <w:rsid w:val="00BC0059"/>
    <w:rsid w:val="00BD0F29"/>
    <w:rsid w:val="00BE2A45"/>
    <w:rsid w:val="00BF3B7B"/>
    <w:rsid w:val="00C017B1"/>
    <w:rsid w:val="00C02AAC"/>
    <w:rsid w:val="00C148C1"/>
    <w:rsid w:val="00C351C2"/>
    <w:rsid w:val="00C56F4E"/>
    <w:rsid w:val="00C64C7F"/>
    <w:rsid w:val="00C772B6"/>
    <w:rsid w:val="00C85774"/>
    <w:rsid w:val="00C91BBF"/>
    <w:rsid w:val="00CB1D10"/>
    <w:rsid w:val="00CB336B"/>
    <w:rsid w:val="00CB439C"/>
    <w:rsid w:val="00CB491F"/>
    <w:rsid w:val="00CD0DC5"/>
    <w:rsid w:val="00CD41D9"/>
    <w:rsid w:val="00CD5552"/>
    <w:rsid w:val="00CD6550"/>
    <w:rsid w:val="00CE4A2A"/>
    <w:rsid w:val="00CF3969"/>
    <w:rsid w:val="00CF3D7B"/>
    <w:rsid w:val="00CF6B27"/>
    <w:rsid w:val="00D06828"/>
    <w:rsid w:val="00D068A4"/>
    <w:rsid w:val="00D07D4F"/>
    <w:rsid w:val="00D30779"/>
    <w:rsid w:val="00D37178"/>
    <w:rsid w:val="00D5061A"/>
    <w:rsid w:val="00D51870"/>
    <w:rsid w:val="00D5210A"/>
    <w:rsid w:val="00D65D0C"/>
    <w:rsid w:val="00D70034"/>
    <w:rsid w:val="00D72FEC"/>
    <w:rsid w:val="00D80DB7"/>
    <w:rsid w:val="00D870F6"/>
    <w:rsid w:val="00D93D4A"/>
    <w:rsid w:val="00DA2738"/>
    <w:rsid w:val="00DD5268"/>
    <w:rsid w:val="00DD552B"/>
    <w:rsid w:val="00DE65B9"/>
    <w:rsid w:val="00E06F16"/>
    <w:rsid w:val="00E14379"/>
    <w:rsid w:val="00E3089B"/>
    <w:rsid w:val="00E43511"/>
    <w:rsid w:val="00E45174"/>
    <w:rsid w:val="00E53E67"/>
    <w:rsid w:val="00E71103"/>
    <w:rsid w:val="00E7559B"/>
    <w:rsid w:val="00E757D5"/>
    <w:rsid w:val="00E77A6B"/>
    <w:rsid w:val="00E81B63"/>
    <w:rsid w:val="00E82EA3"/>
    <w:rsid w:val="00E8470F"/>
    <w:rsid w:val="00E86106"/>
    <w:rsid w:val="00EA1A8B"/>
    <w:rsid w:val="00EA6F04"/>
    <w:rsid w:val="00EC4309"/>
    <w:rsid w:val="00EE75C1"/>
    <w:rsid w:val="00EF1DD3"/>
    <w:rsid w:val="00EF59C1"/>
    <w:rsid w:val="00EF69BF"/>
    <w:rsid w:val="00F10A97"/>
    <w:rsid w:val="00F11586"/>
    <w:rsid w:val="00F15036"/>
    <w:rsid w:val="00F156A0"/>
    <w:rsid w:val="00F170C9"/>
    <w:rsid w:val="00F21549"/>
    <w:rsid w:val="00F22B87"/>
    <w:rsid w:val="00F25DB7"/>
    <w:rsid w:val="00F44A0C"/>
    <w:rsid w:val="00F563A1"/>
    <w:rsid w:val="00F56C1B"/>
    <w:rsid w:val="00F637CD"/>
    <w:rsid w:val="00F944A4"/>
    <w:rsid w:val="00FB136D"/>
    <w:rsid w:val="00FB1832"/>
    <w:rsid w:val="00FB3B6D"/>
    <w:rsid w:val="00FC1D8E"/>
    <w:rsid w:val="00FE0C28"/>
    <w:rsid w:val="00FE414D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1E758"/>
  <w15:chartTrackingRefBased/>
  <w15:docId w15:val="{DE7ED7B0-44B0-4288-ACA1-EC1AFBAC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52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52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52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526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8526B7"/>
    <w:rPr>
      <w:rFonts w:cs="Times New Roman"/>
    </w:rPr>
  </w:style>
  <w:style w:type="paragraph" w:styleId="Akapitzlist">
    <w:name w:val="List Paragraph"/>
    <w:basedOn w:val="Normalny"/>
    <w:qFormat/>
    <w:rsid w:val="005966EF"/>
    <w:pPr>
      <w:ind w:left="720"/>
      <w:contextualSpacing/>
    </w:pPr>
  </w:style>
  <w:style w:type="character" w:customStyle="1" w:styleId="Inne">
    <w:name w:val="Inne_"/>
    <w:link w:val="Inne0"/>
    <w:rsid w:val="00105125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105125"/>
    <w:pPr>
      <w:widowControl w:val="0"/>
      <w:shd w:val="clear" w:color="auto" w:fill="FFFFFF"/>
      <w:spacing w:after="0" w:line="276" w:lineRule="auto"/>
      <w:jc w:val="both"/>
    </w:pPr>
    <w:rPr>
      <w:rFonts w:ascii="Verdana" w:eastAsia="Verdana" w:hAnsi="Verdana" w:cs="Verdana"/>
      <w:sz w:val="18"/>
      <w:szCs w:val="18"/>
    </w:rPr>
  </w:style>
  <w:style w:type="numbering" w:customStyle="1" w:styleId="Zaimportowanystyl35">
    <w:name w:val="Zaimportowany styl 35"/>
    <w:rsid w:val="000C1F5F"/>
    <w:pPr>
      <w:numPr>
        <w:numId w:val="22"/>
      </w:numPr>
    </w:pPr>
  </w:style>
  <w:style w:type="paragraph" w:customStyle="1" w:styleId="Default">
    <w:name w:val="Default"/>
    <w:rsid w:val="00A423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6F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F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F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F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6F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F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34C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bakala@lpr.com.pl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E8323-03B4-49A4-8A95-8542D151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2346</Words>
  <Characters>14077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Walaszek</dc:creator>
  <cp:keywords/>
  <dc:description/>
  <cp:lastModifiedBy>Katarzyna Walaszek</cp:lastModifiedBy>
  <cp:revision>107</cp:revision>
  <dcterms:created xsi:type="dcterms:W3CDTF">2018-11-07T11:36:00Z</dcterms:created>
  <dcterms:modified xsi:type="dcterms:W3CDTF">2018-12-27T14:17:00Z</dcterms:modified>
</cp:coreProperties>
</file>