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9" w:type="dxa"/>
        <w:tblInd w:w="-5" w:type="dxa"/>
        <w:tblLayout w:type="fixed"/>
        <w:tblLook w:val="0000" w:firstRow="0" w:lastRow="0" w:firstColumn="0" w:lastColumn="0" w:noHBand="0" w:noVBand="0"/>
      </w:tblPr>
      <w:tblGrid>
        <w:gridCol w:w="9299"/>
      </w:tblGrid>
      <w:tr w:rsidR="00F963BD" w:rsidRPr="00F963BD" w14:paraId="0D195EB0" w14:textId="77777777" w:rsidTr="00446E5B">
        <w:trPr>
          <w:trHeight w:val="13740"/>
        </w:trPr>
        <w:tc>
          <w:tcPr>
            <w:tcW w:w="9299" w:type="dxa"/>
            <w:tcBorders>
              <w:top w:val="single" w:sz="4" w:space="0" w:color="000000"/>
              <w:left w:val="single" w:sz="4" w:space="0" w:color="000000"/>
              <w:bottom w:val="single" w:sz="4" w:space="0" w:color="auto"/>
              <w:right w:val="single" w:sz="4" w:space="0" w:color="000000"/>
            </w:tcBorders>
            <w:shd w:val="clear" w:color="auto" w:fill="auto"/>
          </w:tcPr>
          <w:p w14:paraId="62039E11" w14:textId="5E56237C" w:rsidR="00546A7E" w:rsidRPr="00F963BD" w:rsidRDefault="00546A7E" w:rsidP="00446E5B">
            <w:pPr>
              <w:rPr>
                <w:sz w:val="22"/>
                <w:szCs w:val="22"/>
              </w:rPr>
            </w:pPr>
            <w:r w:rsidRPr="00F963BD">
              <w:rPr>
                <w:b/>
                <w:sz w:val="22"/>
                <w:szCs w:val="22"/>
              </w:rPr>
              <w:t xml:space="preserve">Nr sprawy: </w:t>
            </w:r>
            <w:r w:rsidR="00031AD2">
              <w:rPr>
                <w:b/>
                <w:sz w:val="22"/>
                <w:szCs w:val="22"/>
              </w:rPr>
              <w:t>ZP/6</w:t>
            </w:r>
            <w:r w:rsidR="00031AD2" w:rsidRPr="00993B5E">
              <w:rPr>
                <w:b/>
                <w:sz w:val="22"/>
                <w:szCs w:val="22"/>
              </w:rPr>
              <w:t>/I</w:t>
            </w:r>
            <w:r w:rsidR="00031AD2">
              <w:rPr>
                <w:b/>
                <w:sz w:val="22"/>
                <w:szCs w:val="22"/>
              </w:rPr>
              <w:t>V/2019</w:t>
            </w:r>
          </w:p>
          <w:p w14:paraId="3FD3CA71" w14:textId="77777777" w:rsidR="00546A7E" w:rsidRPr="00F963BD" w:rsidRDefault="00546A7E" w:rsidP="00446E5B">
            <w:pPr>
              <w:rPr>
                <w:sz w:val="22"/>
                <w:szCs w:val="22"/>
              </w:rPr>
            </w:pPr>
          </w:p>
          <w:p w14:paraId="0FF40050" w14:textId="77777777" w:rsidR="00546A7E" w:rsidRPr="00A543DB" w:rsidRDefault="00546A7E" w:rsidP="00446E5B">
            <w:pPr>
              <w:jc w:val="center"/>
              <w:rPr>
                <w:b/>
                <w:sz w:val="52"/>
                <w:szCs w:val="52"/>
              </w:rPr>
            </w:pPr>
          </w:p>
          <w:p w14:paraId="1EBCC36C" w14:textId="77777777" w:rsidR="00546A7E" w:rsidRPr="00A543DB" w:rsidRDefault="00546A7E" w:rsidP="00446E5B">
            <w:pPr>
              <w:jc w:val="center"/>
              <w:rPr>
                <w:b/>
                <w:sz w:val="52"/>
                <w:szCs w:val="52"/>
              </w:rPr>
            </w:pPr>
            <w:r w:rsidRPr="00A543DB">
              <w:rPr>
                <w:b/>
                <w:sz w:val="52"/>
                <w:szCs w:val="52"/>
              </w:rPr>
              <w:t>SPECYFIKACJA</w:t>
            </w:r>
          </w:p>
          <w:p w14:paraId="4AA1CF37" w14:textId="77777777" w:rsidR="00546A7E" w:rsidRPr="00A543DB" w:rsidRDefault="00546A7E" w:rsidP="00446E5B">
            <w:pPr>
              <w:jc w:val="center"/>
              <w:rPr>
                <w:b/>
                <w:sz w:val="52"/>
                <w:szCs w:val="52"/>
              </w:rPr>
            </w:pPr>
            <w:r w:rsidRPr="00A543DB">
              <w:rPr>
                <w:b/>
                <w:sz w:val="52"/>
                <w:szCs w:val="52"/>
              </w:rPr>
              <w:t>ISTOTNYCH WARUNKÓW ZAMÓWIENIA</w:t>
            </w:r>
          </w:p>
          <w:p w14:paraId="3C9747AC" w14:textId="77777777" w:rsidR="00546A7E" w:rsidRPr="00A543DB" w:rsidRDefault="00546A7E" w:rsidP="00446E5B">
            <w:pPr>
              <w:jc w:val="center"/>
              <w:rPr>
                <w:b/>
                <w:sz w:val="52"/>
                <w:szCs w:val="52"/>
              </w:rPr>
            </w:pPr>
            <w:r w:rsidRPr="00A543DB">
              <w:rPr>
                <w:b/>
                <w:sz w:val="52"/>
                <w:szCs w:val="52"/>
              </w:rPr>
              <w:t>(SIWZ)</w:t>
            </w:r>
          </w:p>
          <w:p w14:paraId="6FFBF659" w14:textId="77777777" w:rsidR="00546A7E" w:rsidRPr="00F963BD" w:rsidRDefault="00546A7E" w:rsidP="00446E5B">
            <w:pPr>
              <w:pStyle w:val="Nagwek1"/>
              <w:tabs>
                <w:tab w:val="num" w:pos="432"/>
                <w:tab w:val="left" w:pos="709"/>
                <w:tab w:val="left" w:pos="2127"/>
              </w:tabs>
              <w:suppressAutoHyphens/>
              <w:jc w:val="center"/>
              <w:rPr>
                <w:rFonts w:ascii="Times New Roman" w:hAnsi="Times New Roman" w:cs="Times New Roman"/>
                <w:b w:val="0"/>
                <w:sz w:val="22"/>
                <w:szCs w:val="22"/>
              </w:rPr>
            </w:pPr>
          </w:p>
          <w:p w14:paraId="30269930" w14:textId="77777777" w:rsidR="00546A7E" w:rsidRPr="00A543DB" w:rsidRDefault="00546A7E" w:rsidP="00446E5B">
            <w:pPr>
              <w:pStyle w:val="Nagwek1"/>
              <w:tabs>
                <w:tab w:val="num" w:pos="432"/>
                <w:tab w:val="left" w:pos="709"/>
                <w:tab w:val="left" w:pos="2127"/>
              </w:tabs>
              <w:suppressAutoHyphens/>
              <w:jc w:val="center"/>
              <w:rPr>
                <w:rFonts w:ascii="Times New Roman" w:hAnsi="Times New Roman" w:cs="Times New Roman"/>
                <w:sz w:val="36"/>
                <w:szCs w:val="36"/>
                <w:u w:val="single"/>
              </w:rPr>
            </w:pPr>
            <w:r w:rsidRPr="00A543DB">
              <w:rPr>
                <w:rFonts w:ascii="Times New Roman" w:hAnsi="Times New Roman" w:cs="Times New Roman"/>
                <w:b w:val="0"/>
                <w:sz w:val="36"/>
                <w:szCs w:val="36"/>
              </w:rPr>
              <w:t>przetarg nieograniczony na:</w:t>
            </w:r>
          </w:p>
          <w:p w14:paraId="72416C3A" w14:textId="77777777" w:rsidR="004511D4" w:rsidRPr="009151A3" w:rsidRDefault="004511D4" w:rsidP="004511D4">
            <w:pPr>
              <w:pStyle w:val="Tekstpodstawowy2"/>
              <w:jc w:val="center"/>
              <w:rPr>
                <w:rFonts w:ascii="Times New Roman" w:hAnsi="Times New Roman" w:cs="Times New Roman"/>
                <w:b/>
                <w:bCs/>
                <w:sz w:val="36"/>
                <w:szCs w:val="36"/>
                <w:lang w:val="pl-PL"/>
              </w:rPr>
            </w:pPr>
            <w:r w:rsidRPr="009151A3">
              <w:rPr>
                <w:rFonts w:ascii="Times New Roman" w:hAnsi="Times New Roman" w:cs="Times New Roman"/>
                <w:b/>
                <w:bCs/>
                <w:sz w:val="36"/>
                <w:szCs w:val="36"/>
                <w:lang w:val="pl-PL"/>
              </w:rPr>
              <w:t xml:space="preserve">„Budowa bazy Śmigłowcowej Służby Ratownictwa Medycznego (HEMS) Lotniczego Pogotowia Ratunkowego wraz z budową stacji paliw, infrastrukturą techniczną i zagospodarowaniem terenu dla inwestycji  współfinansowanej ze środków UE – </w:t>
            </w:r>
            <w:r w:rsidRPr="009151A3">
              <w:rPr>
                <w:rFonts w:ascii="Times New Roman" w:hAnsi="Times New Roman" w:cs="Times New Roman"/>
                <w:b/>
                <w:bCs/>
                <w:color w:val="000000"/>
                <w:sz w:val="36"/>
                <w:szCs w:val="36"/>
                <w:lang w:val="pl-PL"/>
              </w:rPr>
              <w:t xml:space="preserve">Program Operacyjny Infrastruktura i Środowisko 2014-2020, projekt pn. „Wsparcie baz Lotniczego Pogotowia Ratunkowego - etap 2” </w:t>
            </w:r>
            <w:r w:rsidRPr="009151A3">
              <w:rPr>
                <w:rFonts w:ascii="Times New Roman" w:hAnsi="Times New Roman" w:cs="Times New Roman"/>
                <w:b/>
                <w:bCs/>
                <w:sz w:val="36"/>
                <w:szCs w:val="36"/>
                <w:lang w:val="pl-PL"/>
              </w:rPr>
              <w:t>– w miejscowości Osielsko k. Bydgoszczy, na działce ewidencyjnej nr  406/3, obręb Żołędowo – 0013”</w:t>
            </w:r>
          </w:p>
          <w:p w14:paraId="2F57FDBA" w14:textId="77777777" w:rsidR="00546A7E" w:rsidRPr="004511D4" w:rsidRDefault="00546A7E" w:rsidP="004511D4">
            <w:pPr>
              <w:ind w:firstLine="1134"/>
              <w:jc w:val="center"/>
              <w:rPr>
                <w:sz w:val="36"/>
                <w:szCs w:val="36"/>
              </w:rPr>
            </w:pPr>
          </w:p>
          <w:p w14:paraId="5DAD870F" w14:textId="77777777" w:rsidR="00546A7E" w:rsidRPr="00F963BD" w:rsidRDefault="00546A7E" w:rsidP="00446E5B">
            <w:pPr>
              <w:ind w:firstLine="1134"/>
              <w:rPr>
                <w:sz w:val="22"/>
                <w:szCs w:val="22"/>
              </w:rPr>
            </w:pPr>
          </w:p>
          <w:p w14:paraId="5DBB13BC" w14:textId="1D1DCC74" w:rsidR="00546A7E" w:rsidRDefault="00546A7E" w:rsidP="00446E5B">
            <w:pPr>
              <w:ind w:firstLine="1134"/>
              <w:rPr>
                <w:sz w:val="22"/>
                <w:szCs w:val="22"/>
              </w:rPr>
            </w:pPr>
          </w:p>
          <w:p w14:paraId="3AE4737D" w14:textId="77777777" w:rsidR="004511D4" w:rsidRPr="00F963BD" w:rsidRDefault="004511D4" w:rsidP="00446E5B">
            <w:pPr>
              <w:ind w:firstLine="1134"/>
              <w:rPr>
                <w:sz w:val="22"/>
                <w:szCs w:val="22"/>
              </w:rPr>
            </w:pPr>
          </w:p>
          <w:p w14:paraId="6CF1075C" w14:textId="77777777" w:rsidR="00546A7E" w:rsidRPr="00F963BD" w:rsidRDefault="00546A7E" w:rsidP="00446E5B">
            <w:pPr>
              <w:ind w:firstLine="1134"/>
              <w:rPr>
                <w:sz w:val="22"/>
                <w:szCs w:val="22"/>
              </w:rPr>
            </w:pPr>
          </w:p>
          <w:p w14:paraId="75B43C1F" w14:textId="77777777" w:rsidR="00546A7E" w:rsidRPr="00F963BD" w:rsidRDefault="00546A7E" w:rsidP="00446E5B">
            <w:pPr>
              <w:ind w:firstLine="1134"/>
              <w:rPr>
                <w:sz w:val="22"/>
                <w:szCs w:val="22"/>
              </w:rPr>
            </w:pPr>
          </w:p>
          <w:p w14:paraId="1E735A17" w14:textId="77777777" w:rsidR="00546A7E" w:rsidRPr="00F963BD" w:rsidRDefault="00546A7E" w:rsidP="00446E5B">
            <w:pPr>
              <w:ind w:firstLine="1134"/>
              <w:rPr>
                <w:sz w:val="22"/>
                <w:szCs w:val="22"/>
              </w:rPr>
            </w:pPr>
          </w:p>
          <w:p w14:paraId="4A53DC54" w14:textId="77777777" w:rsidR="00546A7E" w:rsidRPr="00F963BD" w:rsidRDefault="00546A7E" w:rsidP="00446E5B">
            <w:pPr>
              <w:tabs>
                <w:tab w:val="left" w:pos="426"/>
              </w:tabs>
              <w:rPr>
                <w:sz w:val="22"/>
                <w:szCs w:val="22"/>
              </w:rPr>
            </w:pPr>
            <w:r w:rsidRPr="00F963BD">
              <w:rPr>
                <w:b/>
                <w:iCs/>
                <w:sz w:val="22"/>
                <w:szCs w:val="22"/>
              </w:rPr>
              <w:t xml:space="preserve">   </w:t>
            </w:r>
            <w:r w:rsidRPr="00F963BD">
              <w:rPr>
                <w:b/>
                <w:iCs/>
                <w:sz w:val="22"/>
                <w:szCs w:val="22"/>
                <w:u w:val="single"/>
              </w:rPr>
              <w:t>Zatwierdził:</w:t>
            </w:r>
          </w:p>
          <w:p w14:paraId="0E38504B" w14:textId="77777777" w:rsidR="00546A7E" w:rsidRPr="00F963BD" w:rsidRDefault="00546A7E" w:rsidP="00446E5B">
            <w:pPr>
              <w:rPr>
                <w:sz w:val="22"/>
                <w:szCs w:val="22"/>
              </w:rPr>
            </w:pPr>
          </w:p>
          <w:p w14:paraId="216D158E" w14:textId="77777777" w:rsidR="00546A7E" w:rsidRPr="00F963BD" w:rsidRDefault="00546A7E" w:rsidP="00446E5B">
            <w:pPr>
              <w:rPr>
                <w:sz w:val="22"/>
                <w:szCs w:val="22"/>
              </w:rPr>
            </w:pPr>
          </w:p>
          <w:p w14:paraId="70E0A6EC" w14:textId="77777777" w:rsidR="00546A7E" w:rsidRPr="00F963BD" w:rsidRDefault="00546A7E" w:rsidP="00446E5B">
            <w:pPr>
              <w:rPr>
                <w:sz w:val="22"/>
                <w:szCs w:val="22"/>
              </w:rPr>
            </w:pPr>
          </w:p>
          <w:p w14:paraId="7570B0BB" w14:textId="77777777" w:rsidR="00546A7E" w:rsidRPr="00F963BD" w:rsidRDefault="00546A7E" w:rsidP="00446E5B">
            <w:pPr>
              <w:rPr>
                <w:sz w:val="22"/>
                <w:szCs w:val="22"/>
              </w:rPr>
            </w:pPr>
          </w:p>
          <w:p w14:paraId="7F38DFA7" w14:textId="77777777" w:rsidR="00546A7E" w:rsidRPr="00F963BD" w:rsidRDefault="00546A7E" w:rsidP="00446E5B">
            <w:pPr>
              <w:rPr>
                <w:sz w:val="22"/>
                <w:szCs w:val="22"/>
              </w:rPr>
            </w:pPr>
          </w:p>
          <w:p w14:paraId="43E91542" w14:textId="77777777" w:rsidR="00546A7E" w:rsidRPr="00F963BD" w:rsidRDefault="00546A7E" w:rsidP="00446E5B">
            <w:pPr>
              <w:rPr>
                <w:sz w:val="22"/>
                <w:szCs w:val="22"/>
              </w:rPr>
            </w:pPr>
          </w:p>
          <w:p w14:paraId="5FE16E19" w14:textId="77777777" w:rsidR="00546A7E" w:rsidRPr="00F963BD" w:rsidRDefault="00546A7E" w:rsidP="00446E5B">
            <w:pPr>
              <w:rPr>
                <w:rFonts w:eastAsia="Calibri"/>
                <w:sz w:val="22"/>
                <w:szCs w:val="22"/>
                <w:lang w:eastAsia="en-US"/>
              </w:rPr>
            </w:pPr>
          </w:p>
          <w:p w14:paraId="1277DCA0" w14:textId="77777777" w:rsidR="00546A7E" w:rsidRPr="00F963BD" w:rsidRDefault="00546A7E" w:rsidP="00446E5B">
            <w:pPr>
              <w:rPr>
                <w:rFonts w:eastAsia="Calibri"/>
                <w:sz w:val="22"/>
                <w:szCs w:val="22"/>
                <w:lang w:eastAsia="en-US"/>
              </w:rPr>
            </w:pPr>
          </w:p>
          <w:p w14:paraId="1B57A9CA" w14:textId="77777777" w:rsidR="00546A7E" w:rsidRPr="00F963BD" w:rsidRDefault="00546A7E" w:rsidP="00446E5B">
            <w:pPr>
              <w:tabs>
                <w:tab w:val="left" w:pos="2684"/>
              </w:tabs>
              <w:rPr>
                <w:rFonts w:eastAsia="Calibri"/>
                <w:sz w:val="22"/>
                <w:szCs w:val="22"/>
                <w:lang w:eastAsia="en-US"/>
              </w:rPr>
            </w:pPr>
            <w:r w:rsidRPr="00F963BD">
              <w:rPr>
                <w:rFonts w:eastAsia="Calibri"/>
                <w:sz w:val="22"/>
                <w:szCs w:val="22"/>
                <w:lang w:eastAsia="en-US"/>
              </w:rPr>
              <w:tab/>
            </w:r>
          </w:p>
        </w:tc>
      </w:tr>
    </w:tbl>
    <w:p w14:paraId="2152312C" w14:textId="77777777" w:rsidR="00546A7E" w:rsidRPr="00F963BD" w:rsidRDefault="00546A7E" w:rsidP="0092636A">
      <w:pPr>
        <w:pageBreakBefore/>
        <w:shd w:val="clear" w:color="auto" w:fill="FFFFFF"/>
        <w:tabs>
          <w:tab w:val="left" w:pos="1418"/>
        </w:tabs>
        <w:jc w:val="center"/>
        <w:rPr>
          <w:b/>
          <w:sz w:val="22"/>
          <w:szCs w:val="22"/>
        </w:rPr>
      </w:pPr>
      <w:r w:rsidRPr="00F963BD">
        <w:rPr>
          <w:b/>
          <w:bCs/>
          <w:sz w:val="22"/>
          <w:szCs w:val="22"/>
        </w:rPr>
        <w:lastRenderedPageBreak/>
        <w:t>§ 1</w:t>
      </w:r>
    </w:p>
    <w:p w14:paraId="69353767" w14:textId="77777777" w:rsidR="00546A7E" w:rsidRPr="00F963BD" w:rsidRDefault="00546A7E" w:rsidP="0092636A">
      <w:pPr>
        <w:shd w:val="clear" w:color="auto" w:fill="FFFFFF"/>
        <w:jc w:val="center"/>
        <w:rPr>
          <w:sz w:val="22"/>
          <w:szCs w:val="22"/>
        </w:rPr>
      </w:pPr>
      <w:r w:rsidRPr="00F963BD">
        <w:rPr>
          <w:b/>
          <w:sz w:val="22"/>
          <w:szCs w:val="22"/>
        </w:rPr>
        <w:t>NAZWA ORAZ ADRES ZAMAWIAJĄCEGO</w:t>
      </w:r>
    </w:p>
    <w:p w14:paraId="399B6321" w14:textId="77777777" w:rsidR="00546A7E" w:rsidRPr="00F963BD" w:rsidRDefault="00546A7E" w:rsidP="0092636A">
      <w:pPr>
        <w:widowControl w:val="0"/>
        <w:numPr>
          <w:ilvl w:val="0"/>
          <w:numId w:val="32"/>
        </w:numPr>
        <w:shd w:val="clear" w:color="auto" w:fill="FFFFFF"/>
        <w:suppressAutoHyphens/>
        <w:autoSpaceDE w:val="0"/>
        <w:rPr>
          <w:sz w:val="22"/>
          <w:szCs w:val="22"/>
        </w:rPr>
      </w:pPr>
      <w:r w:rsidRPr="00F963BD">
        <w:rPr>
          <w:sz w:val="22"/>
          <w:szCs w:val="22"/>
        </w:rPr>
        <w:t xml:space="preserve">Zamawiającym jest: </w:t>
      </w:r>
      <w:r w:rsidRPr="00F963BD">
        <w:rPr>
          <w:sz w:val="22"/>
          <w:szCs w:val="22"/>
        </w:rPr>
        <w:br/>
      </w:r>
      <w:r w:rsidRPr="00F963BD">
        <w:rPr>
          <w:b/>
          <w:sz w:val="22"/>
          <w:szCs w:val="22"/>
          <w:u w:val="single"/>
        </w:rPr>
        <w:t>Lotnicze Pogotowie Ratunkowe</w:t>
      </w:r>
    </w:p>
    <w:p w14:paraId="1936B45E" w14:textId="77777777" w:rsidR="00546A7E" w:rsidRPr="00F963BD" w:rsidRDefault="00546A7E" w:rsidP="0092636A">
      <w:pPr>
        <w:shd w:val="clear" w:color="auto" w:fill="FFFFFF"/>
        <w:tabs>
          <w:tab w:val="left" w:pos="360"/>
          <w:tab w:val="left" w:pos="567"/>
        </w:tabs>
        <w:ind w:left="568" w:hanging="284"/>
        <w:jc w:val="both"/>
        <w:rPr>
          <w:sz w:val="22"/>
          <w:szCs w:val="22"/>
        </w:rPr>
      </w:pPr>
      <w:r w:rsidRPr="00F963BD">
        <w:rPr>
          <w:sz w:val="22"/>
          <w:szCs w:val="22"/>
        </w:rPr>
        <w:tab/>
        <w:t xml:space="preserve">Adres: ul. Księżycowa 5 </w:t>
      </w:r>
      <w:r w:rsidRPr="00F963BD">
        <w:rPr>
          <w:sz w:val="22"/>
          <w:szCs w:val="22"/>
        </w:rPr>
        <w:tab/>
        <w:t>01-934 Warszawa</w:t>
      </w:r>
    </w:p>
    <w:p w14:paraId="62B249A5" w14:textId="77777777" w:rsidR="00546A7E" w:rsidRPr="00F963BD" w:rsidRDefault="00546A7E" w:rsidP="0092636A">
      <w:pPr>
        <w:shd w:val="clear" w:color="auto" w:fill="FFFFFF"/>
        <w:tabs>
          <w:tab w:val="left" w:pos="360"/>
          <w:tab w:val="left" w:pos="567"/>
          <w:tab w:val="left" w:pos="851"/>
          <w:tab w:val="left" w:pos="2835"/>
        </w:tabs>
        <w:ind w:left="568" w:hanging="284"/>
        <w:jc w:val="both"/>
        <w:rPr>
          <w:sz w:val="22"/>
          <w:szCs w:val="22"/>
          <w:lang w:val="en-US"/>
        </w:rPr>
      </w:pPr>
      <w:r w:rsidRPr="00F963BD">
        <w:rPr>
          <w:sz w:val="22"/>
          <w:szCs w:val="22"/>
        </w:rPr>
        <w:tab/>
      </w:r>
      <w:r w:rsidRPr="00F963BD">
        <w:rPr>
          <w:sz w:val="22"/>
          <w:szCs w:val="22"/>
          <w:lang w:val="en-US"/>
        </w:rPr>
        <w:t>Tel: +48 /22/ 22 99 931,</w:t>
      </w:r>
      <w:r w:rsidRPr="00F963BD">
        <w:rPr>
          <w:sz w:val="22"/>
          <w:szCs w:val="22"/>
          <w:lang w:val="en-US"/>
        </w:rPr>
        <w:tab/>
      </w:r>
    </w:p>
    <w:p w14:paraId="6CC0346D" w14:textId="77777777" w:rsidR="00546A7E" w:rsidRPr="00F963BD" w:rsidRDefault="00546A7E" w:rsidP="0092636A">
      <w:pPr>
        <w:tabs>
          <w:tab w:val="left" w:pos="360"/>
          <w:tab w:val="left" w:pos="567"/>
          <w:tab w:val="left" w:pos="851"/>
          <w:tab w:val="left" w:pos="2410"/>
        </w:tabs>
        <w:ind w:left="568" w:hanging="284"/>
        <w:rPr>
          <w:sz w:val="22"/>
          <w:szCs w:val="22"/>
          <w:lang w:val="en-US"/>
        </w:rPr>
      </w:pPr>
      <w:r w:rsidRPr="00F963BD">
        <w:rPr>
          <w:sz w:val="22"/>
          <w:szCs w:val="22"/>
          <w:lang w:val="en-US"/>
        </w:rPr>
        <w:tab/>
        <w:t>NIP: 522-25-48-391</w:t>
      </w:r>
      <w:r w:rsidRPr="00F963BD">
        <w:rPr>
          <w:sz w:val="22"/>
          <w:szCs w:val="22"/>
          <w:lang w:val="en-US"/>
        </w:rPr>
        <w:tab/>
      </w:r>
      <w:r w:rsidRPr="00F963BD">
        <w:rPr>
          <w:sz w:val="22"/>
          <w:szCs w:val="22"/>
          <w:lang w:val="en-US"/>
        </w:rPr>
        <w:tab/>
      </w:r>
      <w:proofErr w:type="spellStart"/>
      <w:r w:rsidRPr="00F963BD">
        <w:rPr>
          <w:sz w:val="22"/>
          <w:szCs w:val="22"/>
          <w:lang w:val="en-US"/>
        </w:rPr>
        <w:t>Regon</w:t>
      </w:r>
      <w:proofErr w:type="spellEnd"/>
      <w:r w:rsidRPr="00F963BD">
        <w:rPr>
          <w:sz w:val="22"/>
          <w:szCs w:val="22"/>
          <w:lang w:val="en-US"/>
        </w:rPr>
        <w:t>: 016321074</w:t>
      </w:r>
    </w:p>
    <w:p w14:paraId="24A8329C" w14:textId="77777777" w:rsidR="00546A7E" w:rsidRPr="00F963BD" w:rsidRDefault="00546A7E" w:rsidP="0092636A">
      <w:pPr>
        <w:tabs>
          <w:tab w:val="left" w:pos="360"/>
          <w:tab w:val="left" w:pos="567"/>
          <w:tab w:val="left" w:pos="851"/>
        </w:tabs>
        <w:ind w:left="568" w:hanging="284"/>
        <w:rPr>
          <w:sz w:val="22"/>
          <w:szCs w:val="22"/>
          <w:lang w:val="en-US"/>
        </w:rPr>
      </w:pPr>
      <w:r w:rsidRPr="00F963BD">
        <w:rPr>
          <w:sz w:val="22"/>
          <w:szCs w:val="22"/>
          <w:lang w:val="en-US"/>
        </w:rPr>
        <w:tab/>
        <w:t xml:space="preserve">http://www.lpr.com.pl </w:t>
      </w:r>
      <w:r w:rsidRPr="00F963BD">
        <w:rPr>
          <w:sz w:val="22"/>
          <w:szCs w:val="22"/>
          <w:lang w:val="en-US"/>
        </w:rPr>
        <w:tab/>
        <w:t>e-mail://dzp@lpr.com.pl, centrala@lpr.com.pl</w:t>
      </w:r>
    </w:p>
    <w:p w14:paraId="63AA4BA2" w14:textId="77777777" w:rsidR="00546A7E" w:rsidRPr="00F963BD" w:rsidRDefault="00546A7E" w:rsidP="0092636A">
      <w:pPr>
        <w:widowControl w:val="0"/>
        <w:numPr>
          <w:ilvl w:val="0"/>
          <w:numId w:val="32"/>
        </w:numPr>
        <w:shd w:val="clear" w:color="auto" w:fill="FFFFFF"/>
        <w:suppressAutoHyphens/>
        <w:autoSpaceDE w:val="0"/>
        <w:rPr>
          <w:b/>
          <w:sz w:val="22"/>
          <w:szCs w:val="22"/>
        </w:rPr>
      </w:pPr>
      <w:r w:rsidRPr="00F963BD">
        <w:rPr>
          <w:sz w:val="22"/>
          <w:szCs w:val="22"/>
        </w:rPr>
        <w:t>Dni i godziny urzędowania: od poniedziałku do piątku w godzinach 8</w:t>
      </w:r>
      <w:r w:rsidRPr="00F963BD">
        <w:rPr>
          <w:sz w:val="22"/>
          <w:szCs w:val="22"/>
          <w:vertAlign w:val="superscript"/>
        </w:rPr>
        <w:t>00</w:t>
      </w:r>
      <w:r w:rsidRPr="00F963BD">
        <w:rPr>
          <w:sz w:val="22"/>
          <w:szCs w:val="22"/>
        </w:rPr>
        <w:t>-15</w:t>
      </w:r>
      <w:r w:rsidRPr="00F963BD">
        <w:rPr>
          <w:sz w:val="22"/>
          <w:szCs w:val="22"/>
          <w:vertAlign w:val="superscript"/>
        </w:rPr>
        <w:t>35</w:t>
      </w:r>
      <w:r w:rsidRPr="00F963BD">
        <w:rPr>
          <w:sz w:val="22"/>
          <w:szCs w:val="22"/>
        </w:rPr>
        <w:t xml:space="preserve">. </w:t>
      </w:r>
    </w:p>
    <w:p w14:paraId="17247233" w14:textId="77777777" w:rsidR="00546A7E" w:rsidRPr="00F963BD" w:rsidRDefault="00546A7E" w:rsidP="0092636A">
      <w:pPr>
        <w:shd w:val="clear" w:color="auto" w:fill="FFFFFF"/>
        <w:jc w:val="both"/>
        <w:rPr>
          <w:b/>
          <w:sz w:val="22"/>
          <w:szCs w:val="22"/>
        </w:rPr>
      </w:pPr>
    </w:p>
    <w:p w14:paraId="6C3DDB07" w14:textId="77777777" w:rsidR="00546A7E" w:rsidRPr="00F963BD" w:rsidRDefault="00546A7E" w:rsidP="0092636A">
      <w:pPr>
        <w:shd w:val="clear" w:color="auto" w:fill="FFFFFF"/>
        <w:jc w:val="center"/>
        <w:rPr>
          <w:b/>
          <w:sz w:val="22"/>
          <w:szCs w:val="22"/>
        </w:rPr>
      </w:pPr>
      <w:r w:rsidRPr="00F963BD">
        <w:rPr>
          <w:b/>
          <w:sz w:val="22"/>
          <w:szCs w:val="22"/>
        </w:rPr>
        <w:t>§ 2</w:t>
      </w:r>
    </w:p>
    <w:p w14:paraId="1C0886D8" w14:textId="77777777" w:rsidR="00546A7E" w:rsidRPr="00F963BD" w:rsidRDefault="00546A7E" w:rsidP="0092636A">
      <w:pPr>
        <w:shd w:val="clear" w:color="auto" w:fill="FFFFFF"/>
        <w:jc w:val="center"/>
        <w:rPr>
          <w:sz w:val="22"/>
          <w:szCs w:val="22"/>
        </w:rPr>
      </w:pPr>
      <w:r w:rsidRPr="00F963BD">
        <w:rPr>
          <w:b/>
          <w:sz w:val="22"/>
          <w:szCs w:val="22"/>
        </w:rPr>
        <w:t>TRYB UDZIELENIA ZAMÓWIENIA</w:t>
      </w:r>
    </w:p>
    <w:p w14:paraId="0E29C425" w14:textId="77777777" w:rsidR="00546A7E" w:rsidRPr="00F963BD" w:rsidRDefault="00546A7E" w:rsidP="0092636A">
      <w:pPr>
        <w:widowControl w:val="0"/>
        <w:numPr>
          <w:ilvl w:val="0"/>
          <w:numId w:val="30"/>
        </w:numPr>
        <w:shd w:val="clear" w:color="auto" w:fill="FFFFFF"/>
        <w:suppressAutoHyphens/>
        <w:autoSpaceDE w:val="0"/>
        <w:ind w:left="357" w:hanging="357"/>
        <w:jc w:val="both"/>
        <w:rPr>
          <w:sz w:val="22"/>
          <w:szCs w:val="22"/>
        </w:rPr>
      </w:pPr>
      <w:r w:rsidRPr="00F963BD">
        <w:rPr>
          <w:sz w:val="22"/>
          <w:szCs w:val="22"/>
        </w:rPr>
        <w:t xml:space="preserve">Postępowanie o udzielenie zamówienia publicznego prowadzone jest w trybie </w:t>
      </w:r>
      <w:r w:rsidRPr="00F963BD">
        <w:rPr>
          <w:b/>
          <w:sz w:val="22"/>
          <w:szCs w:val="22"/>
        </w:rPr>
        <w:t>przetargu nieograniczonego</w:t>
      </w:r>
      <w:r w:rsidRPr="00F963BD">
        <w:rPr>
          <w:sz w:val="22"/>
          <w:szCs w:val="22"/>
        </w:rPr>
        <w:t xml:space="preserve"> na podstawie ustawy z dnia 29 stycznia 2004 r. Prawo zamówień publicznych (tekst jednolity Dz. U. z 2018 r. poz. </w:t>
      </w:r>
      <w:r w:rsidRPr="00F963BD">
        <w:rPr>
          <w:rStyle w:val="Pogrubienie"/>
          <w:b w:val="0"/>
          <w:bCs w:val="0"/>
          <w:color w:val="auto"/>
          <w:sz w:val="22"/>
          <w:szCs w:val="22"/>
          <w:shd w:val="clear" w:color="auto" w:fill="FFFFFF"/>
        </w:rPr>
        <w:t>1986 z późn. zm.</w:t>
      </w:r>
      <w:r w:rsidRPr="00F963BD">
        <w:rPr>
          <w:sz w:val="22"/>
          <w:szCs w:val="22"/>
        </w:rPr>
        <w:t xml:space="preserve">), zwanej dalej </w:t>
      </w:r>
      <w:proofErr w:type="spellStart"/>
      <w:r w:rsidRPr="00F963BD">
        <w:rPr>
          <w:sz w:val="22"/>
          <w:szCs w:val="22"/>
        </w:rPr>
        <w:t>uPzp</w:t>
      </w:r>
      <w:proofErr w:type="spellEnd"/>
      <w:r w:rsidRPr="00F963BD">
        <w:rPr>
          <w:sz w:val="22"/>
          <w:szCs w:val="22"/>
        </w:rPr>
        <w:t>.</w:t>
      </w:r>
    </w:p>
    <w:p w14:paraId="73567157" w14:textId="77777777" w:rsidR="00546A7E" w:rsidRPr="00F963BD" w:rsidRDefault="00546A7E" w:rsidP="0092636A">
      <w:pPr>
        <w:widowControl w:val="0"/>
        <w:numPr>
          <w:ilvl w:val="0"/>
          <w:numId w:val="30"/>
        </w:numPr>
        <w:shd w:val="clear" w:color="auto" w:fill="FFFFFF"/>
        <w:suppressAutoHyphens/>
        <w:autoSpaceDE w:val="0"/>
        <w:jc w:val="both"/>
        <w:rPr>
          <w:b/>
          <w:sz w:val="22"/>
          <w:szCs w:val="22"/>
        </w:rPr>
      </w:pPr>
      <w:r w:rsidRPr="00F963BD">
        <w:rPr>
          <w:sz w:val="22"/>
          <w:szCs w:val="22"/>
        </w:rPr>
        <w:t xml:space="preserve">Postępowanie prowadzone jest zgodnie z przepisami </w:t>
      </w:r>
      <w:proofErr w:type="spellStart"/>
      <w:r w:rsidRPr="00F963BD">
        <w:rPr>
          <w:sz w:val="22"/>
          <w:szCs w:val="22"/>
        </w:rPr>
        <w:t>uPzp</w:t>
      </w:r>
      <w:proofErr w:type="spellEnd"/>
      <w:r w:rsidRPr="00F963BD">
        <w:rPr>
          <w:sz w:val="22"/>
          <w:szCs w:val="22"/>
        </w:rPr>
        <w:t xml:space="preserve"> dla postępowań, których wartość zamówienia nie przekracza kwot określonych na podstawie art. 11 ust. 8 </w:t>
      </w:r>
      <w:proofErr w:type="spellStart"/>
      <w:r w:rsidRPr="00F963BD">
        <w:rPr>
          <w:sz w:val="22"/>
          <w:szCs w:val="22"/>
        </w:rPr>
        <w:t>uPzp</w:t>
      </w:r>
      <w:proofErr w:type="spellEnd"/>
      <w:r w:rsidRPr="00F963BD">
        <w:rPr>
          <w:sz w:val="22"/>
          <w:szCs w:val="22"/>
        </w:rPr>
        <w:t xml:space="preserve"> tj. kwotę 5 548 000 EURO.</w:t>
      </w:r>
    </w:p>
    <w:p w14:paraId="001A96C3" w14:textId="77777777" w:rsidR="00546A7E" w:rsidRPr="00F963BD" w:rsidRDefault="00546A7E" w:rsidP="0092636A">
      <w:pPr>
        <w:shd w:val="clear" w:color="auto" w:fill="FFFFFF"/>
        <w:tabs>
          <w:tab w:val="left" w:pos="274"/>
        </w:tabs>
        <w:jc w:val="center"/>
        <w:rPr>
          <w:b/>
          <w:sz w:val="22"/>
          <w:szCs w:val="22"/>
        </w:rPr>
      </w:pPr>
      <w:r w:rsidRPr="00F963BD">
        <w:rPr>
          <w:b/>
          <w:sz w:val="22"/>
          <w:szCs w:val="22"/>
        </w:rPr>
        <w:t>§ 3</w:t>
      </w:r>
    </w:p>
    <w:p w14:paraId="17165DCE" w14:textId="77777777" w:rsidR="00546A7E" w:rsidRPr="00F963BD" w:rsidRDefault="00546A7E" w:rsidP="0092636A">
      <w:pPr>
        <w:shd w:val="clear" w:color="auto" w:fill="FFFFFF"/>
        <w:jc w:val="center"/>
        <w:rPr>
          <w:sz w:val="22"/>
          <w:szCs w:val="22"/>
        </w:rPr>
      </w:pPr>
      <w:r w:rsidRPr="00F963BD">
        <w:rPr>
          <w:b/>
          <w:sz w:val="22"/>
          <w:szCs w:val="22"/>
        </w:rPr>
        <w:t>OPIS PRZEDMIOTU ZAMÓWIENIA</w:t>
      </w:r>
    </w:p>
    <w:p w14:paraId="63768D77" w14:textId="66B3B5CC" w:rsidR="00F66E56" w:rsidRPr="00F66E56" w:rsidRDefault="00546A7E" w:rsidP="00F66E56">
      <w:pPr>
        <w:widowControl w:val="0"/>
        <w:numPr>
          <w:ilvl w:val="0"/>
          <w:numId w:val="31"/>
        </w:numPr>
        <w:tabs>
          <w:tab w:val="clear" w:pos="720"/>
        </w:tabs>
        <w:suppressAutoHyphens/>
        <w:autoSpaceDE w:val="0"/>
        <w:ind w:left="426" w:hanging="426"/>
        <w:jc w:val="both"/>
        <w:rPr>
          <w:sz w:val="22"/>
          <w:szCs w:val="22"/>
        </w:rPr>
      </w:pPr>
      <w:r w:rsidRPr="00F66E56">
        <w:rPr>
          <w:sz w:val="22"/>
          <w:szCs w:val="22"/>
        </w:rPr>
        <w:t>Przedmiotem</w:t>
      </w:r>
      <w:r w:rsidR="00F66E56" w:rsidRPr="00F66E56">
        <w:rPr>
          <w:sz w:val="22"/>
          <w:szCs w:val="22"/>
        </w:rPr>
        <w:t xml:space="preserve"> zamówienia jest wykonanie robót budowlanych polegających na </w:t>
      </w:r>
      <w:r w:rsidR="00F66E56" w:rsidRPr="00F66E56">
        <w:rPr>
          <w:kern w:val="144"/>
          <w:sz w:val="22"/>
          <w:szCs w:val="22"/>
        </w:rPr>
        <w:t>b</w:t>
      </w:r>
      <w:r w:rsidR="00F66E56" w:rsidRPr="00F66E56">
        <w:rPr>
          <w:bCs/>
          <w:kern w:val="144"/>
          <w:sz w:val="22"/>
          <w:szCs w:val="22"/>
        </w:rPr>
        <w:t xml:space="preserve">udowie bazy Śmigłowcowej Służby Ratownictwa Medycznego (HEMS) Lotniczego Pogotowia Ratunkowego wraz z niezbędną infrastrukturą techniczną, współfinansowanej ze środków UE – Program Operacyjny Infrastruktura i Środowisko 2014-2020, projekt pn. „Wsparcie baz Lotniczego Pogotowia Ratunkowego - etap 2” - </w:t>
      </w:r>
      <w:r w:rsidR="00F66E56" w:rsidRPr="00F66E56">
        <w:rPr>
          <w:bCs/>
          <w:sz w:val="22"/>
          <w:szCs w:val="22"/>
        </w:rPr>
        <w:t>w miejscowości Osielsko k. Bydgoszczy, na działce ewidencyjnej nr  406/3, obręb Żołędowo - 0013,</w:t>
      </w:r>
      <w:r w:rsidR="00F66E56" w:rsidRPr="00F66E56">
        <w:rPr>
          <w:bCs/>
          <w:color w:val="FF0000"/>
          <w:sz w:val="22"/>
          <w:szCs w:val="22"/>
        </w:rPr>
        <w:t xml:space="preserve"> </w:t>
      </w:r>
      <w:r w:rsidR="00F66E56" w:rsidRPr="00F66E56">
        <w:rPr>
          <w:bCs/>
          <w:kern w:val="144"/>
          <w:sz w:val="22"/>
          <w:szCs w:val="22"/>
        </w:rPr>
        <w:t xml:space="preserve">a </w:t>
      </w:r>
      <w:r w:rsidR="00F66E56" w:rsidRPr="00F66E56">
        <w:rPr>
          <w:sz w:val="22"/>
          <w:szCs w:val="22"/>
        </w:rPr>
        <w:t>w przypadku skorzystania przez Zamawiającego z pr</w:t>
      </w:r>
      <w:r w:rsidR="00CD3F09">
        <w:rPr>
          <w:sz w:val="22"/>
          <w:szCs w:val="22"/>
        </w:rPr>
        <w:t>awa opcji budowa</w:t>
      </w:r>
      <w:r w:rsidR="00F66E56" w:rsidRPr="00F66E56">
        <w:rPr>
          <w:sz w:val="22"/>
          <w:szCs w:val="22"/>
        </w:rPr>
        <w:t xml:space="preserve"> stacji meteo.</w:t>
      </w:r>
    </w:p>
    <w:p w14:paraId="7A6BCE18" w14:textId="5986479E" w:rsidR="00546A7E" w:rsidRPr="00F963BD" w:rsidRDefault="00546A7E" w:rsidP="0092636A">
      <w:pPr>
        <w:suppressAutoHyphens/>
        <w:ind w:left="426"/>
        <w:jc w:val="both"/>
        <w:rPr>
          <w:sz w:val="22"/>
          <w:szCs w:val="22"/>
        </w:rPr>
      </w:pPr>
      <w:r w:rsidRPr="005B5187">
        <w:rPr>
          <w:b/>
          <w:sz w:val="22"/>
          <w:szCs w:val="22"/>
        </w:rPr>
        <w:t>Szczegółowy Opis przedmiotu zamówienia znajduje się w załączniku nr 2 do SIWZ.</w:t>
      </w:r>
      <w:r w:rsidR="007845B6" w:rsidRPr="005B5187">
        <w:rPr>
          <w:b/>
          <w:sz w:val="22"/>
          <w:szCs w:val="22"/>
        </w:rPr>
        <w:t xml:space="preserve"> </w:t>
      </w:r>
      <w:r w:rsidR="00E90415" w:rsidRPr="005B5187">
        <w:rPr>
          <w:b/>
          <w:sz w:val="22"/>
          <w:szCs w:val="22"/>
        </w:rPr>
        <w:t>Zamawiający informuj</w:t>
      </w:r>
      <w:r w:rsidR="006D146E" w:rsidRPr="005B5187">
        <w:rPr>
          <w:b/>
          <w:sz w:val="22"/>
          <w:szCs w:val="22"/>
        </w:rPr>
        <w:t>e</w:t>
      </w:r>
      <w:r w:rsidR="00E90415" w:rsidRPr="005B5187">
        <w:rPr>
          <w:b/>
          <w:sz w:val="22"/>
          <w:szCs w:val="22"/>
        </w:rPr>
        <w:t xml:space="preserve">, </w:t>
      </w:r>
      <w:r w:rsidR="006D146E" w:rsidRPr="005B5187">
        <w:rPr>
          <w:b/>
          <w:sz w:val="22"/>
          <w:szCs w:val="22"/>
        </w:rPr>
        <w:t>że</w:t>
      </w:r>
      <w:r w:rsidR="00E90415" w:rsidRPr="005B5187">
        <w:rPr>
          <w:b/>
          <w:sz w:val="22"/>
          <w:szCs w:val="22"/>
        </w:rPr>
        <w:t xml:space="preserve"> dnia </w:t>
      </w:r>
      <w:r w:rsidR="003B2F1B" w:rsidRPr="005B5187">
        <w:rPr>
          <w:b/>
          <w:sz w:val="22"/>
          <w:szCs w:val="22"/>
        </w:rPr>
        <w:t>17.08.2018 r.</w:t>
      </w:r>
      <w:r w:rsidR="00E90415" w:rsidRPr="005B5187">
        <w:rPr>
          <w:b/>
          <w:sz w:val="22"/>
          <w:szCs w:val="22"/>
        </w:rPr>
        <w:t xml:space="preserve"> złożył wniosek o pozwolenie na budowę. </w:t>
      </w:r>
      <w:r w:rsidR="006D146E" w:rsidRPr="005B5187">
        <w:rPr>
          <w:b/>
          <w:sz w:val="22"/>
          <w:szCs w:val="22"/>
        </w:rPr>
        <w:t>Niezwłocznie po uzyskaniu</w:t>
      </w:r>
      <w:r w:rsidR="00E90415" w:rsidRPr="005B5187">
        <w:rPr>
          <w:b/>
          <w:sz w:val="22"/>
          <w:szCs w:val="22"/>
        </w:rPr>
        <w:t xml:space="preserve"> prawomocnego pozwolenia na budowę, Zamawiający przekaże je Wykonawcy.</w:t>
      </w:r>
    </w:p>
    <w:p w14:paraId="7957247A" w14:textId="75580D14" w:rsidR="00077431" w:rsidRPr="00373FB5" w:rsidRDefault="00077431" w:rsidP="00077431">
      <w:pPr>
        <w:widowControl w:val="0"/>
        <w:numPr>
          <w:ilvl w:val="0"/>
          <w:numId w:val="31"/>
        </w:numPr>
        <w:shd w:val="clear" w:color="auto" w:fill="FFFFFF"/>
        <w:tabs>
          <w:tab w:val="clear" w:pos="720"/>
        </w:tabs>
        <w:suppressAutoHyphens/>
        <w:autoSpaceDE w:val="0"/>
        <w:ind w:left="426" w:hanging="426"/>
        <w:jc w:val="both"/>
        <w:rPr>
          <w:sz w:val="22"/>
          <w:szCs w:val="22"/>
        </w:rPr>
      </w:pPr>
      <w:r w:rsidRPr="00373FB5">
        <w:rPr>
          <w:sz w:val="22"/>
          <w:szCs w:val="22"/>
        </w:rPr>
        <w:t>Zamawiający zastrzega sobie skorzystanie z Prawa Opcji polegającego na budowie Stacji Meteo tj.: dostawa, montaż i uruchomienie elementów stacji meteo wraz z przeszkoleniem pracowników Zamawiającego.</w:t>
      </w:r>
    </w:p>
    <w:p w14:paraId="1F1F563B" w14:textId="3A177BF0" w:rsidR="00077431" w:rsidRPr="00373FB5" w:rsidRDefault="00077431" w:rsidP="00A90E81">
      <w:pPr>
        <w:widowControl w:val="0"/>
        <w:numPr>
          <w:ilvl w:val="0"/>
          <w:numId w:val="52"/>
        </w:numPr>
        <w:shd w:val="clear" w:color="auto" w:fill="FFFFFF"/>
        <w:suppressAutoHyphens/>
        <w:autoSpaceDE w:val="0"/>
        <w:ind w:left="709"/>
        <w:jc w:val="both"/>
        <w:rPr>
          <w:sz w:val="22"/>
          <w:szCs w:val="22"/>
        </w:rPr>
      </w:pPr>
      <w:r w:rsidRPr="00373FB5">
        <w:rPr>
          <w:color w:val="000000"/>
          <w:sz w:val="22"/>
          <w:szCs w:val="22"/>
        </w:rPr>
        <w:t xml:space="preserve">Skorzystanie przez Zamawiającego z Prawa Opcji może nastąpić w terminie 30 dni od daty podpisania umowy na podstawie przesłanego przez Zamawiającego pisemnego zlecenia do Wykonawcy drogą elektroniczną na adres e-mail </w:t>
      </w:r>
      <w:r w:rsidR="00D80EF5" w:rsidRPr="00373FB5">
        <w:rPr>
          <w:color w:val="000000"/>
          <w:sz w:val="22"/>
          <w:szCs w:val="22"/>
        </w:rPr>
        <w:t xml:space="preserve">Wykonawcy </w:t>
      </w:r>
      <w:r w:rsidRPr="00373FB5">
        <w:rPr>
          <w:color w:val="000000"/>
          <w:sz w:val="22"/>
          <w:szCs w:val="22"/>
        </w:rPr>
        <w:t>podany w umowie.</w:t>
      </w:r>
    </w:p>
    <w:p w14:paraId="103BDD4B" w14:textId="77777777" w:rsidR="00077431" w:rsidRPr="00373FB5" w:rsidRDefault="00077431" w:rsidP="00A90E81">
      <w:pPr>
        <w:widowControl w:val="0"/>
        <w:numPr>
          <w:ilvl w:val="0"/>
          <w:numId w:val="52"/>
        </w:numPr>
        <w:shd w:val="clear" w:color="auto" w:fill="FFFFFF"/>
        <w:suppressAutoHyphens/>
        <w:autoSpaceDE w:val="0"/>
        <w:ind w:left="709"/>
        <w:jc w:val="both"/>
        <w:rPr>
          <w:sz w:val="22"/>
          <w:szCs w:val="22"/>
        </w:rPr>
      </w:pPr>
      <w:r w:rsidRPr="00373FB5">
        <w:rPr>
          <w:color w:val="000000"/>
          <w:sz w:val="22"/>
          <w:szCs w:val="22"/>
        </w:rPr>
        <w:t>Wykonawca zrealizuje Prawo Opcji w terminie i na zasadach wykonania Etapu I.</w:t>
      </w:r>
    </w:p>
    <w:p w14:paraId="63A54123" w14:textId="74727CB3" w:rsidR="00077431" w:rsidRPr="00373FB5" w:rsidRDefault="00077431" w:rsidP="00A90E81">
      <w:pPr>
        <w:widowControl w:val="0"/>
        <w:numPr>
          <w:ilvl w:val="0"/>
          <w:numId w:val="52"/>
        </w:numPr>
        <w:shd w:val="clear" w:color="auto" w:fill="FFFFFF"/>
        <w:suppressAutoHyphens/>
        <w:autoSpaceDE w:val="0"/>
        <w:ind w:left="709"/>
        <w:jc w:val="both"/>
        <w:rPr>
          <w:sz w:val="22"/>
          <w:szCs w:val="22"/>
        </w:rPr>
      </w:pPr>
      <w:r w:rsidRPr="00373FB5">
        <w:rPr>
          <w:sz w:val="22"/>
          <w:szCs w:val="22"/>
        </w:rPr>
        <w:t>Rozliczenie Wynagrodzenia należnego Wykonawcy z tytułu skorzystania przez Zamawiającego z Prawa Opcji nastąpi na podstawie wystawionej faktury VAT zgodnej z zaoferowaną ceną w formularzu ofertowym. Płatność nastąpi w ciągu 30 dni od daty otrzymania faktury VAT wraz z kopią Protokołu Odbioru Stacji meteo: tj. protokołu dostawy, montażu, pierwszego uruchomienia, szkolenia personelu i odbioru końcowego z komisyjnego Odbioru Stacji Meteo, podpisanego przez Strony.</w:t>
      </w:r>
    </w:p>
    <w:p w14:paraId="55C0D313" w14:textId="77777777" w:rsidR="00077431" w:rsidRPr="00373FB5" w:rsidRDefault="00077431" w:rsidP="00A90E81">
      <w:pPr>
        <w:widowControl w:val="0"/>
        <w:numPr>
          <w:ilvl w:val="0"/>
          <w:numId w:val="52"/>
        </w:numPr>
        <w:shd w:val="clear" w:color="auto" w:fill="FFFFFF"/>
        <w:suppressAutoHyphens/>
        <w:autoSpaceDE w:val="0"/>
        <w:ind w:left="709"/>
        <w:jc w:val="both"/>
        <w:rPr>
          <w:sz w:val="22"/>
          <w:szCs w:val="22"/>
        </w:rPr>
      </w:pPr>
      <w:r w:rsidRPr="00373FB5">
        <w:rPr>
          <w:sz w:val="22"/>
          <w:szCs w:val="22"/>
        </w:rPr>
        <w:t xml:space="preserve">Prawo Opcji jest uprawnieniem Zamawiającego, z którego może, ale nie musi skorzystać </w:t>
      </w:r>
      <w:r w:rsidRPr="00373FB5">
        <w:rPr>
          <w:sz w:val="22"/>
          <w:szCs w:val="22"/>
        </w:rPr>
        <w:br/>
        <w:t>w ramach realizacji umowy. W przypadku nieskorzystania przez Zamawiającego z Prawa Opcji Wykonawcy nie przysługuje żadne roszczenie z tego tytułu.</w:t>
      </w:r>
    </w:p>
    <w:p w14:paraId="14CE748B" w14:textId="3F30F7C8" w:rsidR="00546A7E" w:rsidRPr="005B5187" w:rsidRDefault="00546A7E" w:rsidP="00077431">
      <w:pPr>
        <w:widowControl w:val="0"/>
        <w:numPr>
          <w:ilvl w:val="0"/>
          <w:numId w:val="31"/>
        </w:numPr>
        <w:shd w:val="clear" w:color="auto" w:fill="FFFFFF"/>
        <w:tabs>
          <w:tab w:val="clear" w:pos="720"/>
        </w:tabs>
        <w:suppressAutoHyphens/>
        <w:autoSpaceDE w:val="0"/>
        <w:ind w:left="426" w:hanging="426"/>
        <w:jc w:val="both"/>
        <w:rPr>
          <w:sz w:val="22"/>
          <w:szCs w:val="22"/>
        </w:rPr>
      </w:pPr>
      <w:r w:rsidRPr="005B5187">
        <w:rPr>
          <w:sz w:val="22"/>
          <w:szCs w:val="22"/>
        </w:rPr>
        <w:t>Oznaczenie wg Wspólnego Słownika Zamówień (CPV):</w:t>
      </w:r>
    </w:p>
    <w:p w14:paraId="3AF034E8" w14:textId="27821A4F" w:rsidR="005B5187" w:rsidRPr="005B5187" w:rsidRDefault="005B5187" w:rsidP="005B5187">
      <w:pPr>
        <w:autoSpaceDE w:val="0"/>
        <w:autoSpaceDN w:val="0"/>
        <w:adjustRightInd w:val="0"/>
        <w:ind w:left="426"/>
        <w:rPr>
          <w:rFonts w:eastAsiaTheme="minorHAnsi"/>
          <w:color w:val="000000"/>
          <w:sz w:val="22"/>
          <w:szCs w:val="22"/>
          <w:lang w:eastAsia="en-US"/>
        </w:rPr>
      </w:pPr>
      <w:r>
        <w:rPr>
          <w:rFonts w:eastAsiaTheme="minorHAnsi"/>
          <w:color w:val="000000"/>
          <w:sz w:val="22"/>
          <w:szCs w:val="22"/>
          <w:lang w:eastAsia="en-US"/>
        </w:rPr>
        <w:t>45000000-7 Roboty b</w:t>
      </w:r>
      <w:r w:rsidRPr="005B5187">
        <w:rPr>
          <w:rFonts w:eastAsiaTheme="minorHAnsi"/>
          <w:color w:val="000000"/>
          <w:sz w:val="22"/>
          <w:szCs w:val="22"/>
          <w:lang w:eastAsia="en-US"/>
        </w:rPr>
        <w:t>udowlane</w:t>
      </w:r>
    </w:p>
    <w:p w14:paraId="2C2A68A5" w14:textId="77777777" w:rsidR="005B5187" w:rsidRPr="005B5187" w:rsidRDefault="005B5187" w:rsidP="005B5187">
      <w:pPr>
        <w:autoSpaceDE w:val="0"/>
        <w:autoSpaceDN w:val="0"/>
        <w:adjustRightInd w:val="0"/>
        <w:ind w:left="426"/>
        <w:rPr>
          <w:rFonts w:eastAsiaTheme="minorHAnsi"/>
          <w:color w:val="000000"/>
          <w:sz w:val="22"/>
          <w:szCs w:val="22"/>
          <w:lang w:eastAsia="en-US"/>
        </w:rPr>
      </w:pPr>
      <w:r w:rsidRPr="005B5187">
        <w:rPr>
          <w:rFonts w:eastAsiaTheme="minorHAnsi"/>
          <w:color w:val="000000"/>
          <w:sz w:val="22"/>
          <w:szCs w:val="22"/>
          <w:lang w:eastAsia="en-US"/>
        </w:rPr>
        <w:t xml:space="preserve">45310000-3 Roboty instalacyjne elektryczne </w:t>
      </w:r>
    </w:p>
    <w:p w14:paraId="4F59BBDB" w14:textId="1FE1F764" w:rsidR="00546A7E" w:rsidRPr="005B5187" w:rsidRDefault="005B5187" w:rsidP="005B5187">
      <w:pPr>
        <w:ind w:left="426"/>
        <w:jc w:val="both"/>
        <w:rPr>
          <w:rFonts w:eastAsiaTheme="minorHAnsi"/>
          <w:color w:val="000000"/>
          <w:sz w:val="22"/>
          <w:szCs w:val="22"/>
          <w:lang w:eastAsia="en-US"/>
        </w:rPr>
      </w:pPr>
      <w:r w:rsidRPr="005B5187">
        <w:rPr>
          <w:rFonts w:eastAsiaTheme="minorHAnsi"/>
          <w:color w:val="000000"/>
          <w:sz w:val="22"/>
          <w:szCs w:val="22"/>
          <w:lang w:eastAsia="en-US"/>
        </w:rPr>
        <w:t>45230000-8 Roboty budowlane w zakresie budowy rurociągów, linii komunikacyjnych i elektromagnetycznych, autostrad dróg, lotnisk i kolei wyrównywanie terenu</w:t>
      </w:r>
    </w:p>
    <w:p w14:paraId="3ADC7957" w14:textId="2AB05143" w:rsidR="005B5187" w:rsidRPr="005B5187" w:rsidRDefault="005B5187" w:rsidP="005B5187">
      <w:pPr>
        <w:ind w:left="426"/>
        <w:rPr>
          <w:sz w:val="22"/>
          <w:szCs w:val="22"/>
        </w:rPr>
      </w:pPr>
      <w:r w:rsidRPr="005B5187">
        <w:rPr>
          <w:rFonts w:eastAsiaTheme="minorHAnsi"/>
          <w:color w:val="000000"/>
          <w:sz w:val="22"/>
          <w:szCs w:val="22"/>
          <w:lang w:eastAsia="en-US"/>
        </w:rPr>
        <w:lastRenderedPageBreak/>
        <w:t>38110000-9 Przyrządy nawigacyjne</w:t>
      </w:r>
    </w:p>
    <w:p w14:paraId="4088A5B6" w14:textId="54DAF589" w:rsidR="00546A7E" w:rsidRPr="00373FB5" w:rsidRDefault="00546A7E" w:rsidP="0092636A">
      <w:pPr>
        <w:numPr>
          <w:ilvl w:val="0"/>
          <w:numId w:val="31"/>
        </w:numPr>
        <w:tabs>
          <w:tab w:val="clear" w:pos="720"/>
          <w:tab w:val="left" w:pos="426"/>
          <w:tab w:val="num" w:pos="567"/>
        </w:tabs>
        <w:suppressAutoHyphens/>
        <w:ind w:left="426" w:hanging="426"/>
        <w:jc w:val="both"/>
        <w:rPr>
          <w:sz w:val="22"/>
          <w:szCs w:val="22"/>
          <w:lang w:eastAsia="ar-SA"/>
        </w:rPr>
      </w:pPr>
      <w:r w:rsidRPr="00373FB5">
        <w:rPr>
          <w:sz w:val="22"/>
          <w:szCs w:val="22"/>
          <w:lang w:eastAsia="ar-SA"/>
        </w:rPr>
        <w:t xml:space="preserve">Zamawiający przewiduje możliwość dokonania wizji lokalnej. </w:t>
      </w:r>
      <w:r w:rsidRPr="00373FB5">
        <w:rPr>
          <w:bCs/>
          <w:sz w:val="22"/>
          <w:szCs w:val="22"/>
          <w:lang w:eastAsia="ar-SA"/>
        </w:rPr>
        <w:t>Odbycie wizji lokalnej nie jest obowiązkowe</w:t>
      </w:r>
      <w:r w:rsidRPr="00373FB5">
        <w:rPr>
          <w:sz w:val="22"/>
          <w:szCs w:val="22"/>
          <w:lang w:eastAsia="ar-SA"/>
        </w:rPr>
        <w:t xml:space="preserve">. Dokładny termin wizji lokalnej Wykonawcy mogą uzgodnić z: </w:t>
      </w:r>
      <w:r w:rsidRPr="00373FB5">
        <w:rPr>
          <w:bCs/>
          <w:sz w:val="22"/>
          <w:szCs w:val="22"/>
          <w:lang w:eastAsia="ar-SA"/>
        </w:rPr>
        <w:t xml:space="preserve">Panią </w:t>
      </w:r>
      <w:r w:rsidRPr="00373FB5">
        <w:rPr>
          <w:sz w:val="22"/>
          <w:szCs w:val="22"/>
          <w:lang w:eastAsia="ar-SA"/>
        </w:rPr>
        <w:t xml:space="preserve">Zofią Tomaszewską (pon. – pt. godz. 8.00 - 15.00), tel. (+48) </w:t>
      </w:r>
      <w:r w:rsidR="00331E16" w:rsidRPr="00373FB5">
        <w:rPr>
          <w:sz w:val="22"/>
          <w:szCs w:val="22"/>
          <w:lang w:eastAsia="ar-SA"/>
        </w:rPr>
        <w:t xml:space="preserve">785390193. </w:t>
      </w:r>
      <w:r w:rsidRPr="00373FB5">
        <w:rPr>
          <w:sz w:val="22"/>
          <w:szCs w:val="22"/>
          <w:lang w:eastAsia="ar-SA"/>
        </w:rPr>
        <w:t>Na spotkaniu Wykonawcy będą mogli dokonać wizji lokalnej terenu gdzie będzie realizowany przedmiot zamówienia. Podczas wizji lokalnej nie będą udzielane jakiekolwiek odpowiedzi na pytania dotyczące Specyfikacji Istotnych Warunków Zamówienia, jednakże po jej zakończeniu Wykonawca może złożyć zapytania do SIWZ stosownie do form porozumiewania się w określonych w postępowaniu. Powyższe podyktowane jest koniecznością zachowania w postępowaniu zasady uczciwej konkurencji. Wykonawca, który zrezygnuje z odbycia wizji lokalnej nie będzie mógł podczas wykonywania umowy zgłaszać uwag do sposobu jej realizacji, stanu faktycznego i okoliczności związanych z wykonaniem zamówienia, o którym lub których mógł się dowiedzieć podczas wizji lokalnej.</w:t>
      </w:r>
    </w:p>
    <w:p w14:paraId="554A1933" w14:textId="77777777" w:rsidR="00546A7E" w:rsidRPr="00373FB5" w:rsidRDefault="00546A7E" w:rsidP="0092636A">
      <w:pPr>
        <w:numPr>
          <w:ilvl w:val="0"/>
          <w:numId w:val="31"/>
        </w:numPr>
        <w:tabs>
          <w:tab w:val="clear" w:pos="720"/>
          <w:tab w:val="num" w:pos="426"/>
        </w:tabs>
        <w:suppressAutoHyphens/>
        <w:ind w:left="426" w:hanging="426"/>
        <w:jc w:val="both"/>
        <w:rPr>
          <w:sz w:val="22"/>
          <w:szCs w:val="22"/>
          <w:lang w:eastAsia="ar-SA"/>
        </w:rPr>
      </w:pPr>
      <w:r w:rsidRPr="00373FB5">
        <w:rPr>
          <w:sz w:val="22"/>
          <w:szCs w:val="22"/>
          <w:lang w:eastAsia="ar-SA"/>
        </w:rPr>
        <w:t>Wymagania dotyczące zatrudnienia na podstawie umowy o pracę:</w:t>
      </w:r>
    </w:p>
    <w:p w14:paraId="4D8D3E36" w14:textId="4C65A65B" w:rsidR="00546A7E" w:rsidRPr="00373FB5" w:rsidRDefault="00546A7E" w:rsidP="002477D5">
      <w:pPr>
        <w:numPr>
          <w:ilvl w:val="0"/>
          <w:numId w:val="39"/>
        </w:numPr>
        <w:tabs>
          <w:tab w:val="left" w:pos="709"/>
        </w:tabs>
        <w:autoSpaceDE w:val="0"/>
        <w:autoSpaceDN w:val="0"/>
        <w:adjustRightInd w:val="0"/>
        <w:ind w:left="709" w:hanging="283"/>
        <w:contextualSpacing/>
        <w:jc w:val="both"/>
        <w:rPr>
          <w:sz w:val="22"/>
          <w:szCs w:val="22"/>
          <w:lang w:eastAsia="x-none"/>
        </w:rPr>
      </w:pPr>
      <w:r w:rsidRPr="00373FB5">
        <w:rPr>
          <w:sz w:val="22"/>
          <w:szCs w:val="22"/>
          <w:lang w:val="x-none" w:eastAsia="x-none"/>
        </w:rPr>
        <w:t>Zamawiający wymaga zatrudnienia na podstawie umowy o pracę (w rozumieniu przepisów ustawy z dnia 26 czerwca 1976 r. - Kodeks pracy (</w:t>
      </w:r>
      <w:r w:rsidRPr="00373FB5">
        <w:rPr>
          <w:sz w:val="22"/>
          <w:szCs w:val="22"/>
        </w:rPr>
        <w:t xml:space="preserve">tekst jednolity Dz. U. z 2018 r. poz. 108 </w:t>
      </w:r>
      <w:r w:rsidR="001A021D" w:rsidRPr="00373FB5">
        <w:rPr>
          <w:sz w:val="22"/>
          <w:szCs w:val="22"/>
        </w:rPr>
        <w:br/>
      </w:r>
      <w:r w:rsidRPr="00373FB5">
        <w:rPr>
          <w:sz w:val="22"/>
          <w:szCs w:val="22"/>
        </w:rPr>
        <w:t>z późn. zm.)</w:t>
      </w:r>
      <w:r w:rsidRPr="00373FB5">
        <w:rPr>
          <w:sz w:val="22"/>
          <w:szCs w:val="22"/>
          <w:lang w:val="x-none" w:eastAsia="x-none"/>
        </w:rPr>
        <w:t xml:space="preserve"> przez Wykonawcę lub podwykonawcę </w:t>
      </w:r>
      <w:r w:rsidRPr="00373FB5">
        <w:rPr>
          <w:sz w:val="22"/>
          <w:szCs w:val="22"/>
          <w:lang w:eastAsia="x-none"/>
        </w:rPr>
        <w:t xml:space="preserve">osób biorących udział w realizacji przedmiotu zamówienia: robót budowlanych i montażowych i innych czynności związanych z budową budynków oraz obiektów inżynierii lądowej i wodnej, w tym w szczególności takich jak: rozbiórka i przygotowanie terenu pod budowę, budowanie fundamentów, roboty betoniarskie, murarskie, kamieniarskie, montowanie i demontowanie rusztowań, wykonywanie pokryć dachowych, roboty związane z wykonywaniem instalacji budowlanych (np. elektrycznych, </w:t>
      </w:r>
      <w:proofErr w:type="spellStart"/>
      <w:r w:rsidRPr="00373FB5">
        <w:rPr>
          <w:sz w:val="22"/>
          <w:szCs w:val="22"/>
          <w:lang w:eastAsia="x-none"/>
        </w:rPr>
        <w:t>wodno</w:t>
      </w:r>
      <w:proofErr w:type="spellEnd"/>
      <w:r w:rsidRPr="00373FB5">
        <w:rPr>
          <w:sz w:val="22"/>
          <w:szCs w:val="22"/>
          <w:lang w:eastAsia="x-none"/>
        </w:rPr>
        <w:t xml:space="preserve"> - kanalizacyjnych i pozostałych instalacji budowlanych), montaż konstrukcji stalowych, roboty wykończeniowe. Obowiązek ten nie dotyczy</w:t>
      </w:r>
      <w:r w:rsidR="001A021D" w:rsidRPr="00373FB5">
        <w:rPr>
          <w:sz w:val="22"/>
          <w:szCs w:val="22"/>
          <w:lang w:eastAsia="x-none"/>
        </w:rPr>
        <w:t xml:space="preserve"> </w:t>
      </w:r>
      <w:r w:rsidRPr="00373FB5">
        <w:rPr>
          <w:sz w:val="22"/>
          <w:szCs w:val="22"/>
          <w:lang w:eastAsia="x-none"/>
        </w:rPr>
        <w:t>stanowisk obejmujących czynności kwalifikowanych jako wykonywanie samodzielnych funkcji technicznych w budownictwie (kierownik budowy, nadzór techniczny itp.).</w:t>
      </w:r>
    </w:p>
    <w:p w14:paraId="3E986EB1" w14:textId="77777777" w:rsidR="00546A7E" w:rsidRPr="00373FB5" w:rsidRDefault="00546A7E" w:rsidP="0092636A">
      <w:pPr>
        <w:widowControl w:val="0"/>
        <w:numPr>
          <w:ilvl w:val="0"/>
          <w:numId w:val="39"/>
        </w:numPr>
        <w:tabs>
          <w:tab w:val="left" w:pos="709"/>
        </w:tabs>
        <w:autoSpaceDE w:val="0"/>
        <w:autoSpaceDN w:val="0"/>
        <w:adjustRightInd w:val="0"/>
        <w:ind w:left="709" w:hanging="283"/>
        <w:contextualSpacing/>
        <w:jc w:val="both"/>
        <w:rPr>
          <w:rFonts w:eastAsia="Calibri"/>
          <w:sz w:val="22"/>
          <w:szCs w:val="22"/>
        </w:rPr>
      </w:pPr>
      <w:r w:rsidRPr="00373FB5">
        <w:rPr>
          <w:sz w:val="22"/>
          <w:szCs w:val="22"/>
        </w:rPr>
        <w:t>Wykonawca i podwykonawca mają obowiązek przedstawić Zamawiającemu przed podpisaniem umowy wykaz osób biorących udział w realizacji przedmiotu zamówienia, wykonujących czynności wskazane w pkt. 1). Wykaz osób będzie stanowił załącznik do umowy.</w:t>
      </w:r>
    </w:p>
    <w:p w14:paraId="78DB444E" w14:textId="77777777" w:rsidR="00546A7E" w:rsidRPr="00373FB5" w:rsidRDefault="00546A7E" w:rsidP="0092636A">
      <w:pPr>
        <w:widowControl w:val="0"/>
        <w:numPr>
          <w:ilvl w:val="0"/>
          <w:numId w:val="39"/>
        </w:numPr>
        <w:tabs>
          <w:tab w:val="left" w:pos="709"/>
        </w:tabs>
        <w:autoSpaceDE w:val="0"/>
        <w:autoSpaceDN w:val="0"/>
        <w:adjustRightInd w:val="0"/>
        <w:ind w:left="709" w:hanging="283"/>
        <w:contextualSpacing/>
        <w:jc w:val="both"/>
        <w:rPr>
          <w:rFonts w:eastAsia="Calibri"/>
          <w:sz w:val="22"/>
          <w:szCs w:val="22"/>
        </w:rPr>
      </w:pPr>
      <w:r w:rsidRPr="00373FB5">
        <w:rPr>
          <w:rFonts w:eastAsia="Calibri"/>
          <w:sz w:val="22"/>
          <w:szCs w:val="22"/>
        </w:rPr>
        <w:t xml:space="preserve">Dokumentowanie zatrudnienia osób wykonujących wskazane powyżej czynności będzie polegało na: </w:t>
      </w:r>
    </w:p>
    <w:p w14:paraId="0ED85388" w14:textId="77777777" w:rsidR="00546A7E" w:rsidRPr="00373FB5" w:rsidRDefault="00546A7E" w:rsidP="0092636A">
      <w:pPr>
        <w:tabs>
          <w:tab w:val="num" w:pos="709"/>
          <w:tab w:val="left" w:pos="993"/>
          <w:tab w:val="left" w:pos="1276"/>
        </w:tabs>
        <w:ind w:left="709"/>
        <w:contextualSpacing/>
        <w:jc w:val="both"/>
        <w:rPr>
          <w:rFonts w:eastAsia="Calibri"/>
          <w:sz w:val="22"/>
          <w:szCs w:val="22"/>
        </w:rPr>
      </w:pPr>
      <w:r w:rsidRPr="00373FB5">
        <w:rPr>
          <w:rFonts w:eastAsia="Calibri"/>
          <w:sz w:val="22"/>
          <w:szCs w:val="22"/>
        </w:rPr>
        <w:t xml:space="preserve">- na etapie złożenia oferty Wykonawca składa oświadczenie zgodnie z treścią Załącznika </w:t>
      </w:r>
      <w:r w:rsidRPr="00373FB5">
        <w:rPr>
          <w:rFonts w:eastAsia="Calibri"/>
          <w:sz w:val="22"/>
          <w:szCs w:val="22"/>
        </w:rPr>
        <w:br/>
        <w:t>Nr 1 do SIWZ (Formularz oferty),</w:t>
      </w:r>
    </w:p>
    <w:p w14:paraId="1C09512A" w14:textId="6B47C026" w:rsidR="00546A7E" w:rsidRPr="00373FB5" w:rsidRDefault="00546A7E" w:rsidP="0092636A">
      <w:pPr>
        <w:tabs>
          <w:tab w:val="num" w:pos="709"/>
          <w:tab w:val="left" w:pos="993"/>
          <w:tab w:val="left" w:pos="1276"/>
        </w:tabs>
        <w:ind w:left="709"/>
        <w:contextualSpacing/>
        <w:jc w:val="both"/>
        <w:rPr>
          <w:rFonts w:eastAsia="Calibri"/>
          <w:sz w:val="22"/>
          <w:szCs w:val="22"/>
        </w:rPr>
      </w:pPr>
      <w:r w:rsidRPr="00373FB5">
        <w:rPr>
          <w:rFonts w:eastAsia="Calibri"/>
          <w:sz w:val="22"/>
          <w:szCs w:val="22"/>
        </w:rPr>
        <w:t>- na etapie realizacji umowy Wykonawca lub podwykonawca na wezwanie Zamawiającego składa oświadczenie o zatrudnieniu na podstawie umowy o pracę osób wykonujących czynności, których dotyczy wezwanie Zamawiającego.</w:t>
      </w:r>
      <w:r w:rsidRPr="00373FB5">
        <w:rPr>
          <w:rFonts w:eastAsia="Calibri"/>
          <w:b/>
          <w:sz w:val="22"/>
          <w:szCs w:val="22"/>
        </w:rPr>
        <w:t xml:space="preserve"> </w:t>
      </w:r>
      <w:r w:rsidRPr="00373FB5">
        <w:rPr>
          <w:rFonts w:eastAsia="Calibri"/>
          <w:sz w:val="22"/>
          <w:szCs w:val="22"/>
        </w:rPr>
        <w:t xml:space="preserve">Oświadczenie to powinno zawierać </w:t>
      </w:r>
      <w:r w:rsidR="0092636A" w:rsidRPr="00373FB5">
        <w:rPr>
          <w:rFonts w:eastAsia="Calibri"/>
          <w:sz w:val="22"/>
          <w:szCs w:val="22"/>
        </w:rPr>
        <w:br/>
      </w:r>
      <w:r w:rsidRPr="00373FB5">
        <w:rPr>
          <w:rFonts w:eastAsia="Calibri"/>
          <w:sz w:val="22"/>
          <w:szCs w:val="22"/>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92636A" w:rsidRPr="00373FB5">
        <w:rPr>
          <w:rFonts w:eastAsia="Calibri"/>
          <w:sz w:val="22"/>
          <w:szCs w:val="22"/>
        </w:rPr>
        <w:br/>
      </w:r>
      <w:r w:rsidRPr="00373FB5">
        <w:rPr>
          <w:rFonts w:eastAsia="Calibri"/>
          <w:sz w:val="22"/>
          <w:szCs w:val="22"/>
        </w:rPr>
        <w:t>i wymiaru etatu oraz podpis osoby uprawnionej do złożenia oświadczenia w imieniu Wykonawcy lub podwykonawcy.</w:t>
      </w:r>
    </w:p>
    <w:p w14:paraId="2C7B7A0C" w14:textId="77777777" w:rsidR="00546A7E" w:rsidRPr="00373FB5" w:rsidRDefault="00546A7E" w:rsidP="0092636A">
      <w:pPr>
        <w:widowControl w:val="0"/>
        <w:numPr>
          <w:ilvl w:val="0"/>
          <w:numId w:val="39"/>
        </w:numPr>
        <w:tabs>
          <w:tab w:val="left" w:pos="709"/>
          <w:tab w:val="left" w:pos="1276"/>
        </w:tabs>
        <w:autoSpaceDE w:val="0"/>
        <w:autoSpaceDN w:val="0"/>
        <w:adjustRightInd w:val="0"/>
        <w:contextualSpacing/>
        <w:jc w:val="both"/>
        <w:rPr>
          <w:rFonts w:eastAsia="Calibri"/>
          <w:sz w:val="22"/>
          <w:szCs w:val="22"/>
        </w:rPr>
      </w:pPr>
      <w:r w:rsidRPr="00373FB5">
        <w:rPr>
          <w:sz w:val="22"/>
          <w:szCs w:val="22"/>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w:t>
      </w:r>
    </w:p>
    <w:p w14:paraId="1805E445" w14:textId="77777777" w:rsidR="00546A7E" w:rsidRPr="00373FB5" w:rsidRDefault="00546A7E" w:rsidP="0092636A">
      <w:pPr>
        <w:widowControl w:val="0"/>
        <w:numPr>
          <w:ilvl w:val="0"/>
          <w:numId w:val="39"/>
        </w:numPr>
        <w:tabs>
          <w:tab w:val="left" w:pos="709"/>
          <w:tab w:val="left" w:pos="1276"/>
        </w:tabs>
        <w:autoSpaceDE w:val="0"/>
        <w:autoSpaceDN w:val="0"/>
        <w:adjustRightInd w:val="0"/>
        <w:contextualSpacing/>
        <w:jc w:val="both"/>
        <w:rPr>
          <w:rFonts w:eastAsia="Calibri"/>
          <w:sz w:val="22"/>
          <w:szCs w:val="22"/>
        </w:rPr>
      </w:pPr>
      <w:r w:rsidRPr="00373FB5">
        <w:rPr>
          <w:sz w:val="22"/>
          <w:szCs w:val="22"/>
        </w:rPr>
        <w:t>W przypadku uzasadnionych wątpliwości co do przestrzegania prawa pracy przez Wykonawcę lub podwykonawcę, Zamawiający może zwrócić się o przeprowadzenie kontroli przez Państwową Inspekcję Pracy.</w:t>
      </w:r>
    </w:p>
    <w:p w14:paraId="3512F09A" w14:textId="2B53C8BC" w:rsidR="00546A7E" w:rsidRPr="00F963BD" w:rsidRDefault="00546A7E" w:rsidP="0092636A">
      <w:pPr>
        <w:widowControl w:val="0"/>
        <w:numPr>
          <w:ilvl w:val="0"/>
          <w:numId w:val="31"/>
        </w:numPr>
        <w:shd w:val="clear" w:color="auto" w:fill="FFFFFF"/>
        <w:suppressAutoHyphens/>
        <w:autoSpaceDE w:val="0"/>
        <w:jc w:val="both"/>
        <w:rPr>
          <w:sz w:val="22"/>
          <w:szCs w:val="22"/>
        </w:rPr>
      </w:pPr>
      <w:r w:rsidRPr="0092627C">
        <w:rPr>
          <w:sz w:val="22"/>
          <w:szCs w:val="22"/>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t>
      </w:r>
      <w:r w:rsidRPr="0092627C">
        <w:rPr>
          <w:sz w:val="22"/>
          <w:szCs w:val="22"/>
        </w:rPr>
        <w:lastRenderedPageBreak/>
        <w:t>wykonawcę,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oczekiwane standardy co do minimalnych parametrów technicznych oczekiwanych materiałów i urządzeń. Przez ofertę równoważną należy rozumieć ofertę o parametrach technicznych, wytrzymałościowych,</w:t>
      </w:r>
      <w:r w:rsidRPr="00F963BD">
        <w:rPr>
          <w:sz w:val="22"/>
          <w:szCs w:val="22"/>
        </w:rPr>
        <w:t xml:space="preserve"> jakościowych, wydajnościowych nie gorszych od opisu wskazanego przez Zamawiającego </w:t>
      </w:r>
      <w:r w:rsidR="0092636A">
        <w:rPr>
          <w:sz w:val="22"/>
          <w:szCs w:val="22"/>
        </w:rPr>
        <w:br/>
      </w:r>
      <w:r w:rsidRPr="00F963BD">
        <w:rPr>
          <w:sz w:val="22"/>
          <w:szCs w:val="22"/>
        </w:rPr>
        <w:t xml:space="preserve">w opisie przedmiotu zamówienia. W związku z powyższym, Zamawiający dopuszcza możliwość zaoferowania materiałów o innych znakach towarowych, patentach lub pochodzeniu, natomiast nie o innych właściwościach i funkcjonalnościach niż określone </w:t>
      </w:r>
      <w:r w:rsidR="0092636A">
        <w:rPr>
          <w:sz w:val="22"/>
          <w:szCs w:val="22"/>
        </w:rPr>
        <w:br/>
      </w:r>
      <w:r w:rsidRPr="00F963BD">
        <w:rPr>
          <w:sz w:val="22"/>
          <w:szCs w:val="22"/>
        </w:rPr>
        <w:t xml:space="preserve">w SIWZ. Wykonawca, powołujący się na rozwiązania równoważne stosownie do dyspozycji art. 30 ust. 5 </w:t>
      </w:r>
      <w:proofErr w:type="spellStart"/>
      <w:r w:rsidRPr="00F963BD">
        <w:rPr>
          <w:sz w:val="22"/>
          <w:szCs w:val="22"/>
        </w:rPr>
        <w:t>uPzp</w:t>
      </w:r>
      <w:proofErr w:type="spellEnd"/>
      <w:r w:rsidRPr="00F963BD">
        <w:rPr>
          <w:sz w:val="22"/>
          <w:szCs w:val="22"/>
        </w:rPr>
        <w:t xml:space="preserv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 W przypadku, gdy Zamawiający użył w opisie przedmiotu zamówienia normy, aprobaty, specyfikacje techniczne i systemy odniesienia, o których mowa w art. 30 ust. 1-3 </w:t>
      </w:r>
      <w:proofErr w:type="spellStart"/>
      <w:r w:rsidRPr="00F963BD">
        <w:rPr>
          <w:sz w:val="22"/>
          <w:szCs w:val="22"/>
        </w:rPr>
        <w:t>uPzp</w:t>
      </w:r>
      <w:proofErr w:type="spellEnd"/>
      <w:r w:rsidRPr="00F963BD">
        <w:rPr>
          <w:sz w:val="22"/>
          <w:szCs w:val="22"/>
        </w:rPr>
        <w:t xml:space="preserve">, należy rozumieć je jako przykładowe. Zamawiający, zgodnie z art. 30 ust. 4 </w:t>
      </w:r>
      <w:proofErr w:type="spellStart"/>
      <w:r w:rsidRPr="00F963BD">
        <w:rPr>
          <w:sz w:val="22"/>
          <w:szCs w:val="22"/>
        </w:rPr>
        <w:t>uPzp</w:t>
      </w:r>
      <w:proofErr w:type="spellEnd"/>
      <w:r w:rsidRPr="00F963BD">
        <w:rPr>
          <w:sz w:val="22"/>
          <w:szCs w:val="22"/>
        </w:rPr>
        <w:t xml:space="preserve">, dopuszcza w każdym przypadku zastosowanie rozwiązań równoważnych opisanych w treści SIWZ. Każdorazowo, gdy wskazana jest w niniejszej SIWZ norma, należy przyjąć, że w odniesieniu do niej użyto sformułowania „lub równoważne”. </w:t>
      </w:r>
      <w:r w:rsidRPr="00F963BD">
        <w:rPr>
          <w:sz w:val="22"/>
          <w:szCs w:val="22"/>
          <w:u w:val="single"/>
        </w:rPr>
        <w:t>Wykonawca, który powołuje się na rozwiązania równoważne w stosunku do opisywanych przez Zamawiającego, jest obowiązany wykazać w złożonej ofercie, że oferowane przez niego dostawy, spełniają wymagania określone przez Zamawiającego</w:t>
      </w:r>
      <w:r w:rsidRPr="00F963BD">
        <w:rPr>
          <w:sz w:val="22"/>
          <w:szCs w:val="22"/>
        </w:rPr>
        <w:t>.</w:t>
      </w:r>
    </w:p>
    <w:p w14:paraId="32A50D00" w14:textId="77777777" w:rsidR="00546A7E" w:rsidRPr="00F963BD" w:rsidRDefault="00546A7E" w:rsidP="0092636A">
      <w:pPr>
        <w:pStyle w:val="Tekstpodstawowy"/>
        <w:widowControl/>
        <w:numPr>
          <w:ilvl w:val="0"/>
          <w:numId w:val="31"/>
        </w:numPr>
        <w:tabs>
          <w:tab w:val="clear" w:pos="720"/>
          <w:tab w:val="num" w:pos="426"/>
          <w:tab w:val="left" w:pos="2127"/>
        </w:tabs>
        <w:autoSpaceDE/>
        <w:autoSpaceDN/>
        <w:adjustRightInd/>
        <w:spacing w:after="0"/>
        <w:ind w:left="426" w:hanging="426"/>
        <w:jc w:val="both"/>
        <w:rPr>
          <w:rFonts w:ascii="Times New Roman" w:hAnsi="Times New Roman" w:cs="Times New Roman"/>
          <w:b/>
          <w:bCs/>
          <w:sz w:val="22"/>
          <w:szCs w:val="22"/>
        </w:rPr>
      </w:pPr>
      <w:r w:rsidRPr="00F963BD">
        <w:rPr>
          <w:rFonts w:ascii="Times New Roman" w:hAnsi="Times New Roman" w:cs="Times New Roman"/>
          <w:b/>
          <w:bCs/>
          <w:sz w:val="22"/>
          <w:szCs w:val="22"/>
        </w:rPr>
        <w:t xml:space="preserve">Zgodnie z art. 93 ust. 1a pkt 1) </w:t>
      </w:r>
      <w:proofErr w:type="spellStart"/>
      <w:r w:rsidRPr="00F963BD">
        <w:rPr>
          <w:rFonts w:ascii="Times New Roman" w:hAnsi="Times New Roman" w:cs="Times New Roman"/>
          <w:b/>
          <w:bCs/>
          <w:sz w:val="22"/>
          <w:szCs w:val="22"/>
        </w:rPr>
        <w:t>uPzp</w:t>
      </w:r>
      <w:proofErr w:type="spellEnd"/>
      <w:r w:rsidRPr="00F963BD">
        <w:rPr>
          <w:rFonts w:ascii="Times New Roman" w:hAnsi="Times New Roman" w:cs="Times New Roman"/>
          <w:b/>
          <w:bCs/>
          <w:sz w:val="22"/>
          <w:szCs w:val="22"/>
        </w:rPr>
        <w:t xml:space="preserve"> Zamawiający informuje, że przewiduje unieważnienie postępowania o udzielenie zamówienia, w przypadku nieprzyznania środków pochodzących </w:t>
      </w:r>
      <w:r w:rsidRPr="00F963BD">
        <w:rPr>
          <w:rFonts w:ascii="Times New Roman" w:hAnsi="Times New Roman" w:cs="Times New Roman"/>
          <w:b/>
          <w:bCs/>
          <w:sz w:val="22"/>
          <w:szCs w:val="22"/>
        </w:rPr>
        <w:br/>
        <w:t xml:space="preserve">z budżetu Unii Europejskiej – informacja została zamieszczona również w ogłoszeniu </w:t>
      </w:r>
      <w:r w:rsidRPr="00F963BD">
        <w:rPr>
          <w:rFonts w:ascii="Times New Roman" w:hAnsi="Times New Roman" w:cs="Times New Roman"/>
          <w:b/>
          <w:bCs/>
          <w:sz w:val="22"/>
          <w:szCs w:val="22"/>
        </w:rPr>
        <w:br/>
        <w:t>o zamówieniu.</w:t>
      </w:r>
    </w:p>
    <w:p w14:paraId="28D0AD2F" w14:textId="77777777" w:rsidR="00546A7E" w:rsidRPr="00F963BD" w:rsidRDefault="00546A7E" w:rsidP="0092636A">
      <w:pPr>
        <w:pStyle w:val="Tekstpodstawowy"/>
        <w:widowControl/>
        <w:tabs>
          <w:tab w:val="left" w:pos="2127"/>
        </w:tabs>
        <w:autoSpaceDE/>
        <w:spacing w:after="0"/>
        <w:jc w:val="center"/>
        <w:rPr>
          <w:rFonts w:ascii="Times New Roman" w:hAnsi="Times New Roman" w:cs="Times New Roman"/>
          <w:b/>
          <w:sz w:val="22"/>
          <w:szCs w:val="22"/>
        </w:rPr>
      </w:pPr>
      <w:r w:rsidRPr="00F963BD">
        <w:rPr>
          <w:rFonts w:ascii="Times New Roman" w:hAnsi="Times New Roman" w:cs="Times New Roman"/>
          <w:b/>
          <w:sz w:val="22"/>
          <w:szCs w:val="22"/>
        </w:rPr>
        <w:t>§ 4</w:t>
      </w:r>
    </w:p>
    <w:p w14:paraId="6890AB1B" w14:textId="77777777" w:rsidR="00546A7E" w:rsidRPr="00F963BD" w:rsidRDefault="00546A7E" w:rsidP="0092636A">
      <w:pPr>
        <w:shd w:val="clear" w:color="auto" w:fill="FFFFFF"/>
        <w:jc w:val="center"/>
        <w:rPr>
          <w:sz w:val="22"/>
          <w:szCs w:val="22"/>
        </w:rPr>
      </w:pPr>
      <w:r w:rsidRPr="00F963BD">
        <w:rPr>
          <w:b/>
          <w:sz w:val="22"/>
          <w:szCs w:val="22"/>
        </w:rPr>
        <w:t>OPIS CZĘŚCI ZAMÓWIENIA</w:t>
      </w:r>
    </w:p>
    <w:p w14:paraId="110117A5" w14:textId="77777777" w:rsidR="00546A7E" w:rsidRPr="00F963BD" w:rsidRDefault="00546A7E" w:rsidP="0092636A">
      <w:pPr>
        <w:tabs>
          <w:tab w:val="left" w:pos="1080"/>
        </w:tabs>
        <w:jc w:val="both"/>
        <w:rPr>
          <w:sz w:val="22"/>
          <w:szCs w:val="22"/>
        </w:rPr>
      </w:pPr>
      <w:r w:rsidRPr="00F963BD">
        <w:rPr>
          <w:sz w:val="22"/>
          <w:szCs w:val="22"/>
        </w:rPr>
        <w:t>Zamawiający nie dopuszcza składania ofert częściowych. Oferty niezawierające pełnego zakresu przedmiotu zamówienia zostaną odrzucone.</w:t>
      </w:r>
    </w:p>
    <w:p w14:paraId="58A50C6D" w14:textId="77777777" w:rsidR="00546A7E" w:rsidRPr="00F963BD" w:rsidRDefault="00546A7E" w:rsidP="0092636A">
      <w:pPr>
        <w:pStyle w:val="Tekstpodstawowy"/>
        <w:widowControl/>
        <w:tabs>
          <w:tab w:val="left" w:pos="2127"/>
        </w:tabs>
        <w:autoSpaceDE/>
        <w:spacing w:after="0"/>
        <w:jc w:val="center"/>
        <w:rPr>
          <w:rFonts w:ascii="Times New Roman" w:hAnsi="Times New Roman" w:cs="Times New Roman"/>
          <w:b/>
          <w:sz w:val="22"/>
          <w:szCs w:val="22"/>
        </w:rPr>
      </w:pPr>
      <w:r w:rsidRPr="00F963BD">
        <w:rPr>
          <w:rFonts w:ascii="Times New Roman" w:hAnsi="Times New Roman" w:cs="Times New Roman"/>
          <w:b/>
          <w:sz w:val="22"/>
          <w:szCs w:val="22"/>
        </w:rPr>
        <w:t>§ 5</w:t>
      </w:r>
    </w:p>
    <w:p w14:paraId="4EDAA343" w14:textId="77777777" w:rsidR="00546A7E" w:rsidRPr="00F963BD" w:rsidRDefault="00546A7E" w:rsidP="0092636A">
      <w:pPr>
        <w:pStyle w:val="Tekstpodstawowy"/>
        <w:widowControl/>
        <w:tabs>
          <w:tab w:val="left" w:pos="2127"/>
        </w:tabs>
        <w:autoSpaceDE/>
        <w:spacing w:after="0"/>
        <w:jc w:val="center"/>
        <w:rPr>
          <w:rFonts w:ascii="Times New Roman" w:hAnsi="Times New Roman" w:cs="Times New Roman"/>
          <w:sz w:val="22"/>
          <w:szCs w:val="22"/>
        </w:rPr>
      </w:pPr>
      <w:r w:rsidRPr="00F963BD">
        <w:rPr>
          <w:rFonts w:ascii="Times New Roman" w:hAnsi="Times New Roman" w:cs="Times New Roman"/>
          <w:b/>
          <w:sz w:val="22"/>
          <w:szCs w:val="22"/>
        </w:rPr>
        <w:t xml:space="preserve">INFORMACJA O PRZEWIDYWANYCH ZAMÓWIENIACH, O KTÓRYCH MOWA </w:t>
      </w:r>
      <w:r w:rsidRPr="00F963BD">
        <w:rPr>
          <w:rFonts w:ascii="Times New Roman" w:hAnsi="Times New Roman" w:cs="Times New Roman"/>
          <w:b/>
          <w:sz w:val="22"/>
          <w:szCs w:val="22"/>
        </w:rPr>
        <w:br/>
        <w:t>W ART. 67 UST. 1 PKT 6 I 7 UPZP</w:t>
      </w:r>
    </w:p>
    <w:p w14:paraId="34B6303C" w14:textId="77777777" w:rsidR="00546A7E" w:rsidRPr="00F963BD" w:rsidRDefault="00546A7E" w:rsidP="0092636A">
      <w:pPr>
        <w:jc w:val="both"/>
        <w:rPr>
          <w:sz w:val="22"/>
          <w:szCs w:val="22"/>
        </w:rPr>
      </w:pPr>
      <w:r w:rsidRPr="00F963BD">
        <w:rPr>
          <w:sz w:val="22"/>
          <w:szCs w:val="22"/>
        </w:rPr>
        <w:t xml:space="preserve">Zamawiający nie przewiduje możliwości udzielenia zamówień, o których mowa w art. 67 ust. 1 pkt 6 </w:t>
      </w:r>
      <w:proofErr w:type="spellStart"/>
      <w:r w:rsidRPr="00F963BD">
        <w:rPr>
          <w:sz w:val="22"/>
          <w:szCs w:val="22"/>
        </w:rPr>
        <w:t>uPzp</w:t>
      </w:r>
      <w:proofErr w:type="spellEnd"/>
      <w:r w:rsidRPr="00F963BD">
        <w:rPr>
          <w:sz w:val="22"/>
          <w:szCs w:val="22"/>
        </w:rPr>
        <w:t>.</w:t>
      </w:r>
    </w:p>
    <w:p w14:paraId="637D1544" w14:textId="77777777" w:rsidR="00546A7E" w:rsidRPr="00F963BD" w:rsidRDefault="00546A7E" w:rsidP="0092636A">
      <w:pPr>
        <w:jc w:val="center"/>
        <w:rPr>
          <w:b/>
          <w:sz w:val="22"/>
          <w:szCs w:val="22"/>
        </w:rPr>
      </w:pPr>
      <w:r w:rsidRPr="00F963BD">
        <w:rPr>
          <w:b/>
          <w:sz w:val="22"/>
          <w:szCs w:val="22"/>
        </w:rPr>
        <w:t>§ 6</w:t>
      </w:r>
    </w:p>
    <w:p w14:paraId="50A5BC7A" w14:textId="77777777" w:rsidR="00546A7E" w:rsidRPr="00F963BD" w:rsidRDefault="00546A7E" w:rsidP="0092636A">
      <w:pPr>
        <w:jc w:val="center"/>
        <w:rPr>
          <w:b/>
          <w:sz w:val="22"/>
          <w:szCs w:val="22"/>
        </w:rPr>
      </w:pPr>
      <w:r w:rsidRPr="00F963BD">
        <w:rPr>
          <w:b/>
          <w:sz w:val="22"/>
          <w:szCs w:val="22"/>
        </w:rPr>
        <w:t>INFORMACJA O OFERTACH WARIANTOWYCH</w:t>
      </w:r>
    </w:p>
    <w:p w14:paraId="013C67F2" w14:textId="77777777" w:rsidR="00546A7E" w:rsidRPr="00F963BD" w:rsidRDefault="00546A7E" w:rsidP="0092636A">
      <w:pPr>
        <w:pStyle w:val="Tekstpodstawowy"/>
        <w:widowControl/>
        <w:tabs>
          <w:tab w:val="left" w:pos="2127"/>
        </w:tabs>
        <w:autoSpaceDE/>
        <w:autoSpaceDN/>
        <w:adjustRightInd/>
        <w:spacing w:after="0"/>
        <w:jc w:val="both"/>
        <w:rPr>
          <w:rFonts w:ascii="Times New Roman" w:hAnsi="Times New Roman" w:cs="Times New Roman"/>
          <w:sz w:val="22"/>
          <w:szCs w:val="22"/>
        </w:rPr>
      </w:pPr>
      <w:r w:rsidRPr="00F963BD">
        <w:rPr>
          <w:rFonts w:ascii="Times New Roman" w:hAnsi="Times New Roman" w:cs="Times New Roman"/>
          <w:sz w:val="22"/>
          <w:szCs w:val="22"/>
        </w:rPr>
        <w:t>Zamawiający nie dopuszcza składania ofert wariantowych.</w:t>
      </w:r>
    </w:p>
    <w:p w14:paraId="056C574E" w14:textId="77777777" w:rsidR="00546A7E" w:rsidRPr="00F963BD" w:rsidRDefault="00546A7E" w:rsidP="0092636A">
      <w:pPr>
        <w:pStyle w:val="Tekstpodstawowy"/>
        <w:widowControl/>
        <w:tabs>
          <w:tab w:val="left" w:pos="2127"/>
        </w:tabs>
        <w:autoSpaceDE/>
        <w:autoSpaceDN/>
        <w:adjustRightInd/>
        <w:spacing w:after="0"/>
        <w:rPr>
          <w:rFonts w:ascii="Times New Roman" w:hAnsi="Times New Roman" w:cs="Times New Roman"/>
          <w:b/>
          <w:sz w:val="22"/>
          <w:szCs w:val="22"/>
        </w:rPr>
      </w:pPr>
    </w:p>
    <w:p w14:paraId="285DFB25" w14:textId="77777777" w:rsidR="00546A7E" w:rsidRPr="00F963BD" w:rsidRDefault="00546A7E" w:rsidP="0092636A">
      <w:pPr>
        <w:pStyle w:val="Tekstpodstawowy"/>
        <w:widowControl/>
        <w:tabs>
          <w:tab w:val="left" w:pos="2127"/>
        </w:tabs>
        <w:autoSpaceDE/>
        <w:autoSpaceDN/>
        <w:adjustRightInd/>
        <w:spacing w:after="0"/>
        <w:jc w:val="center"/>
        <w:rPr>
          <w:rFonts w:ascii="Times New Roman" w:hAnsi="Times New Roman" w:cs="Times New Roman"/>
          <w:b/>
          <w:sz w:val="22"/>
          <w:szCs w:val="22"/>
        </w:rPr>
      </w:pPr>
      <w:r w:rsidRPr="00F963BD">
        <w:rPr>
          <w:rFonts w:ascii="Times New Roman" w:hAnsi="Times New Roman" w:cs="Times New Roman"/>
          <w:b/>
          <w:sz w:val="22"/>
          <w:szCs w:val="22"/>
        </w:rPr>
        <w:t>§ 7</w:t>
      </w:r>
    </w:p>
    <w:p w14:paraId="38787512" w14:textId="77777777" w:rsidR="00546A7E" w:rsidRPr="00F963BD" w:rsidRDefault="00546A7E" w:rsidP="0092636A">
      <w:pPr>
        <w:pStyle w:val="Tekstpodstawowy"/>
        <w:widowControl/>
        <w:tabs>
          <w:tab w:val="left" w:pos="2127"/>
        </w:tabs>
        <w:autoSpaceDE/>
        <w:autoSpaceDN/>
        <w:adjustRightInd/>
        <w:spacing w:after="0"/>
        <w:jc w:val="center"/>
        <w:rPr>
          <w:rFonts w:ascii="Times New Roman" w:hAnsi="Times New Roman" w:cs="Times New Roman"/>
          <w:b/>
          <w:sz w:val="22"/>
          <w:szCs w:val="22"/>
        </w:rPr>
      </w:pPr>
      <w:r w:rsidRPr="00F963BD">
        <w:rPr>
          <w:rFonts w:ascii="Times New Roman" w:hAnsi="Times New Roman" w:cs="Times New Roman"/>
          <w:b/>
          <w:sz w:val="22"/>
          <w:szCs w:val="22"/>
        </w:rPr>
        <w:t>WYKONANIE ZAMÓWIENIA PRZY UDZIALE PODWYKONAWCÓW</w:t>
      </w:r>
    </w:p>
    <w:p w14:paraId="002FF7B1" w14:textId="77777777" w:rsidR="00546A7E" w:rsidRPr="00F963BD" w:rsidRDefault="00546A7E" w:rsidP="0092636A">
      <w:pPr>
        <w:jc w:val="both"/>
        <w:rPr>
          <w:sz w:val="22"/>
          <w:szCs w:val="22"/>
        </w:rPr>
      </w:pPr>
      <w:r w:rsidRPr="00F963BD">
        <w:rPr>
          <w:sz w:val="22"/>
          <w:szCs w:val="22"/>
        </w:rPr>
        <w:t xml:space="preserve">Zgodnie z przepisem art. 36a ust. 1 </w:t>
      </w:r>
      <w:proofErr w:type="spellStart"/>
      <w:r w:rsidRPr="00F963BD">
        <w:rPr>
          <w:sz w:val="22"/>
          <w:szCs w:val="22"/>
        </w:rPr>
        <w:t>uPzp</w:t>
      </w:r>
      <w:proofErr w:type="spellEnd"/>
      <w:r w:rsidRPr="00F963BD">
        <w:rPr>
          <w:sz w:val="22"/>
          <w:szCs w:val="22"/>
        </w:rPr>
        <w:t xml:space="preserve"> Wykonawca może powierzyć wykonanie części zamówienia podwykonawcy. </w:t>
      </w:r>
      <w:r w:rsidRPr="00F963BD">
        <w:rPr>
          <w:bCs/>
          <w:sz w:val="22"/>
          <w:szCs w:val="22"/>
        </w:rPr>
        <w:t>Zamawiający żąda wskazania przez Wykonawcę w ofercie części zamówienia, których wykonanie zamierza powierzyć podwykonawcom, i podania przez Wykonawcę firm podwykonawców.</w:t>
      </w:r>
    </w:p>
    <w:p w14:paraId="4B3DE950" w14:textId="77777777" w:rsidR="00546A7E" w:rsidRPr="00F963BD" w:rsidRDefault="00546A7E" w:rsidP="0092636A">
      <w:pPr>
        <w:pStyle w:val="Tekstpodstawowy3"/>
        <w:spacing w:after="0" w:line="240" w:lineRule="auto"/>
        <w:rPr>
          <w:rFonts w:ascii="Times New Roman" w:hAnsi="Times New Roman"/>
          <w:sz w:val="22"/>
          <w:szCs w:val="22"/>
        </w:rPr>
      </w:pPr>
      <w:r w:rsidRPr="00F963BD">
        <w:rPr>
          <w:rFonts w:ascii="Times New Roman" w:hAnsi="Times New Roman"/>
          <w:sz w:val="22"/>
          <w:szCs w:val="22"/>
        </w:rPr>
        <w:t>W przypadku niewskazania części zamówienia, których wykonanie zamierza powierzyć podwykonawcom i firm podwykonawców, przyjmuje się, iż przedmiot zamówienia zostanie w całości wykonany samodzielnie przez Wykonawcę</w:t>
      </w:r>
      <w:r w:rsidRPr="00F963BD">
        <w:rPr>
          <w:rStyle w:val="tekstdokbold"/>
          <w:rFonts w:ascii="Times New Roman" w:hAnsi="Times New Roman"/>
          <w:b w:val="0"/>
          <w:sz w:val="22"/>
          <w:szCs w:val="22"/>
        </w:rPr>
        <w:t>.</w:t>
      </w:r>
      <w:r w:rsidRPr="00F963BD">
        <w:rPr>
          <w:rFonts w:ascii="Times New Roman" w:hAnsi="Times New Roman"/>
          <w:sz w:val="22"/>
          <w:szCs w:val="22"/>
        </w:rPr>
        <w:t xml:space="preserve"> </w:t>
      </w:r>
    </w:p>
    <w:p w14:paraId="01FFA335" w14:textId="77777777" w:rsidR="005B5187" w:rsidRDefault="005B5187" w:rsidP="0092636A">
      <w:pPr>
        <w:shd w:val="clear" w:color="auto" w:fill="FFFFFF"/>
        <w:jc w:val="center"/>
        <w:rPr>
          <w:b/>
          <w:sz w:val="22"/>
          <w:szCs w:val="22"/>
        </w:rPr>
      </w:pPr>
    </w:p>
    <w:p w14:paraId="6B538F03" w14:textId="77777777" w:rsidR="005B5187" w:rsidRDefault="005B5187" w:rsidP="0092636A">
      <w:pPr>
        <w:shd w:val="clear" w:color="auto" w:fill="FFFFFF"/>
        <w:jc w:val="center"/>
        <w:rPr>
          <w:b/>
          <w:sz w:val="22"/>
          <w:szCs w:val="22"/>
        </w:rPr>
      </w:pPr>
    </w:p>
    <w:p w14:paraId="11C2B973" w14:textId="77777777" w:rsidR="005B5187" w:rsidRDefault="005B5187" w:rsidP="0092636A">
      <w:pPr>
        <w:shd w:val="clear" w:color="auto" w:fill="FFFFFF"/>
        <w:jc w:val="center"/>
        <w:rPr>
          <w:b/>
          <w:sz w:val="22"/>
          <w:szCs w:val="22"/>
        </w:rPr>
      </w:pPr>
    </w:p>
    <w:p w14:paraId="42946D3C" w14:textId="7FA255CE" w:rsidR="00546A7E" w:rsidRPr="00F963BD" w:rsidRDefault="00546A7E" w:rsidP="0092636A">
      <w:pPr>
        <w:shd w:val="clear" w:color="auto" w:fill="FFFFFF"/>
        <w:jc w:val="center"/>
        <w:rPr>
          <w:b/>
          <w:sz w:val="22"/>
          <w:szCs w:val="22"/>
        </w:rPr>
      </w:pPr>
      <w:r w:rsidRPr="00F963BD">
        <w:rPr>
          <w:b/>
          <w:sz w:val="22"/>
          <w:szCs w:val="22"/>
        </w:rPr>
        <w:lastRenderedPageBreak/>
        <w:t>§ 8</w:t>
      </w:r>
    </w:p>
    <w:p w14:paraId="532F73A2" w14:textId="77777777" w:rsidR="00546A7E" w:rsidRPr="00F963BD" w:rsidRDefault="00546A7E" w:rsidP="0092636A">
      <w:pPr>
        <w:shd w:val="clear" w:color="auto" w:fill="FFFFFF"/>
        <w:jc w:val="center"/>
        <w:rPr>
          <w:b/>
          <w:sz w:val="22"/>
          <w:szCs w:val="22"/>
        </w:rPr>
      </w:pPr>
      <w:r w:rsidRPr="00F963BD">
        <w:rPr>
          <w:b/>
          <w:sz w:val="22"/>
          <w:szCs w:val="22"/>
        </w:rPr>
        <w:t>TERMIN WYKONANIA ZAMÓWIENIA</w:t>
      </w:r>
    </w:p>
    <w:p w14:paraId="35DCF023" w14:textId="565FF039" w:rsidR="002477D5" w:rsidRPr="00197CF4" w:rsidRDefault="002477D5" w:rsidP="002477D5">
      <w:pPr>
        <w:tabs>
          <w:tab w:val="left" w:pos="3540"/>
        </w:tabs>
        <w:jc w:val="both"/>
        <w:rPr>
          <w:rStyle w:val="FontStyle32"/>
          <w:color w:val="000000"/>
        </w:rPr>
      </w:pPr>
      <w:r w:rsidRPr="00197CF4">
        <w:rPr>
          <w:rStyle w:val="FontStyle32"/>
          <w:color w:val="000000"/>
        </w:rPr>
        <w:t xml:space="preserve">Termin realizacji zamówienia: </w:t>
      </w:r>
      <w:r w:rsidRPr="002D0DC6">
        <w:rPr>
          <w:rStyle w:val="FontStyle32"/>
          <w:color w:val="000000"/>
        </w:rPr>
        <w:t>wykonanie Etapu I nastąpi w terminie nie dłuższym niż 1</w:t>
      </w:r>
      <w:r>
        <w:rPr>
          <w:rStyle w:val="FontStyle32"/>
          <w:color w:val="000000"/>
        </w:rPr>
        <w:t>0</w:t>
      </w:r>
      <w:r w:rsidRPr="002D0DC6">
        <w:rPr>
          <w:rStyle w:val="FontStyle32"/>
          <w:color w:val="000000"/>
        </w:rPr>
        <w:t xml:space="preserve"> miesięcy od dnia</w:t>
      </w:r>
      <w:r>
        <w:rPr>
          <w:rStyle w:val="FontStyle32"/>
          <w:color w:val="000000"/>
        </w:rPr>
        <w:t xml:space="preserve"> podpisania Umowy; </w:t>
      </w:r>
      <w:r w:rsidR="00470F55">
        <w:rPr>
          <w:rStyle w:val="FontStyle32"/>
          <w:color w:val="000000"/>
        </w:rPr>
        <w:t xml:space="preserve">wykonanie </w:t>
      </w:r>
      <w:r w:rsidRPr="002D0DC6">
        <w:rPr>
          <w:rStyle w:val="FontStyle32"/>
          <w:color w:val="000000"/>
        </w:rPr>
        <w:t>Etap</w:t>
      </w:r>
      <w:r>
        <w:rPr>
          <w:rStyle w:val="FontStyle32"/>
          <w:color w:val="000000"/>
        </w:rPr>
        <w:t>u</w:t>
      </w:r>
      <w:r w:rsidRPr="002D0DC6">
        <w:rPr>
          <w:rStyle w:val="FontStyle32"/>
          <w:color w:val="000000"/>
        </w:rPr>
        <w:t xml:space="preserve"> II </w:t>
      </w:r>
      <w:r>
        <w:rPr>
          <w:rStyle w:val="FontStyle32"/>
          <w:color w:val="000000"/>
        </w:rPr>
        <w:t>tj.</w:t>
      </w:r>
      <w:r w:rsidRPr="002D0DC6">
        <w:rPr>
          <w:rStyle w:val="FontStyle32"/>
          <w:color w:val="000000"/>
        </w:rPr>
        <w:t xml:space="preserve"> uzyskanie ostatecznego pozwolenia na użytkowanie obiektu budowlanego</w:t>
      </w:r>
      <w:r>
        <w:rPr>
          <w:rStyle w:val="FontStyle32"/>
          <w:color w:val="000000"/>
        </w:rPr>
        <w:t>,</w:t>
      </w:r>
      <w:r w:rsidRPr="002D0DC6">
        <w:rPr>
          <w:rStyle w:val="FontStyle32"/>
          <w:color w:val="000000"/>
        </w:rPr>
        <w:t xml:space="preserve"> nastąpi w terminie do 2 miesięcy od dnia podpisania Protokołu Odbioru Wykonanych Robót Etapu I. </w:t>
      </w:r>
      <w:r>
        <w:rPr>
          <w:rStyle w:val="FontStyle32"/>
          <w:color w:val="000000"/>
        </w:rPr>
        <w:t>S</w:t>
      </w:r>
      <w:r w:rsidRPr="00197CF4">
        <w:rPr>
          <w:rStyle w:val="FontStyle32"/>
          <w:color w:val="000000"/>
        </w:rPr>
        <w:t>zczegółowe terminy realizacji zamówienia zostały określone w Istotnych postanowieniach umowy (załącznik nr 3 do SIWZ)</w:t>
      </w:r>
      <w:r>
        <w:rPr>
          <w:rStyle w:val="FontStyle32"/>
          <w:color w:val="000000"/>
        </w:rPr>
        <w:t>.</w:t>
      </w:r>
    </w:p>
    <w:p w14:paraId="1FD9DF7C" w14:textId="77777777" w:rsidR="00546A7E" w:rsidRPr="00F963BD" w:rsidRDefault="00546A7E" w:rsidP="0092636A">
      <w:pPr>
        <w:jc w:val="both"/>
        <w:rPr>
          <w:b/>
          <w:sz w:val="22"/>
          <w:szCs w:val="22"/>
        </w:rPr>
      </w:pPr>
    </w:p>
    <w:p w14:paraId="045F4EE6" w14:textId="77777777" w:rsidR="00546A7E" w:rsidRPr="00F963BD" w:rsidRDefault="00546A7E" w:rsidP="0092636A">
      <w:pPr>
        <w:shd w:val="clear" w:color="auto" w:fill="FFFFFF"/>
        <w:jc w:val="center"/>
        <w:rPr>
          <w:b/>
          <w:sz w:val="22"/>
          <w:szCs w:val="22"/>
        </w:rPr>
      </w:pPr>
      <w:r w:rsidRPr="00F963BD">
        <w:rPr>
          <w:b/>
          <w:sz w:val="22"/>
          <w:szCs w:val="22"/>
        </w:rPr>
        <w:t>§ 9</w:t>
      </w:r>
    </w:p>
    <w:p w14:paraId="57627F88" w14:textId="77777777" w:rsidR="00546A7E" w:rsidRPr="00F963BD" w:rsidRDefault="00546A7E" w:rsidP="0092636A">
      <w:pPr>
        <w:shd w:val="clear" w:color="auto" w:fill="FFFFFF"/>
        <w:jc w:val="center"/>
        <w:rPr>
          <w:b/>
          <w:sz w:val="22"/>
          <w:szCs w:val="22"/>
        </w:rPr>
      </w:pPr>
      <w:r w:rsidRPr="00F963BD">
        <w:rPr>
          <w:b/>
          <w:sz w:val="22"/>
          <w:szCs w:val="22"/>
        </w:rPr>
        <w:t>WARUNKI UDZIAŁU W POSTĘPOWANIU ORAZ PODSTAWY WYKLUCZENIA WYKONAWCY</w:t>
      </w:r>
    </w:p>
    <w:p w14:paraId="78C36429" w14:textId="77777777" w:rsidR="00546A7E" w:rsidRPr="00F963BD" w:rsidRDefault="00546A7E" w:rsidP="0092636A">
      <w:pPr>
        <w:widowControl w:val="0"/>
        <w:numPr>
          <w:ilvl w:val="0"/>
          <w:numId w:val="40"/>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 xml:space="preserve">O udzielenie zamówienia mogą ubiegać się Wykonawcy, którzy spełniają warunki, o których mowa w art. 22 ust. 1b </w:t>
      </w:r>
      <w:proofErr w:type="spellStart"/>
      <w:r w:rsidRPr="00F963BD">
        <w:rPr>
          <w:sz w:val="22"/>
          <w:szCs w:val="22"/>
        </w:rPr>
        <w:t>uPzp</w:t>
      </w:r>
      <w:proofErr w:type="spellEnd"/>
      <w:r w:rsidRPr="00F963BD">
        <w:rPr>
          <w:sz w:val="22"/>
          <w:szCs w:val="22"/>
        </w:rPr>
        <w:t>, dotyczące:</w:t>
      </w:r>
    </w:p>
    <w:p w14:paraId="7AE67E57" w14:textId="77777777" w:rsidR="00546A7E" w:rsidRPr="00F963BD" w:rsidRDefault="00546A7E" w:rsidP="0092636A">
      <w:pPr>
        <w:pStyle w:val="Default"/>
        <w:numPr>
          <w:ilvl w:val="0"/>
          <w:numId w:val="41"/>
        </w:numPr>
        <w:spacing w:after="0" w:line="240" w:lineRule="auto"/>
        <w:rPr>
          <w:rFonts w:ascii="Times New Roman" w:hAnsi="Times New Roman"/>
          <w:color w:val="auto"/>
          <w:sz w:val="22"/>
          <w:szCs w:val="22"/>
        </w:rPr>
      </w:pPr>
      <w:r w:rsidRPr="00F963BD">
        <w:rPr>
          <w:rFonts w:ascii="Times New Roman" w:hAnsi="Times New Roman"/>
          <w:bCs/>
          <w:color w:val="auto"/>
          <w:sz w:val="22"/>
          <w:szCs w:val="22"/>
        </w:rPr>
        <w:t xml:space="preserve">kompetencji lub uprawnień do prowadzenia określonej działalności zawodowej, o ile wynika to z odrębnych przepisów – </w:t>
      </w:r>
      <w:r w:rsidRPr="00F963BD">
        <w:rPr>
          <w:rFonts w:ascii="Times New Roman" w:hAnsi="Times New Roman"/>
          <w:color w:val="auto"/>
          <w:sz w:val="22"/>
          <w:szCs w:val="22"/>
        </w:rPr>
        <w:t>Zamawiający nie określa warunku ww. zakresie</w:t>
      </w:r>
      <w:r w:rsidRPr="00F963BD">
        <w:rPr>
          <w:rFonts w:ascii="Times New Roman" w:hAnsi="Times New Roman"/>
          <w:bCs/>
          <w:color w:val="auto"/>
          <w:sz w:val="22"/>
          <w:szCs w:val="22"/>
        </w:rPr>
        <w:t>,</w:t>
      </w:r>
    </w:p>
    <w:p w14:paraId="7789BCC6" w14:textId="77777777" w:rsidR="00546A7E" w:rsidRPr="00F963BD" w:rsidRDefault="00546A7E" w:rsidP="0092636A">
      <w:pPr>
        <w:pStyle w:val="Default"/>
        <w:numPr>
          <w:ilvl w:val="0"/>
          <w:numId w:val="41"/>
        </w:numPr>
        <w:spacing w:after="0" w:line="240" w:lineRule="auto"/>
        <w:rPr>
          <w:rFonts w:ascii="Times New Roman" w:hAnsi="Times New Roman"/>
          <w:color w:val="auto"/>
          <w:sz w:val="22"/>
          <w:szCs w:val="22"/>
        </w:rPr>
      </w:pPr>
      <w:r w:rsidRPr="00F963BD">
        <w:rPr>
          <w:rFonts w:ascii="Times New Roman" w:hAnsi="Times New Roman"/>
          <w:bCs/>
          <w:color w:val="auto"/>
          <w:sz w:val="22"/>
          <w:szCs w:val="22"/>
        </w:rPr>
        <w:t xml:space="preserve">sytuacji ekonomicznej lub finansowej – </w:t>
      </w:r>
      <w:r w:rsidRPr="00F963BD">
        <w:rPr>
          <w:rFonts w:ascii="Times New Roman" w:hAnsi="Times New Roman"/>
          <w:color w:val="auto"/>
          <w:sz w:val="22"/>
          <w:szCs w:val="22"/>
        </w:rPr>
        <w:t>Zamawiający nie określa warunku ww. zakresie</w:t>
      </w:r>
      <w:r w:rsidRPr="00F963BD">
        <w:rPr>
          <w:rFonts w:ascii="Times New Roman" w:hAnsi="Times New Roman"/>
          <w:bCs/>
          <w:color w:val="auto"/>
          <w:sz w:val="22"/>
          <w:szCs w:val="22"/>
        </w:rPr>
        <w:t>,</w:t>
      </w:r>
    </w:p>
    <w:p w14:paraId="7A1BEACB" w14:textId="77777777" w:rsidR="00546A7E" w:rsidRPr="00F963BD" w:rsidRDefault="00546A7E" w:rsidP="0092636A">
      <w:pPr>
        <w:pStyle w:val="Default"/>
        <w:numPr>
          <w:ilvl w:val="0"/>
          <w:numId w:val="41"/>
        </w:numPr>
        <w:spacing w:after="0" w:line="240" w:lineRule="auto"/>
        <w:rPr>
          <w:rFonts w:ascii="Times New Roman" w:hAnsi="Times New Roman"/>
          <w:color w:val="auto"/>
          <w:sz w:val="22"/>
          <w:szCs w:val="22"/>
        </w:rPr>
      </w:pPr>
      <w:r w:rsidRPr="00F963BD">
        <w:rPr>
          <w:rFonts w:ascii="Times New Roman" w:hAnsi="Times New Roman"/>
          <w:bCs/>
          <w:color w:val="auto"/>
          <w:sz w:val="22"/>
          <w:szCs w:val="22"/>
        </w:rPr>
        <w:t xml:space="preserve">zdolności technicznej lub zawodowej – Zamawiający uzna warunek za spełniony, jeżeli Wykonawca </w:t>
      </w:r>
      <w:r w:rsidRPr="00F963BD">
        <w:rPr>
          <w:rFonts w:ascii="Times New Roman" w:hAnsi="Times New Roman"/>
          <w:color w:val="auto"/>
          <w:sz w:val="22"/>
          <w:szCs w:val="22"/>
        </w:rPr>
        <w:t>wykaże, że:</w:t>
      </w:r>
    </w:p>
    <w:p w14:paraId="1C0B591F" w14:textId="77777777" w:rsidR="00546A7E" w:rsidRPr="00F963BD" w:rsidRDefault="00546A7E" w:rsidP="0092636A">
      <w:pPr>
        <w:numPr>
          <w:ilvl w:val="0"/>
          <w:numId w:val="38"/>
        </w:numPr>
        <w:suppressAutoHyphens/>
        <w:autoSpaceDE w:val="0"/>
        <w:ind w:left="851" w:hanging="284"/>
        <w:jc w:val="both"/>
        <w:rPr>
          <w:rFonts w:eastAsia="Arial"/>
          <w:sz w:val="22"/>
          <w:szCs w:val="22"/>
          <w:lang w:eastAsia="ar-SA"/>
        </w:rPr>
      </w:pPr>
      <w:r w:rsidRPr="00F963BD">
        <w:rPr>
          <w:sz w:val="22"/>
          <w:szCs w:val="22"/>
        </w:rPr>
        <w:t>w okresie ostatnich 5 lat przed upływem terminu składania ofert, a jeżeli okres prowadzenia działalności jest krótszy - w tym okresie wykonał:</w:t>
      </w:r>
    </w:p>
    <w:p w14:paraId="7A66B8F9" w14:textId="1E75CDE1" w:rsidR="00546A7E" w:rsidRPr="00F963BD" w:rsidRDefault="00546A7E" w:rsidP="0092636A">
      <w:pPr>
        <w:tabs>
          <w:tab w:val="left" w:pos="993"/>
        </w:tabs>
        <w:ind w:left="851" w:hanging="284"/>
        <w:jc w:val="both"/>
        <w:rPr>
          <w:rFonts w:eastAsia="Arial"/>
          <w:sz w:val="22"/>
          <w:szCs w:val="22"/>
          <w:lang w:eastAsia="ar-SA"/>
        </w:rPr>
      </w:pPr>
      <w:r w:rsidRPr="00F963BD">
        <w:rPr>
          <w:rFonts w:eastAsia="Arial"/>
          <w:sz w:val="22"/>
          <w:szCs w:val="22"/>
          <w:lang w:eastAsia="ar-SA"/>
        </w:rPr>
        <w:t>a1)</w:t>
      </w:r>
      <w:r w:rsidR="00356BD8">
        <w:rPr>
          <w:rFonts w:eastAsia="Arial"/>
          <w:sz w:val="22"/>
          <w:szCs w:val="22"/>
          <w:lang w:eastAsia="ar-SA"/>
        </w:rPr>
        <w:t xml:space="preserve"> </w:t>
      </w:r>
      <w:r w:rsidRPr="00F963BD">
        <w:rPr>
          <w:rFonts w:eastAsia="Arial"/>
          <w:sz w:val="22"/>
          <w:szCs w:val="22"/>
          <w:lang w:eastAsia="ar-SA"/>
        </w:rPr>
        <w:t xml:space="preserve">co najmniej 1 (jedną) robotę budowlaną polegające na budowie obiektu budowlanego </w:t>
      </w:r>
      <w:r w:rsidRPr="00F963BD">
        <w:rPr>
          <w:rFonts w:eastAsia="Arial"/>
          <w:sz w:val="22"/>
          <w:szCs w:val="22"/>
          <w:lang w:eastAsia="ar-SA"/>
        </w:rPr>
        <w:br/>
        <w:t>o kubaturze co najmniej 4 000 m</w:t>
      </w:r>
      <w:r w:rsidRPr="00F963BD">
        <w:rPr>
          <w:rFonts w:eastAsia="Arial"/>
          <w:sz w:val="22"/>
          <w:szCs w:val="22"/>
          <w:vertAlign w:val="superscript"/>
          <w:lang w:eastAsia="ar-SA"/>
        </w:rPr>
        <w:t>3</w:t>
      </w:r>
      <w:r w:rsidRPr="00F963BD">
        <w:rPr>
          <w:rFonts w:eastAsia="Arial"/>
          <w:sz w:val="22"/>
          <w:szCs w:val="22"/>
          <w:lang w:eastAsia="ar-SA"/>
        </w:rPr>
        <w:t xml:space="preserve">, wraz z wykonaniem instalacji wewnętrznych </w:t>
      </w:r>
      <w:r w:rsidRPr="00F963BD">
        <w:rPr>
          <w:rFonts w:eastAsia="Arial"/>
          <w:sz w:val="22"/>
          <w:szCs w:val="22"/>
          <w:lang w:eastAsia="ar-SA"/>
        </w:rPr>
        <w:br/>
        <w:t>i zewnętrznych - sanitarnych i elektrycznych, i o wartości tej roboty budowlanej  co najmniej 4 000 000,00 zł brutto;</w:t>
      </w:r>
    </w:p>
    <w:p w14:paraId="51D329EF" w14:textId="77777777" w:rsidR="00546A7E" w:rsidRPr="00373FB5" w:rsidRDefault="00546A7E" w:rsidP="0092636A">
      <w:pPr>
        <w:tabs>
          <w:tab w:val="left" w:pos="633"/>
        </w:tabs>
        <w:ind w:left="567" w:firstLine="66"/>
        <w:jc w:val="both"/>
        <w:rPr>
          <w:rFonts w:eastAsia="Arial"/>
          <w:sz w:val="22"/>
          <w:szCs w:val="22"/>
          <w:lang w:eastAsia="ar-SA"/>
        </w:rPr>
      </w:pPr>
      <w:r w:rsidRPr="00373FB5">
        <w:rPr>
          <w:rFonts w:eastAsia="Arial"/>
          <w:sz w:val="22"/>
          <w:szCs w:val="22"/>
          <w:lang w:eastAsia="ar-SA"/>
        </w:rPr>
        <w:t>oraz</w:t>
      </w:r>
    </w:p>
    <w:p w14:paraId="2CFC8ADF" w14:textId="6248AAE0" w:rsidR="00546A7E" w:rsidRPr="00F963BD" w:rsidRDefault="00546A7E" w:rsidP="0092636A">
      <w:pPr>
        <w:tabs>
          <w:tab w:val="left" w:pos="993"/>
        </w:tabs>
        <w:ind w:left="851" w:hanging="284"/>
        <w:jc w:val="both"/>
        <w:rPr>
          <w:sz w:val="22"/>
          <w:szCs w:val="22"/>
        </w:rPr>
      </w:pPr>
      <w:r w:rsidRPr="00373FB5">
        <w:rPr>
          <w:sz w:val="22"/>
          <w:szCs w:val="22"/>
        </w:rPr>
        <w:t>a2) co najmniej 3 (trzy)</w:t>
      </w:r>
      <w:r w:rsidR="00356BD8" w:rsidRPr="00373FB5">
        <w:rPr>
          <w:sz w:val="22"/>
          <w:szCs w:val="22"/>
        </w:rPr>
        <w:t xml:space="preserve"> roboty budowlane polegającą na</w:t>
      </w:r>
      <w:r w:rsidR="00960F93" w:rsidRPr="00373FB5">
        <w:rPr>
          <w:sz w:val="22"/>
          <w:szCs w:val="22"/>
        </w:rPr>
        <w:t xml:space="preserve"> wykonaniu </w:t>
      </w:r>
      <w:r w:rsidRPr="00373FB5">
        <w:rPr>
          <w:sz w:val="22"/>
          <w:szCs w:val="22"/>
        </w:rPr>
        <w:t>posadzki przemysłowej lub posadzki betonowej o powierzchni użytkowej co najmniej 200 m</w:t>
      </w:r>
      <w:r w:rsidRPr="00373FB5">
        <w:rPr>
          <w:sz w:val="22"/>
          <w:szCs w:val="22"/>
          <w:vertAlign w:val="superscript"/>
        </w:rPr>
        <w:t>2</w:t>
      </w:r>
      <w:r w:rsidRPr="00373FB5">
        <w:rPr>
          <w:sz w:val="22"/>
          <w:szCs w:val="22"/>
        </w:rPr>
        <w:t>;</w:t>
      </w:r>
    </w:p>
    <w:p w14:paraId="6F6846B4" w14:textId="77777777" w:rsidR="00546A7E" w:rsidRPr="00F963BD" w:rsidRDefault="00546A7E" w:rsidP="0092636A">
      <w:pPr>
        <w:suppressAutoHyphens/>
        <w:ind w:left="709"/>
        <w:jc w:val="both"/>
        <w:rPr>
          <w:rFonts w:eastAsia="Arial"/>
          <w:b/>
          <w:i/>
          <w:sz w:val="22"/>
          <w:szCs w:val="22"/>
          <w:shd w:val="clear" w:color="auto" w:fill="FFFFFF"/>
          <w:lang w:eastAsia="ar-SA"/>
        </w:rPr>
      </w:pPr>
      <w:r w:rsidRPr="00F963BD">
        <w:rPr>
          <w:rFonts w:eastAsia="Arial"/>
          <w:b/>
          <w:i/>
          <w:sz w:val="22"/>
          <w:szCs w:val="22"/>
          <w:shd w:val="clear" w:color="auto" w:fill="FFFFFF"/>
          <w:lang w:eastAsia="ar-SA"/>
        </w:rPr>
        <w:t>W celu spełnienia ww. warunku posiadania wiedzy i doświadczenia dopuszczalna jest realizacja przedmiotowych robót w ramach tego samego zlecenia/umowy.</w:t>
      </w:r>
    </w:p>
    <w:p w14:paraId="0E6D625A" w14:textId="7F5EB288" w:rsidR="00546A7E" w:rsidRPr="00F963BD" w:rsidRDefault="00546A7E" w:rsidP="0092636A">
      <w:pPr>
        <w:numPr>
          <w:ilvl w:val="0"/>
          <w:numId w:val="38"/>
        </w:numPr>
        <w:tabs>
          <w:tab w:val="left" w:pos="851"/>
        </w:tabs>
        <w:suppressAutoHyphens/>
        <w:autoSpaceDE w:val="0"/>
        <w:ind w:left="851" w:hanging="284"/>
        <w:jc w:val="both"/>
        <w:rPr>
          <w:rFonts w:eastAsia="Arial"/>
          <w:sz w:val="22"/>
          <w:szCs w:val="22"/>
          <w:lang w:eastAsia="ar-SA"/>
        </w:rPr>
      </w:pPr>
      <w:r w:rsidRPr="00F963BD">
        <w:rPr>
          <w:sz w:val="22"/>
          <w:szCs w:val="22"/>
        </w:rPr>
        <w:t>dysponuje lub będzie dysponował co najmniej 1 (jedną) osobą skierowaną do realizacji zamówienia posiadającą uprawnienia budowlane do kierowania robotami budowlanymi w specjalności konstrukcyjno-budowlanej bez ograniczeń, wydane na podstawie obecnie obowiązujących przepisów prawa (lub odpowiednie, wydane na podstawie wcześniej obowiązujących przepisów, wystarczające do realizacji przedmiotu zamówienia);</w:t>
      </w:r>
      <w:r w:rsidRPr="00F963BD">
        <w:rPr>
          <w:rFonts w:eastAsia="Arial"/>
          <w:sz w:val="22"/>
          <w:szCs w:val="22"/>
        </w:rPr>
        <w:t xml:space="preserve"> która będzie uczestniczyć w wykonywaniu zamówienia i będzie pełnić funkcję Kierownika Budowy oraz która kierowała na stanowisku Kierownika Budowy realizacją co najmniej 3 (trzech) robót budowlanych, obejmujących budowę budynków o powierzchni </w:t>
      </w:r>
      <w:r w:rsidR="00356BD8" w:rsidRPr="00F963BD">
        <w:rPr>
          <w:rFonts w:eastAsia="Arial"/>
          <w:sz w:val="22"/>
          <w:szCs w:val="22"/>
        </w:rPr>
        <w:t xml:space="preserve">całkowitej </w:t>
      </w:r>
      <w:r w:rsidRPr="00F963BD">
        <w:rPr>
          <w:rFonts w:eastAsia="Arial"/>
          <w:sz w:val="22"/>
          <w:szCs w:val="22"/>
        </w:rPr>
        <w:t>co najmniej 1000 m</w:t>
      </w:r>
      <w:r w:rsidRPr="00F963BD">
        <w:rPr>
          <w:rFonts w:eastAsia="Arial"/>
          <w:sz w:val="22"/>
          <w:szCs w:val="22"/>
          <w:vertAlign w:val="superscript"/>
        </w:rPr>
        <w:t>2</w:t>
      </w:r>
      <w:r w:rsidRPr="00F963BD">
        <w:rPr>
          <w:rFonts w:eastAsia="Arial"/>
          <w:sz w:val="22"/>
          <w:szCs w:val="22"/>
        </w:rPr>
        <w:t> każdy.</w:t>
      </w:r>
    </w:p>
    <w:p w14:paraId="1562CD05" w14:textId="0DBA9879" w:rsidR="00546A7E" w:rsidRPr="00F963BD" w:rsidRDefault="00546A7E" w:rsidP="0092636A">
      <w:pPr>
        <w:tabs>
          <w:tab w:val="left" w:pos="993"/>
        </w:tabs>
        <w:ind w:left="567"/>
        <w:jc w:val="both"/>
        <w:rPr>
          <w:b/>
          <w:i/>
          <w:sz w:val="22"/>
          <w:szCs w:val="22"/>
        </w:rPr>
      </w:pPr>
      <w:r w:rsidRPr="00F963BD">
        <w:rPr>
          <w:b/>
          <w:i/>
          <w:sz w:val="22"/>
          <w:szCs w:val="22"/>
        </w:rPr>
        <w:t xml:space="preserve">W razie wątpliwości pojęcia użyte w ust. 1 pkt 3) </w:t>
      </w:r>
      <w:r w:rsidRPr="008A624B">
        <w:rPr>
          <w:b/>
          <w:i/>
          <w:sz w:val="22"/>
          <w:szCs w:val="22"/>
        </w:rPr>
        <w:t>lit a) i b)</w:t>
      </w:r>
      <w:r w:rsidRPr="008A624B">
        <w:rPr>
          <w:sz w:val="22"/>
          <w:szCs w:val="22"/>
        </w:rPr>
        <w:t xml:space="preserve"> </w:t>
      </w:r>
      <w:r w:rsidRPr="00F963BD">
        <w:rPr>
          <w:b/>
          <w:i/>
          <w:sz w:val="22"/>
          <w:szCs w:val="22"/>
        </w:rPr>
        <w:t>są zdefiniowane w ustawie z dnia</w:t>
      </w:r>
      <w:r w:rsidR="008A624B">
        <w:rPr>
          <w:b/>
          <w:i/>
          <w:sz w:val="22"/>
          <w:szCs w:val="22"/>
        </w:rPr>
        <w:br/>
      </w:r>
      <w:r w:rsidRPr="00F963BD">
        <w:rPr>
          <w:b/>
          <w:i/>
          <w:sz w:val="22"/>
          <w:szCs w:val="22"/>
        </w:rPr>
        <w:t xml:space="preserve"> 07 lipca 1994 r. Prawo budowlane oraz Rozporządzeniu Ministra Infrastruktury i Rozwoju</w:t>
      </w:r>
      <w:r w:rsidR="008A624B">
        <w:rPr>
          <w:b/>
          <w:i/>
          <w:sz w:val="22"/>
          <w:szCs w:val="22"/>
        </w:rPr>
        <w:br/>
      </w:r>
      <w:r w:rsidRPr="00F963BD">
        <w:rPr>
          <w:b/>
          <w:i/>
          <w:sz w:val="22"/>
          <w:szCs w:val="22"/>
        </w:rPr>
        <w:t xml:space="preserve"> z dnia 11 września 2014 r. w sprawie samodzielnych funkcji technicznych w budownictwie.</w:t>
      </w:r>
    </w:p>
    <w:p w14:paraId="20EF7D45" w14:textId="77777777" w:rsidR="00546A7E" w:rsidRPr="00F963BD" w:rsidRDefault="00546A7E" w:rsidP="0092636A">
      <w:pPr>
        <w:pStyle w:val="Default"/>
        <w:spacing w:after="0" w:line="240" w:lineRule="auto"/>
        <w:ind w:left="567"/>
        <w:rPr>
          <w:rFonts w:ascii="Times New Roman" w:hAnsi="Times New Roman"/>
          <w:color w:val="auto"/>
          <w:sz w:val="22"/>
          <w:szCs w:val="22"/>
          <w:u w:val="single"/>
        </w:rPr>
      </w:pPr>
      <w:r w:rsidRPr="00F963BD">
        <w:rPr>
          <w:rFonts w:ascii="Times New Roman" w:hAnsi="Times New Roman"/>
          <w:bCs/>
          <w:color w:val="auto"/>
          <w:sz w:val="22"/>
          <w:szCs w:val="22"/>
          <w:u w:val="single"/>
        </w:rPr>
        <w:t xml:space="preserve">W związku z art. 22a ust. 4 </w:t>
      </w:r>
      <w:proofErr w:type="spellStart"/>
      <w:r w:rsidRPr="00F963BD">
        <w:rPr>
          <w:rFonts w:ascii="Times New Roman" w:hAnsi="Times New Roman"/>
          <w:bCs/>
          <w:color w:val="auto"/>
          <w:sz w:val="22"/>
          <w:szCs w:val="22"/>
          <w:u w:val="single"/>
        </w:rPr>
        <w:t>uPzp</w:t>
      </w:r>
      <w:proofErr w:type="spellEnd"/>
      <w:r w:rsidRPr="00F963BD">
        <w:rPr>
          <w:rFonts w:ascii="Times New Roman" w:hAnsi="Times New Roman"/>
          <w:bCs/>
          <w:color w:val="auto"/>
          <w:sz w:val="22"/>
          <w:szCs w:val="22"/>
          <w:u w:val="single"/>
        </w:rPr>
        <w:t>:</w:t>
      </w:r>
      <w:r w:rsidRPr="00F963BD">
        <w:rPr>
          <w:rFonts w:ascii="Times New Roman" w:hAnsi="Times New Roman"/>
          <w:color w:val="auto"/>
          <w:sz w:val="22"/>
          <w:szCs w:val="22"/>
          <w:u w:val="single"/>
        </w:rPr>
        <w:t xml:space="preserve"> W odniesieniu do warunków dotyczących wykształcenia, kwalifikacji zawodowych lub doświadczenia, wykonawcy mogą polegać na zdolnościach innych podmiotów, </w:t>
      </w:r>
      <w:r w:rsidRPr="00F963BD">
        <w:rPr>
          <w:rFonts w:ascii="Times New Roman" w:hAnsi="Times New Roman"/>
          <w:bCs/>
          <w:color w:val="auto"/>
          <w:sz w:val="22"/>
          <w:szCs w:val="22"/>
          <w:u w:val="single"/>
        </w:rPr>
        <w:t xml:space="preserve">gdy podmioty te zrealizują </w:t>
      </w:r>
      <w:r w:rsidRPr="00F963BD">
        <w:rPr>
          <w:rFonts w:ascii="Times New Roman" w:hAnsi="Times New Roman"/>
          <w:color w:val="auto"/>
          <w:sz w:val="22"/>
          <w:szCs w:val="22"/>
          <w:u w:val="single"/>
        </w:rPr>
        <w:t xml:space="preserve">usługi do realizacji, których te zdolności są wymagane. </w:t>
      </w:r>
    </w:p>
    <w:p w14:paraId="4CB308A4" w14:textId="77777777" w:rsidR="00546A7E" w:rsidRPr="00F963BD" w:rsidRDefault="00546A7E" w:rsidP="0092636A">
      <w:pPr>
        <w:pStyle w:val="Default"/>
        <w:spacing w:after="0" w:line="240" w:lineRule="auto"/>
        <w:ind w:left="567"/>
        <w:rPr>
          <w:rFonts w:ascii="Times New Roman" w:hAnsi="Times New Roman"/>
          <w:color w:val="auto"/>
          <w:sz w:val="22"/>
          <w:szCs w:val="22"/>
          <w:u w:val="single"/>
        </w:rPr>
      </w:pPr>
      <w:r w:rsidRPr="00F963BD">
        <w:rPr>
          <w:rFonts w:ascii="Times New Roman" w:hAnsi="Times New Roman"/>
          <w:color w:val="auto"/>
          <w:sz w:val="22"/>
          <w:szCs w:val="22"/>
          <w:u w:val="single"/>
        </w:rPr>
        <w:t xml:space="preserve">W związku z powyższym, w sytuacji gdy któryś z warunków, o których mowa w   ust. 1 pkt 3) lit a) i b) </w:t>
      </w:r>
      <w:r w:rsidRPr="00F963BD">
        <w:rPr>
          <w:rFonts w:ascii="Times New Roman" w:hAnsi="Times New Roman"/>
          <w:bCs/>
          <w:color w:val="auto"/>
          <w:sz w:val="22"/>
          <w:szCs w:val="22"/>
          <w:u w:val="single"/>
        </w:rPr>
        <w:t>będzie w całości spełniany</w:t>
      </w:r>
      <w:r w:rsidRPr="00F963BD">
        <w:rPr>
          <w:rFonts w:ascii="Times New Roman" w:hAnsi="Times New Roman"/>
          <w:color w:val="auto"/>
          <w:sz w:val="22"/>
          <w:szCs w:val="22"/>
          <w:u w:val="single"/>
        </w:rPr>
        <w:t xml:space="preserve"> nie przez Wykonawcę lub uczestnika konsorcjum a </w:t>
      </w:r>
      <w:r w:rsidRPr="00F963BD">
        <w:rPr>
          <w:rFonts w:ascii="Times New Roman" w:hAnsi="Times New Roman"/>
          <w:bCs/>
          <w:color w:val="auto"/>
          <w:sz w:val="22"/>
          <w:szCs w:val="22"/>
          <w:u w:val="single"/>
        </w:rPr>
        <w:t>przez „inny podmiot”, „podmiot” ten musi być wykonawcą całej części zamówienia</w:t>
      </w:r>
      <w:r w:rsidRPr="00F963BD">
        <w:rPr>
          <w:rFonts w:ascii="Times New Roman" w:hAnsi="Times New Roman"/>
          <w:color w:val="auto"/>
          <w:sz w:val="22"/>
          <w:szCs w:val="22"/>
          <w:u w:val="single"/>
        </w:rPr>
        <w:t xml:space="preserve"> (100%). Jeżeli warunek będzie spełniany częściowo przez Wykonawcę lub uczestnika konsorcjum oraz częściowo przez inny podmiot lub inne podmioty, to ta część zamówienia będzie musiała być wykonana proporcjonalnie do zakresu spełniania tego warunku przez poszczególne podmioty. Jednocześnie Zamawiający informuje, że niedopuszczalne jest sumowanie doświadczenia </w:t>
      </w:r>
      <w:r w:rsidRPr="00F963BD">
        <w:rPr>
          <w:rFonts w:ascii="Times New Roman" w:hAnsi="Times New Roman"/>
          <w:color w:val="auto"/>
          <w:sz w:val="22"/>
          <w:szCs w:val="22"/>
          <w:u w:val="single"/>
        </w:rPr>
        <w:lastRenderedPageBreak/>
        <w:t xml:space="preserve">podmiotów w zakresie zrealizowanych robót budowlanych określonych w ust. 1 pkt. 3 lit. a) </w:t>
      </w:r>
      <w:proofErr w:type="spellStart"/>
      <w:r w:rsidRPr="00F963BD">
        <w:rPr>
          <w:rFonts w:ascii="Times New Roman" w:hAnsi="Times New Roman"/>
          <w:color w:val="auto"/>
          <w:sz w:val="22"/>
          <w:szCs w:val="22"/>
          <w:u w:val="single"/>
        </w:rPr>
        <w:t>ppkt</w:t>
      </w:r>
      <w:proofErr w:type="spellEnd"/>
      <w:r w:rsidRPr="00F963BD">
        <w:rPr>
          <w:rFonts w:ascii="Times New Roman" w:hAnsi="Times New Roman"/>
          <w:color w:val="auto"/>
          <w:sz w:val="22"/>
          <w:szCs w:val="22"/>
          <w:u w:val="single"/>
        </w:rPr>
        <w:t xml:space="preserve"> a1).</w:t>
      </w:r>
    </w:p>
    <w:p w14:paraId="365F32DA" w14:textId="0F4DD1A8" w:rsidR="006B650E" w:rsidRPr="006B650E" w:rsidRDefault="006B650E" w:rsidP="0092636A">
      <w:pPr>
        <w:widowControl w:val="0"/>
        <w:numPr>
          <w:ilvl w:val="0"/>
          <w:numId w:val="40"/>
        </w:numPr>
        <w:shd w:val="clear" w:color="auto" w:fill="FFFFFF"/>
        <w:tabs>
          <w:tab w:val="clear" w:pos="360"/>
          <w:tab w:val="num" w:pos="284"/>
        </w:tabs>
        <w:autoSpaceDE w:val="0"/>
        <w:autoSpaceDN w:val="0"/>
        <w:adjustRightInd w:val="0"/>
        <w:ind w:left="284" w:hanging="284"/>
        <w:jc w:val="both"/>
        <w:rPr>
          <w:sz w:val="22"/>
          <w:szCs w:val="22"/>
        </w:rPr>
      </w:pPr>
      <w:r w:rsidRPr="006B650E">
        <w:rPr>
          <w:sz w:val="22"/>
          <w:szCs w:val="22"/>
        </w:rPr>
        <w:t xml:space="preserve">O udzielenie zamówienia mogą ubiegać się Wykonawcy, którzy nie podlegają wykluczeniu na podstawie art. 24 ust. 1 </w:t>
      </w:r>
      <w:proofErr w:type="spellStart"/>
      <w:r w:rsidRPr="006B650E">
        <w:rPr>
          <w:sz w:val="22"/>
          <w:szCs w:val="22"/>
        </w:rPr>
        <w:t>uPzp</w:t>
      </w:r>
      <w:proofErr w:type="spellEnd"/>
      <w:r w:rsidRPr="006B650E">
        <w:rPr>
          <w:sz w:val="22"/>
          <w:szCs w:val="22"/>
        </w:rPr>
        <w:t xml:space="preserve">. Zgodnie z art. 24 ust. 1 </w:t>
      </w:r>
      <w:proofErr w:type="spellStart"/>
      <w:r w:rsidRPr="006B650E">
        <w:rPr>
          <w:sz w:val="22"/>
          <w:szCs w:val="22"/>
        </w:rPr>
        <w:t>uPzp</w:t>
      </w:r>
      <w:proofErr w:type="spellEnd"/>
      <w:r w:rsidRPr="006B650E">
        <w:rPr>
          <w:sz w:val="22"/>
          <w:szCs w:val="22"/>
        </w:rPr>
        <w:t xml:space="preserve"> z postępowania o udzielenie zamówienia wyklucza się:</w:t>
      </w:r>
    </w:p>
    <w:p w14:paraId="7D2EA571" w14:textId="77777777" w:rsidR="006B650E" w:rsidRPr="002D05D6" w:rsidRDefault="006B650E" w:rsidP="0092636A">
      <w:pPr>
        <w:widowControl w:val="0"/>
        <w:numPr>
          <w:ilvl w:val="0"/>
          <w:numId w:val="13"/>
        </w:numPr>
        <w:shd w:val="clear" w:color="auto" w:fill="FFFFFF"/>
        <w:tabs>
          <w:tab w:val="left" w:pos="709"/>
        </w:tabs>
        <w:autoSpaceDE w:val="0"/>
        <w:autoSpaceDN w:val="0"/>
        <w:adjustRightInd w:val="0"/>
        <w:ind w:left="709" w:hanging="283"/>
        <w:jc w:val="both"/>
        <w:rPr>
          <w:sz w:val="22"/>
          <w:szCs w:val="22"/>
        </w:rPr>
      </w:pPr>
      <w:r w:rsidRPr="002D05D6">
        <w:rPr>
          <w:bCs/>
          <w:sz w:val="22"/>
          <w:szCs w:val="22"/>
        </w:rPr>
        <w:t>Wykonawcę, który nie wykazał spełniania warunków udziału w postępowaniu lub nie wykazał braku podstaw wykluczenia</w:t>
      </w:r>
      <w:r>
        <w:rPr>
          <w:bCs/>
          <w:sz w:val="22"/>
          <w:szCs w:val="22"/>
        </w:rPr>
        <w:t>,</w:t>
      </w:r>
    </w:p>
    <w:p w14:paraId="018DCE80" w14:textId="77777777" w:rsidR="006B650E" w:rsidRPr="002D05D6" w:rsidRDefault="006B650E" w:rsidP="0092636A">
      <w:pPr>
        <w:widowControl w:val="0"/>
        <w:numPr>
          <w:ilvl w:val="0"/>
          <w:numId w:val="13"/>
        </w:numPr>
        <w:shd w:val="clear" w:color="auto" w:fill="FFFFFF"/>
        <w:tabs>
          <w:tab w:val="left" w:pos="709"/>
        </w:tabs>
        <w:autoSpaceDE w:val="0"/>
        <w:autoSpaceDN w:val="0"/>
        <w:adjustRightInd w:val="0"/>
        <w:ind w:left="709" w:hanging="283"/>
        <w:jc w:val="both"/>
        <w:rPr>
          <w:sz w:val="22"/>
          <w:szCs w:val="22"/>
        </w:rPr>
      </w:pPr>
      <w:r w:rsidRPr="002D05D6">
        <w:rPr>
          <w:bCs/>
          <w:sz w:val="22"/>
          <w:szCs w:val="22"/>
        </w:rPr>
        <w:t>Wykonawcę będącego osobą fizyczną, którego prawomocnie skazano za przestępstwo:</w:t>
      </w:r>
    </w:p>
    <w:p w14:paraId="3837AE16" w14:textId="77777777" w:rsidR="006B650E" w:rsidRPr="002D05D6" w:rsidRDefault="006B650E" w:rsidP="0092636A">
      <w:pPr>
        <w:numPr>
          <w:ilvl w:val="0"/>
          <w:numId w:val="2"/>
        </w:numPr>
        <w:ind w:left="1134" w:hanging="425"/>
        <w:jc w:val="both"/>
        <w:rPr>
          <w:sz w:val="22"/>
          <w:szCs w:val="22"/>
        </w:rPr>
      </w:pPr>
      <w:r>
        <w:rPr>
          <w:bCs/>
          <w:sz w:val="22"/>
          <w:szCs w:val="22"/>
        </w:rPr>
        <w:t xml:space="preserve">o </w:t>
      </w:r>
      <w:r w:rsidRPr="002D05D6">
        <w:rPr>
          <w:bCs/>
          <w:sz w:val="22"/>
          <w:szCs w:val="22"/>
        </w:rPr>
        <w:t xml:space="preserve">którym mowa w </w:t>
      </w:r>
      <w:r w:rsidRPr="002D05D6">
        <w:rPr>
          <w:bCs/>
          <w:sz w:val="22"/>
          <w:szCs w:val="22"/>
        </w:rPr>
        <w:softHyphen/>
        <w:t xml:space="preserve"> art. 165a, art. 181–188, art. 189a, art. 218–221, art. 228–230a, art. 250a, art. 258 lub art. 270–309 ustawy z dnia 6 czerwca 1997 r. – Kodeks karny (</w:t>
      </w:r>
      <w:r>
        <w:rPr>
          <w:bCs/>
          <w:sz w:val="22"/>
          <w:szCs w:val="22"/>
        </w:rPr>
        <w:t xml:space="preserve">tekst jednolity </w:t>
      </w:r>
      <w:r w:rsidRPr="002D05D6">
        <w:rPr>
          <w:bCs/>
          <w:sz w:val="22"/>
          <w:szCs w:val="22"/>
        </w:rPr>
        <w:t xml:space="preserve">Dz. U. </w:t>
      </w:r>
      <w:r>
        <w:rPr>
          <w:bCs/>
          <w:sz w:val="22"/>
          <w:szCs w:val="22"/>
        </w:rPr>
        <w:t xml:space="preserve">z 2018 r. </w:t>
      </w:r>
      <w:r w:rsidRPr="002D05D6">
        <w:rPr>
          <w:bCs/>
          <w:sz w:val="22"/>
          <w:szCs w:val="22"/>
        </w:rPr>
        <w:t xml:space="preserve">poz. </w:t>
      </w:r>
      <w:r>
        <w:rPr>
          <w:bCs/>
          <w:sz w:val="22"/>
          <w:szCs w:val="22"/>
        </w:rPr>
        <w:t xml:space="preserve">1600 </w:t>
      </w:r>
      <w:r w:rsidRPr="002D05D6">
        <w:rPr>
          <w:bCs/>
          <w:sz w:val="22"/>
          <w:szCs w:val="22"/>
        </w:rPr>
        <w:t>z późn. zm.) lub</w:t>
      </w:r>
      <w:r w:rsidRPr="002D05D6">
        <w:rPr>
          <w:bCs/>
          <w:sz w:val="22"/>
          <w:szCs w:val="22"/>
        </w:rPr>
        <w:softHyphen/>
        <w:t xml:space="preserve"> art. 46 lub art. 48 ustawy z dnia 25 czerwca 2010 r.</w:t>
      </w:r>
      <w:r>
        <w:rPr>
          <w:bCs/>
          <w:sz w:val="22"/>
          <w:szCs w:val="22"/>
        </w:rPr>
        <w:t xml:space="preserve"> </w:t>
      </w:r>
      <w:r w:rsidRPr="002D05D6">
        <w:rPr>
          <w:bCs/>
          <w:sz w:val="22"/>
          <w:szCs w:val="22"/>
        </w:rPr>
        <w:t>o sporcie (</w:t>
      </w:r>
      <w:r>
        <w:rPr>
          <w:bCs/>
          <w:sz w:val="22"/>
          <w:szCs w:val="22"/>
        </w:rPr>
        <w:t>tekst jednolity Dz. U. z 2018</w:t>
      </w:r>
      <w:r w:rsidRPr="002D05D6">
        <w:rPr>
          <w:bCs/>
          <w:sz w:val="22"/>
          <w:szCs w:val="22"/>
        </w:rPr>
        <w:t> r. poz. 1</w:t>
      </w:r>
      <w:r>
        <w:rPr>
          <w:bCs/>
          <w:sz w:val="22"/>
          <w:szCs w:val="22"/>
        </w:rPr>
        <w:t>263 z późn. zm.</w:t>
      </w:r>
      <w:r w:rsidRPr="002D05D6">
        <w:rPr>
          <w:bCs/>
          <w:sz w:val="22"/>
          <w:szCs w:val="22"/>
        </w:rPr>
        <w:t>),</w:t>
      </w:r>
    </w:p>
    <w:p w14:paraId="4B1E5490" w14:textId="77777777" w:rsidR="006B650E" w:rsidRPr="002D05D6" w:rsidRDefault="006B650E" w:rsidP="0092636A">
      <w:pPr>
        <w:numPr>
          <w:ilvl w:val="0"/>
          <w:numId w:val="2"/>
        </w:numPr>
        <w:ind w:left="1134" w:hanging="425"/>
        <w:jc w:val="both"/>
        <w:rPr>
          <w:sz w:val="22"/>
          <w:szCs w:val="22"/>
        </w:rPr>
      </w:pPr>
      <w:r w:rsidRPr="002D05D6">
        <w:rPr>
          <w:bCs/>
          <w:sz w:val="22"/>
          <w:szCs w:val="22"/>
        </w:rPr>
        <w:t>o charakterze terrorystycznym, o którym mowa w art. 115 § 20 ustawy z dnia</w:t>
      </w:r>
      <w:r>
        <w:rPr>
          <w:bCs/>
          <w:sz w:val="22"/>
          <w:szCs w:val="22"/>
        </w:rPr>
        <w:t xml:space="preserve"> </w:t>
      </w:r>
      <w:r w:rsidRPr="002D05D6">
        <w:rPr>
          <w:bCs/>
          <w:sz w:val="22"/>
          <w:szCs w:val="22"/>
        </w:rPr>
        <w:t>6 czerwca 1997 r. – Kodeks karny,</w:t>
      </w:r>
    </w:p>
    <w:p w14:paraId="659F040F" w14:textId="77777777" w:rsidR="006B650E" w:rsidRPr="002D05D6" w:rsidRDefault="006B650E" w:rsidP="0092636A">
      <w:pPr>
        <w:numPr>
          <w:ilvl w:val="0"/>
          <w:numId w:val="2"/>
        </w:numPr>
        <w:ind w:left="1134" w:hanging="425"/>
        <w:jc w:val="both"/>
        <w:rPr>
          <w:sz w:val="22"/>
          <w:szCs w:val="22"/>
        </w:rPr>
      </w:pPr>
      <w:r w:rsidRPr="002D05D6">
        <w:rPr>
          <w:bCs/>
          <w:sz w:val="22"/>
          <w:szCs w:val="22"/>
        </w:rPr>
        <w:t>skarbowe,</w:t>
      </w:r>
    </w:p>
    <w:p w14:paraId="206B94EF" w14:textId="77777777" w:rsidR="006B650E" w:rsidRPr="002D05D6" w:rsidRDefault="006B650E" w:rsidP="0092636A">
      <w:pPr>
        <w:numPr>
          <w:ilvl w:val="0"/>
          <w:numId w:val="2"/>
        </w:numPr>
        <w:ind w:left="1134" w:hanging="425"/>
        <w:jc w:val="both"/>
        <w:rPr>
          <w:sz w:val="22"/>
          <w:szCs w:val="22"/>
        </w:rPr>
      </w:pPr>
      <w:r w:rsidRPr="002D05D6">
        <w:rPr>
          <w:bCs/>
          <w:sz w:val="22"/>
          <w:szCs w:val="22"/>
        </w:rPr>
        <w:t>o którym mowa w art. 9 lub art. 10 ustawy z dnia 15 czerwca 2012 r. o skutkach</w:t>
      </w:r>
      <w:r>
        <w:rPr>
          <w:bCs/>
          <w:sz w:val="22"/>
          <w:szCs w:val="22"/>
        </w:rPr>
        <w:t xml:space="preserve"> p</w:t>
      </w:r>
      <w:r w:rsidRPr="002D05D6">
        <w:rPr>
          <w:bCs/>
          <w:sz w:val="22"/>
          <w:szCs w:val="22"/>
        </w:rPr>
        <w:t>owierzania wykonywania pracy cudzoziemcom przebywającym wbrew przepisom na</w:t>
      </w:r>
      <w:r>
        <w:rPr>
          <w:bCs/>
          <w:sz w:val="22"/>
          <w:szCs w:val="22"/>
        </w:rPr>
        <w:t xml:space="preserve"> </w:t>
      </w:r>
      <w:r w:rsidRPr="002D05D6">
        <w:rPr>
          <w:bCs/>
          <w:sz w:val="22"/>
          <w:szCs w:val="22"/>
        </w:rPr>
        <w:t>terytorium Rzeczypospol</w:t>
      </w:r>
      <w:r>
        <w:rPr>
          <w:bCs/>
          <w:sz w:val="22"/>
          <w:szCs w:val="22"/>
        </w:rPr>
        <w:t>itej Polskiej (Dz. U. poz. 769).</w:t>
      </w:r>
    </w:p>
    <w:p w14:paraId="5A3D545D" w14:textId="3770DDC4" w:rsidR="006B650E" w:rsidRPr="002D05D6" w:rsidRDefault="006B650E" w:rsidP="0092636A">
      <w:pPr>
        <w:widowControl w:val="0"/>
        <w:numPr>
          <w:ilvl w:val="0"/>
          <w:numId w:val="13"/>
        </w:numPr>
        <w:shd w:val="clear" w:color="auto" w:fill="FFFFFF"/>
        <w:tabs>
          <w:tab w:val="left" w:pos="709"/>
        </w:tabs>
        <w:autoSpaceDE w:val="0"/>
        <w:autoSpaceDN w:val="0"/>
        <w:adjustRightInd w:val="0"/>
        <w:ind w:left="709" w:hanging="283"/>
        <w:jc w:val="both"/>
        <w:rPr>
          <w:sz w:val="22"/>
          <w:szCs w:val="22"/>
        </w:rPr>
      </w:pPr>
      <w:r w:rsidRPr="002D05D6">
        <w:rPr>
          <w:bCs/>
          <w:sz w:val="22"/>
          <w:szCs w:val="22"/>
        </w:rPr>
        <w:t xml:space="preserve">Wykonawcę, jeżeli urzędującego członka jego organu zarządzającego lub nadzorczego, </w:t>
      </w:r>
      <w:r>
        <w:rPr>
          <w:bCs/>
          <w:sz w:val="22"/>
          <w:szCs w:val="22"/>
        </w:rPr>
        <w:t>w</w:t>
      </w:r>
      <w:r w:rsidRPr="002D05D6">
        <w:rPr>
          <w:bCs/>
          <w:sz w:val="22"/>
          <w:szCs w:val="22"/>
        </w:rPr>
        <w:t>spólnika spółki w spółce jawnej lub partnerskiej albo komplementariusza w spółce</w:t>
      </w:r>
      <w:r>
        <w:rPr>
          <w:bCs/>
          <w:sz w:val="22"/>
          <w:szCs w:val="22"/>
        </w:rPr>
        <w:t xml:space="preserve"> </w:t>
      </w:r>
      <w:r w:rsidRPr="002D05D6">
        <w:rPr>
          <w:bCs/>
          <w:sz w:val="22"/>
          <w:szCs w:val="22"/>
        </w:rPr>
        <w:t>komandytowej lub komandytowo-akcyjnej lub prokurenta prawomocnie skazano za</w:t>
      </w:r>
      <w:r>
        <w:rPr>
          <w:bCs/>
          <w:sz w:val="22"/>
          <w:szCs w:val="22"/>
        </w:rPr>
        <w:t xml:space="preserve"> </w:t>
      </w:r>
      <w:r w:rsidRPr="002D05D6">
        <w:rPr>
          <w:bCs/>
          <w:sz w:val="22"/>
          <w:szCs w:val="22"/>
        </w:rPr>
        <w:t>przestępstwo, o którym mowa w pkt 2)</w:t>
      </w:r>
      <w:r>
        <w:rPr>
          <w:bCs/>
          <w:sz w:val="22"/>
          <w:szCs w:val="22"/>
        </w:rPr>
        <w:t>,</w:t>
      </w:r>
    </w:p>
    <w:p w14:paraId="7DDA4ED2" w14:textId="77777777" w:rsidR="006B650E" w:rsidRPr="002D05D6" w:rsidRDefault="006B650E" w:rsidP="0092636A">
      <w:pPr>
        <w:widowControl w:val="0"/>
        <w:numPr>
          <w:ilvl w:val="0"/>
          <w:numId w:val="13"/>
        </w:numPr>
        <w:shd w:val="clear" w:color="auto" w:fill="FFFFFF"/>
        <w:tabs>
          <w:tab w:val="left" w:pos="709"/>
        </w:tabs>
        <w:autoSpaceDE w:val="0"/>
        <w:autoSpaceDN w:val="0"/>
        <w:adjustRightInd w:val="0"/>
        <w:ind w:left="709" w:hanging="283"/>
        <w:jc w:val="both"/>
        <w:rPr>
          <w:sz w:val="22"/>
          <w:szCs w:val="22"/>
        </w:rPr>
      </w:pPr>
      <w:r w:rsidRPr="002D05D6">
        <w:rPr>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w:t>
      </w:r>
      <w:r>
        <w:rPr>
          <w:bCs/>
          <w:sz w:val="22"/>
          <w:szCs w:val="22"/>
        </w:rPr>
        <w:t xml:space="preserve"> sprawie spłaty tych należności,</w:t>
      </w:r>
    </w:p>
    <w:p w14:paraId="3B0EC2BA" w14:textId="77777777" w:rsidR="006B650E" w:rsidRPr="0025747D" w:rsidRDefault="006B650E" w:rsidP="0092636A">
      <w:pPr>
        <w:widowControl w:val="0"/>
        <w:numPr>
          <w:ilvl w:val="0"/>
          <w:numId w:val="13"/>
        </w:numPr>
        <w:shd w:val="clear" w:color="auto" w:fill="FFFFFF"/>
        <w:tabs>
          <w:tab w:val="left" w:pos="709"/>
        </w:tabs>
        <w:autoSpaceDE w:val="0"/>
        <w:autoSpaceDN w:val="0"/>
        <w:adjustRightInd w:val="0"/>
        <w:ind w:left="709" w:hanging="283"/>
        <w:jc w:val="both"/>
        <w:rPr>
          <w:sz w:val="22"/>
          <w:szCs w:val="22"/>
        </w:rPr>
      </w:pPr>
      <w:r w:rsidRPr="002D05D6">
        <w:rPr>
          <w:bCs/>
          <w:sz w:val="22"/>
          <w:szCs w:val="22"/>
        </w:rPr>
        <w:t>Wykonawcę, który w wyniku zamierzonego działania lub rażącego niedbalstwa wprowadził zamawiającego w błąd przy przedstawieniu informacji, że nie podlega wykluczeniu, spełnia</w:t>
      </w:r>
      <w:r>
        <w:rPr>
          <w:bCs/>
          <w:sz w:val="22"/>
          <w:szCs w:val="22"/>
        </w:rPr>
        <w:t xml:space="preserve"> </w:t>
      </w:r>
      <w:r w:rsidRPr="002D05D6">
        <w:rPr>
          <w:bCs/>
          <w:sz w:val="22"/>
          <w:szCs w:val="22"/>
        </w:rPr>
        <w:t>warunki udziału w postępowaniu lub obiektywne</w:t>
      </w:r>
      <w:r>
        <w:rPr>
          <w:bCs/>
          <w:sz w:val="22"/>
          <w:szCs w:val="22"/>
        </w:rPr>
        <w:t xml:space="preserve"> </w:t>
      </w:r>
      <w:r w:rsidRPr="002D05D6">
        <w:rPr>
          <w:bCs/>
          <w:sz w:val="22"/>
          <w:szCs w:val="22"/>
        </w:rPr>
        <w:t>i niedyskryminacyjne kryteria, lub który zataił te informacje lub nie jest w stanie pr</w:t>
      </w:r>
      <w:r>
        <w:rPr>
          <w:bCs/>
          <w:sz w:val="22"/>
          <w:szCs w:val="22"/>
        </w:rPr>
        <w:t>zedstawić wymaganych dokumentów,</w:t>
      </w:r>
    </w:p>
    <w:p w14:paraId="40513DE6" w14:textId="77777777" w:rsidR="006B650E" w:rsidRPr="0025747D" w:rsidRDefault="006B650E" w:rsidP="0092636A">
      <w:pPr>
        <w:widowControl w:val="0"/>
        <w:numPr>
          <w:ilvl w:val="0"/>
          <w:numId w:val="13"/>
        </w:numPr>
        <w:shd w:val="clear" w:color="auto" w:fill="FFFFFF"/>
        <w:tabs>
          <w:tab w:val="left" w:pos="709"/>
        </w:tabs>
        <w:autoSpaceDE w:val="0"/>
        <w:autoSpaceDN w:val="0"/>
        <w:adjustRightInd w:val="0"/>
        <w:ind w:left="709" w:hanging="283"/>
        <w:jc w:val="both"/>
        <w:rPr>
          <w:sz w:val="22"/>
          <w:szCs w:val="22"/>
        </w:rPr>
      </w:pPr>
      <w:r w:rsidRPr="0025747D">
        <w:rPr>
          <w:bCs/>
          <w:sz w:val="22"/>
          <w:szCs w:val="22"/>
        </w:rPr>
        <w:t>Wykonawcę, który w wyniku lekkomyślności lub niedbalstwa przedstawił informacje wprowadzające w błąd zamawiającego, mogące mieć istotny wpływ na decyzje podejmowane przez zamawiającego w postę</w:t>
      </w:r>
      <w:r>
        <w:rPr>
          <w:bCs/>
          <w:sz w:val="22"/>
          <w:szCs w:val="22"/>
        </w:rPr>
        <w:t>powaniu o udzielenie zamówienia,</w:t>
      </w:r>
    </w:p>
    <w:p w14:paraId="07C082B7" w14:textId="77777777" w:rsidR="006B650E" w:rsidRPr="0025747D" w:rsidRDefault="006B650E" w:rsidP="0092636A">
      <w:pPr>
        <w:widowControl w:val="0"/>
        <w:numPr>
          <w:ilvl w:val="0"/>
          <w:numId w:val="13"/>
        </w:numPr>
        <w:shd w:val="clear" w:color="auto" w:fill="FFFFFF"/>
        <w:tabs>
          <w:tab w:val="left" w:pos="709"/>
        </w:tabs>
        <w:autoSpaceDE w:val="0"/>
        <w:autoSpaceDN w:val="0"/>
        <w:adjustRightInd w:val="0"/>
        <w:ind w:left="709" w:hanging="283"/>
        <w:jc w:val="both"/>
        <w:rPr>
          <w:sz w:val="22"/>
          <w:szCs w:val="22"/>
        </w:rPr>
      </w:pPr>
      <w:r w:rsidRPr="0025747D">
        <w:rPr>
          <w:bCs/>
          <w:sz w:val="22"/>
          <w:szCs w:val="22"/>
        </w:rPr>
        <w:t>Wykonawcę, który bezprawnie wpływał lub próbował wpłynąć na czynności zamawiającego lub pozyskać informacje poufne, mogące dać mu przewagę</w:t>
      </w:r>
      <w:r>
        <w:rPr>
          <w:bCs/>
          <w:sz w:val="22"/>
          <w:szCs w:val="22"/>
        </w:rPr>
        <w:t xml:space="preserve"> </w:t>
      </w:r>
      <w:r w:rsidRPr="0025747D">
        <w:rPr>
          <w:bCs/>
          <w:sz w:val="22"/>
          <w:szCs w:val="22"/>
        </w:rPr>
        <w:t>w postę</w:t>
      </w:r>
      <w:r>
        <w:rPr>
          <w:bCs/>
          <w:sz w:val="22"/>
          <w:szCs w:val="22"/>
        </w:rPr>
        <w:t>powaniu o udzielenie zamówienia,</w:t>
      </w:r>
    </w:p>
    <w:p w14:paraId="7F635801" w14:textId="77777777" w:rsidR="006B650E" w:rsidRPr="0025747D" w:rsidRDefault="006B650E" w:rsidP="0092636A">
      <w:pPr>
        <w:widowControl w:val="0"/>
        <w:numPr>
          <w:ilvl w:val="0"/>
          <w:numId w:val="13"/>
        </w:numPr>
        <w:shd w:val="clear" w:color="auto" w:fill="FFFFFF"/>
        <w:tabs>
          <w:tab w:val="left" w:pos="709"/>
        </w:tabs>
        <w:autoSpaceDE w:val="0"/>
        <w:autoSpaceDN w:val="0"/>
        <w:adjustRightInd w:val="0"/>
        <w:ind w:left="709" w:hanging="283"/>
        <w:jc w:val="both"/>
        <w:rPr>
          <w:sz w:val="22"/>
          <w:szCs w:val="22"/>
        </w:rPr>
      </w:pPr>
      <w:r w:rsidRPr="0025747D">
        <w:rPr>
          <w:bCs/>
          <w:sz w:val="22"/>
          <w:szCs w:val="22"/>
        </w:rPr>
        <w:t>Wykonawcę, który brał udział w przygotowaniu postępowania o udzielenie zamówienia lub którego pracownik, a także osoba wykonująca pracę na podstawie umowy zlecenia,</w:t>
      </w:r>
      <w:r>
        <w:rPr>
          <w:bCs/>
          <w:sz w:val="22"/>
          <w:szCs w:val="22"/>
        </w:rPr>
        <w:t xml:space="preserve"> </w:t>
      </w:r>
      <w:r w:rsidRPr="0025747D">
        <w:rPr>
          <w:bCs/>
          <w:sz w:val="22"/>
          <w:szCs w:val="22"/>
        </w:rPr>
        <w:t>o dzieło, agencyjnej lub innej umowy o świadczenie usług, brał udział w przygotowaniu takiego postępowania, chyba że spowodowane tym zakłócenie konkurencji może być wyeliminowane w inny sposób niż przez wykluczenie wykonawcy z udziału</w:t>
      </w:r>
      <w:r>
        <w:rPr>
          <w:bCs/>
          <w:sz w:val="22"/>
          <w:szCs w:val="22"/>
        </w:rPr>
        <w:t xml:space="preserve"> w postępowaniu,</w:t>
      </w:r>
    </w:p>
    <w:p w14:paraId="2134210A" w14:textId="77777777" w:rsidR="006B650E" w:rsidRPr="0025747D" w:rsidRDefault="006B650E" w:rsidP="0092636A">
      <w:pPr>
        <w:widowControl w:val="0"/>
        <w:numPr>
          <w:ilvl w:val="0"/>
          <w:numId w:val="13"/>
        </w:numPr>
        <w:shd w:val="clear" w:color="auto" w:fill="FFFFFF"/>
        <w:tabs>
          <w:tab w:val="left" w:pos="709"/>
        </w:tabs>
        <w:autoSpaceDE w:val="0"/>
        <w:autoSpaceDN w:val="0"/>
        <w:adjustRightInd w:val="0"/>
        <w:ind w:left="709" w:hanging="283"/>
        <w:jc w:val="both"/>
        <w:rPr>
          <w:sz w:val="22"/>
          <w:szCs w:val="22"/>
        </w:rPr>
      </w:pPr>
      <w:r w:rsidRPr="0025747D">
        <w:rPr>
          <w:bCs/>
          <w:sz w:val="22"/>
          <w:szCs w:val="22"/>
        </w:rPr>
        <w:t>Wykonawcę, który z innymi wykonawcami zawarł porozumienie mające na celu zakłócenie konkurencji między wykonawcami w postępowaniu o udzielenie zamówienia, co zamawiający jest w stanie wykazać za pomocą stosownych środków dowodow</w:t>
      </w:r>
      <w:r>
        <w:rPr>
          <w:bCs/>
          <w:sz w:val="22"/>
          <w:szCs w:val="22"/>
        </w:rPr>
        <w:t>ych,</w:t>
      </w:r>
    </w:p>
    <w:p w14:paraId="67E44E14" w14:textId="77777777" w:rsidR="006B650E" w:rsidRPr="0025747D" w:rsidRDefault="006B650E" w:rsidP="0092636A">
      <w:pPr>
        <w:widowControl w:val="0"/>
        <w:numPr>
          <w:ilvl w:val="0"/>
          <w:numId w:val="13"/>
        </w:numPr>
        <w:shd w:val="clear" w:color="auto" w:fill="FFFFFF"/>
        <w:tabs>
          <w:tab w:val="left" w:pos="709"/>
          <w:tab w:val="left" w:pos="851"/>
        </w:tabs>
        <w:autoSpaceDE w:val="0"/>
        <w:autoSpaceDN w:val="0"/>
        <w:adjustRightInd w:val="0"/>
        <w:ind w:left="709" w:hanging="283"/>
        <w:jc w:val="both"/>
        <w:rPr>
          <w:sz w:val="22"/>
          <w:szCs w:val="22"/>
        </w:rPr>
      </w:pPr>
      <w:r w:rsidRPr="0025747D">
        <w:rPr>
          <w:bCs/>
          <w:sz w:val="22"/>
          <w:szCs w:val="22"/>
        </w:rPr>
        <w:t xml:space="preserve">Wykonawcę będącego podmiotem zbiorowym, wobec którego sąd orzekł zakaz ubiegania się </w:t>
      </w:r>
      <w:r>
        <w:rPr>
          <w:bCs/>
          <w:sz w:val="22"/>
          <w:szCs w:val="22"/>
        </w:rPr>
        <w:t xml:space="preserve"> </w:t>
      </w:r>
      <w:r w:rsidRPr="0025747D">
        <w:rPr>
          <w:bCs/>
          <w:sz w:val="22"/>
          <w:szCs w:val="22"/>
        </w:rPr>
        <w:t>o zamówienia publiczne na podstawie ustawy z dnia 28 października 2002 r.</w:t>
      </w:r>
      <w:r>
        <w:rPr>
          <w:bCs/>
          <w:sz w:val="22"/>
          <w:szCs w:val="22"/>
        </w:rPr>
        <w:t xml:space="preserve"> o</w:t>
      </w:r>
      <w:r w:rsidRPr="0025747D">
        <w:rPr>
          <w:bCs/>
          <w:sz w:val="22"/>
          <w:szCs w:val="22"/>
        </w:rPr>
        <w:t> odpowiedzialności podmiotów zbiorowych za czyny zabronione pod groźbą kary (</w:t>
      </w:r>
      <w:r>
        <w:rPr>
          <w:bCs/>
          <w:sz w:val="22"/>
          <w:szCs w:val="22"/>
        </w:rPr>
        <w:t xml:space="preserve">tekst jednolity </w:t>
      </w:r>
      <w:r w:rsidRPr="0025747D">
        <w:rPr>
          <w:bCs/>
          <w:sz w:val="22"/>
          <w:szCs w:val="22"/>
        </w:rPr>
        <w:t>Dz. U. z</w:t>
      </w:r>
      <w:r>
        <w:rPr>
          <w:bCs/>
          <w:sz w:val="22"/>
          <w:szCs w:val="22"/>
        </w:rPr>
        <w:t xml:space="preserve"> 2018</w:t>
      </w:r>
      <w:r w:rsidRPr="0025747D">
        <w:rPr>
          <w:bCs/>
          <w:sz w:val="22"/>
          <w:szCs w:val="22"/>
        </w:rPr>
        <w:t xml:space="preserve"> r. poz. </w:t>
      </w:r>
      <w:r>
        <w:rPr>
          <w:bCs/>
          <w:sz w:val="22"/>
          <w:szCs w:val="22"/>
        </w:rPr>
        <w:t>703 z późn. zm.),</w:t>
      </w:r>
    </w:p>
    <w:p w14:paraId="3C94401D" w14:textId="735018B4" w:rsidR="006B650E" w:rsidRPr="0025747D" w:rsidRDefault="006B650E" w:rsidP="0092636A">
      <w:pPr>
        <w:widowControl w:val="0"/>
        <w:numPr>
          <w:ilvl w:val="0"/>
          <w:numId w:val="13"/>
        </w:numPr>
        <w:shd w:val="clear" w:color="auto" w:fill="FFFFFF"/>
        <w:tabs>
          <w:tab w:val="left" w:pos="709"/>
          <w:tab w:val="left" w:pos="851"/>
        </w:tabs>
        <w:autoSpaceDE w:val="0"/>
        <w:autoSpaceDN w:val="0"/>
        <w:adjustRightInd w:val="0"/>
        <w:ind w:left="709" w:hanging="283"/>
        <w:jc w:val="both"/>
        <w:rPr>
          <w:sz w:val="22"/>
          <w:szCs w:val="22"/>
        </w:rPr>
      </w:pPr>
      <w:r w:rsidRPr="0025747D">
        <w:rPr>
          <w:bCs/>
          <w:sz w:val="22"/>
          <w:szCs w:val="22"/>
        </w:rPr>
        <w:t>Wykonawcę, wobec którego orzeczono tytułem środka zapobiegawczego zakaz ubieg</w:t>
      </w:r>
      <w:r>
        <w:rPr>
          <w:bCs/>
          <w:sz w:val="22"/>
          <w:szCs w:val="22"/>
        </w:rPr>
        <w:t>ania się o zamówienia publiczne,</w:t>
      </w:r>
    </w:p>
    <w:p w14:paraId="1E6C7320" w14:textId="77777777" w:rsidR="006B650E" w:rsidRPr="0025747D" w:rsidRDefault="006B650E" w:rsidP="0092636A">
      <w:pPr>
        <w:widowControl w:val="0"/>
        <w:numPr>
          <w:ilvl w:val="0"/>
          <w:numId w:val="13"/>
        </w:numPr>
        <w:shd w:val="clear" w:color="auto" w:fill="FFFFFF"/>
        <w:tabs>
          <w:tab w:val="left" w:pos="709"/>
          <w:tab w:val="left" w:pos="851"/>
        </w:tabs>
        <w:autoSpaceDE w:val="0"/>
        <w:autoSpaceDN w:val="0"/>
        <w:adjustRightInd w:val="0"/>
        <w:ind w:left="709" w:hanging="283"/>
        <w:jc w:val="both"/>
        <w:rPr>
          <w:sz w:val="22"/>
          <w:szCs w:val="22"/>
        </w:rPr>
      </w:pPr>
      <w:r w:rsidRPr="0025747D">
        <w:rPr>
          <w:bCs/>
          <w:sz w:val="22"/>
          <w:szCs w:val="22"/>
        </w:rPr>
        <w:t xml:space="preserve">Wykonawców, którzy należąc do tej samej grupy kapitałowej, w rozumieniu ustawy z dnia 16 </w:t>
      </w:r>
      <w:r w:rsidRPr="0025747D">
        <w:rPr>
          <w:bCs/>
          <w:sz w:val="22"/>
          <w:szCs w:val="22"/>
        </w:rPr>
        <w:lastRenderedPageBreak/>
        <w:t>lutego 2007 r. o ochronie konkurencji i konsumentów (</w:t>
      </w:r>
      <w:r>
        <w:rPr>
          <w:bCs/>
          <w:sz w:val="22"/>
          <w:szCs w:val="22"/>
        </w:rPr>
        <w:t>tekst jednolity Dz. U. z 2018</w:t>
      </w:r>
      <w:r w:rsidRPr="0025747D">
        <w:rPr>
          <w:bCs/>
          <w:sz w:val="22"/>
          <w:szCs w:val="22"/>
        </w:rPr>
        <w:t xml:space="preserve"> r. poz. </w:t>
      </w:r>
      <w:r>
        <w:rPr>
          <w:bCs/>
          <w:sz w:val="22"/>
          <w:szCs w:val="22"/>
        </w:rPr>
        <w:t>798 z późn. zm.)</w:t>
      </w:r>
      <w:r w:rsidRPr="0025747D">
        <w:rPr>
          <w:bCs/>
          <w:sz w:val="22"/>
          <w:szCs w:val="22"/>
        </w:rPr>
        <w:t>, złożyli odrębne oferty, oferty częściowe lub wnioski o dopuszczenie do udziału</w:t>
      </w:r>
      <w:r>
        <w:rPr>
          <w:bCs/>
          <w:sz w:val="22"/>
          <w:szCs w:val="22"/>
        </w:rPr>
        <w:t xml:space="preserve"> w</w:t>
      </w:r>
      <w:r w:rsidRPr="0025747D">
        <w:rPr>
          <w:bCs/>
          <w:sz w:val="22"/>
          <w:szCs w:val="22"/>
        </w:rPr>
        <w:t> postępowaniu, chyba że wykażą, że istniejące między nimi powiąz</w:t>
      </w:r>
      <w:r>
        <w:rPr>
          <w:bCs/>
          <w:sz w:val="22"/>
          <w:szCs w:val="22"/>
        </w:rPr>
        <w:t xml:space="preserve">ania nie prowadzą do zakłócenia </w:t>
      </w:r>
      <w:r w:rsidRPr="0025747D">
        <w:rPr>
          <w:bCs/>
          <w:sz w:val="22"/>
          <w:szCs w:val="22"/>
        </w:rPr>
        <w:t>konkurencji w postępowaniu o udzielenie zamówienia.</w:t>
      </w:r>
    </w:p>
    <w:p w14:paraId="41895D41" w14:textId="77777777" w:rsidR="006B650E" w:rsidRPr="00326490" w:rsidRDefault="006B650E" w:rsidP="0092636A">
      <w:pPr>
        <w:widowControl w:val="0"/>
        <w:numPr>
          <w:ilvl w:val="0"/>
          <w:numId w:val="44"/>
        </w:numPr>
        <w:shd w:val="clear" w:color="auto" w:fill="FFFFFF"/>
        <w:autoSpaceDE w:val="0"/>
        <w:autoSpaceDN w:val="0"/>
        <w:adjustRightInd w:val="0"/>
        <w:ind w:left="426" w:hanging="502"/>
        <w:jc w:val="both"/>
        <w:rPr>
          <w:rFonts w:eastAsia="Calibri"/>
          <w:sz w:val="22"/>
          <w:szCs w:val="22"/>
          <w:lang w:eastAsia="en-US"/>
        </w:rPr>
      </w:pPr>
      <w:r w:rsidRPr="00326490">
        <w:rPr>
          <w:rFonts w:eastAsia="Calibri"/>
          <w:sz w:val="22"/>
          <w:szCs w:val="22"/>
          <w:lang w:eastAsia="en-US"/>
        </w:rPr>
        <w:t xml:space="preserve">O udzielenie zamówienia mogą ubiegać się Wykonawcy wobec których nie zachodzą podstawy wykluczenia opisane poniżej, na podstawie art. 24 ust. 5 </w:t>
      </w:r>
      <w:proofErr w:type="spellStart"/>
      <w:r w:rsidRPr="00326490">
        <w:rPr>
          <w:rFonts w:eastAsia="Calibri"/>
          <w:sz w:val="22"/>
          <w:szCs w:val="22"/>
          <w:lang w:eastAsia="en-US"/>
        </w:rPr>
        <w:t>uPzp</w:t>
      </w:r>
      <w:proofErr w:type="spellEnd"/>
      <w:r w:rsidRPr="00326490">
        <w:rPr>
          <w:rFonts w:eastAsia="Calibri"/>
          <w:sz w:val="22"/>
          <w:szCs w:val="22"/>
          <w:lang w:eastAsia="en-US"/>
        </w:rPr>
        <w:t xml:space="preserve">. Zamawiający przewiduje wykluczenie z postępowania o udzielenie zamówienia Wykonawcy: </w:t>
      </w:r>
    </w:p>
    <w:p w14:paraId="4DCB5D28" w14:textId="77777777" w:rsidR="006B650E" w:rsidRPr="00326490" w:rsidRDefault="006B650E" w:rsidP="0092636A">
      <w:pPr>
        <w:widowControl w:val="0"/>
        <w:numPr>
          <w:ilvl w:val="0"/>
          <w:numId w:val="42"/>
        </w:numPr>
        <w:autoSpaceDE w:val="0"/>
        <w:autoSpaceDN w:val="0"/>
        <w:adjustRightInd w:val="0"/>
        <w:ind w:left="709" w:hanging="283"/>
        <w:jc w:val="both"/>
        <w:rPr>
          <w:rFonts w:eastAsia="Calibri"/>
          <w:sz w:val="22"/>
          <w:szCs w:val="22"/>
          <w:lang w:eastAsia="en-US"/>
        </w:rPr>
      </w:pPr>
      <w:r w:rsidRPr="00326490">
        <w:rPr>
          <w:rFonts w:eastAsia="Calibri"/>
          <w:bCs/>
          <w:sz w:val="22"/>
          <w:szCs w:val="22"/>
          <w:lang w:eastAsia="en-US"/>
        </w:rPr>
        <w:t xml:space="preserve">w stosunku do którego otwarto likwidację, w zatwierdzonym przez sąd układzie </w:t>
      </w:r>
      <w:r w:rsidRPr="00326490">
        <w:rPr>
          <w:rFonts w:eastAsia="Calibri"/>
          <w:bCs/>
          <w:sz w:val="22"/>
          <w:szCs w:val="22"/>
          <w:lang w:eastAsia="en-US"/>
        </w:rPr>
        <w:br/>
        <w:t>w postępowaniu restrukturyzacyjnym jest przewidziane zaspokojenie wierzycieli przez likwidację jego majątku lub sąd zarządził likwidację jego majątku w trybie art. 332 ust. 1 ustawy z dnia 15 maja 2015 r. – Prawo restrukturyzacyjne (</w:t>
      </w:r>
      <w:r>
        <w:rPr>
          <w:rFonts w:eastAsia="Calibri"/>
          <w:bCs/>
          <w:sz w:val="22"/>
          <w:szCs w:val="22"/>
          <w:lang w:eastAsia="en-US"/>
        </w:rPr>
        <w:t>tekst jednolity Dz. U. z 2017</w:t>
      </w:r>
      <w:r w:rsidRPr="00326490">
        <w:rPr>
          <w:rFonts w:eastAsia="Calibri"/>
          <w:bCs/>
          <w:sz w:val="22"/>
          <w:szCs w:val="22"/>
          <w:lang w:eastAsia="en-US"/>
        </w:rPr>
        <w:t xml:space="preserve"> r. poz. </w:t>
      </w:r>
      <w:r>
        <w:rPr>
          <w:rFonts w:eastAsia="Calibri"/>
          <w:bCs/>
          <w:sz w:val="22"/>
          <w:szCs w:val="22"/>
          <w:lang w:eastAsia="en-US"/>
        </w:rPr>
        <w:t>1508 z późn. zm.)</w:t>
      </w:r>
      <w:r w:rsidRPr="00326490">
        <w:rPr>
          <w:rFonts w:eastAsia="Calibri"/>
          <w:bCs/>
          <w:sz w:val="22"/>
          <w:szCs w:val="22"/>
          <w:lang w:eastAsia="en-US"/>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eastAsia="Calibri"/>
          <w:bCs/>
          <w:sz w:val="22"/>
          <w:szCs w:val="22"/>
          <w:lang w:eastAsia="en-US"/>
        </w:rPr>
        <w:t>tekst jednolity Dz. U. z 2017</w:t>
      </w:r>
      <w:r w:rsidRPr="00326490">
        <w:rPr>
          <w:rFonts w:eastAsia="Calibri"/>
          <w:bCs/>
          <w:sz w:val="22"/>
          <w:szCs w:val="22"/>
          <w:lang w:eastAsia="en-US"/>
        </w:rPr>
        <w:t xml:space="preserve"> r. poz. 23</w:t>
      </w:r>
      <w:r>
        <w:rPr>
          <w:rFonts w:eastAsia="Calibri"/>
          <w:bCs/>
          <w:sz w:val="22"/>
          <w:szCs w:val="22"/>
          <w:lang w:eastAsia="en-US"/>
        </w:rPr>
        <w:t>44 z późn. zm.</w:t>
      </w:r>
      <w:r w:rsidRPr="00326490">
        <w:rPr>
          <w:rFonts w:eastAsia="Calibri"/>
          <w:bCs/>
          <w:sz w:val="22"/>
          <w:szCs w:val="22"/>
          <w:lang w:eastAsia="en-US"/>
        </w:rPr>
        <w:t>);</w:t>
      </w:r>
    </w:p>
    <w:p w14:paraId="0DC19982" w14:textId="77777777" w:rsidR="006B650E" w:rsidRPr="00326490" w:rsidRDefault="006B650E" w:rsidP="0092636A">
      <w:pPr>
        <w:widowControl w:val="0"/>
        <w:numPr>
          <w:ilvl w:val="0"/>
          <w:numId w:val="42"/>
        </w:numPr>
        <w:autoSpaceDE w:val="0"/>
        <w:autoSpaceDN w:val="0"/>
        <w:adjustRightInd w:val="0"/>
        <w:ind w:left="709" w:hanging="283"/>
        <w:jc w:val="both"/>
        <w:rPr>
          <w:rFonts w:eastAsia="Calibri"/>
          <w:sz w:val="22"/>
          <w:szCs w:val="22"/>
          <w:lang w:eastAsia="en-US"/>
        </w:rPr>
      </w:pPr>
      <w:r w:rsidRPr="00326490">
        <w:rPr>
          <w:rFonts w:eastAsia="Calibri"/>
          <w:bCs/>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72AB8C3" w14:textId="77777777" w:rsidR="006B650E" w:rsidRPr="00326490" w:rsidRDefault="006B650E" w:rsidP="0092636A">
      <w:pPr>
        <w:widowControl w:val="0"/>
        <w:numPr>
          <w:ilvl w:val="0"/>
          <w:numId w:val="42"/>
        </w:numPr>
        <w:autoSpaceDE w:val="0"/>
        <w:autoSpaceDN w:val="0"/>
        <w:adjustRightInd w:val="0"/>
        <w:ind w:left="709" w:hanging="283"/>
        <w:jc w:val="both"/>
        <w:rPr>
          <w:rFonts w:eastAsia="Calibri"/>
          <w:sz w:val="22"/>
          <w:szCs w:val="22"/>
          <w:lang w:eastAsia="en-US"/>
        </w:rPr>
      </w:pPr>
      <w:r w:rsidRPr="00326490">
        <w:rPr>
          <w:rFonts w:eastAsia="Calibri"/>
          <w:bCs/>
          <w:sz w:val="22"/>
          <w:szCs w:val="22"/>
          <w:lang w:eastAsia="en-US"/>
        </w:rPr>
        <w:t>jeżeli wykonawca lub osoby, o których mowa w ust. 2 pkt 3), uprawnione do reprezentowania wykonawcy pozostają w relacjach określonych w art. 17 ust. 1 pkt 2–4 z:</w:t>
      </w:r>
    </w:p>
    <w:p w14:paraId="1CFEF4F2" w14:textId="77777777" w:rsidR="006B650E" w:rsidRPr="00326490" w:rsidRDefault="006B650E" w:rsidP="0092636A">
      <w:pPr>
        <w:widowControl w:val="0"/>
        <w:numPr>
          <w:ilvl w:val="0"/>
          <w:numId w:val="43"/>
        </w:numPr>
        <w:autoSpaceDE w:val="0"/>
        <w:autoSpaceDN w:val="0"/>
        <w:adjustRightInd w:val="0"/>
        <w:ind w:left="993" w:hanging="284"/>
        <w:jc w:val="both"/>
        <w:rPr>
          <w:rFonts w:eastAsia="Calibri"/>
          <w:bCs/>
          <w:sz w:val="22"/>
          <w:szCs w:val="22"/>
          <w:lang w:eastAsia="en-US"/>
        </w:rPr>
      </w:pPr>
      <w:r w:rsidRPr="00326490">
        <w:rPr>
          <w:rFonts w:eastAsia="Calibri"/>
          <w:bCs/>
          <w:sz w:val="22"/>
          <w:szCs w:val="22"/>
          <w:lang w:eastAsia="en-US"/>
        </w:rPr>
        <w:t>zamawiającym,</w:t>
      </w:r>
    </w:p>
    <w:p w14:paraId="7C07B529" w14:textId="77777777" w:rsidR="006B650E" w:rsidRPr="00326490" w:rsidRDefault="006B650E" w:rsidP="0092636A">
      <w:pPr>
        <w:widowControl w:val="0"/>
        <w:numPr>
          <w:ilvl w:val="0"/>
          <w:numId w:val="43"/>
        </w:numPr>
        <w:autoSpaceDE w:val="0"/>
        <w:autoSpaceDN w:val="0"/>
        <w:adjustRightInd w:val="0"/>
        <w:ind w:left="993" w:hanging="284"/>
        <w:jc w:val="both"/>
        <w:rPr>
          <w:rFonts w:eastAsia="Calibri"/>
          <w:bCs/>
          <w:sz w:val="22"/>
          <w:szCs w:val="22"/>
          <w:lang w:eastAsia="en-US"/>
        </w:rPr>
      </w:pPr>
      <w:r w:rsidRPr="00326490">
        <w:rPr>
          <w:rFonts w:eastAsia="Calibri"/>
          <w:bCs/>
          <w:sz w:val="22"/>
          <w:szCs w:val="22"/>
          <w:lang w:eastAsia="en-US"/>
        </w:rPr>
        <w:t>osobami uprawnionymi do reprezentowania zamawiającego,</w:t>
      </w:r>
    </w:p>
    <w:p w14:paraId="4EBDF083" w14:textId="77777777" w:rsidR="006B650E" w:rsidRPr="00326490" w:rsidRDefault="006B650E" w:rsidP="0092636A">
      <w:pPr>
        <w:widowControl w:val="0"/>
        <w:numPr>
          <w:ilvl w:val="0"/>
          <w:numId w:val="43"/>
        </w:numPr>
        <w:autoSpaceDE w:val="0"/>
        <w:autoSpaceDN w:val="0"/>
        <w:adjustRightInd w:val="0"/>
        <w:ind w:left="993" w:hanging="284"/>
        <w:jc w:val="both"/>
        <w:rPr>
          <w:rFonts w:eastAsia="Calibri"/>
          <w:bCs/>
          <w:sz w:val="22"/>
          <w:szCs w:val="22"/>
          <w:lang w:eastAsia="en-US"/>
        </w:rPr>
      </w:pPr>
      <w:r w:rsidRPr="00326490">
        <w:rPr>
          <w:rFonts w:eastAsia="Calibri"/>
          <w:bCs/>
          <w:sz w:val="22"/>
          <w:szCs w:val="22"/>
          <w:lang w:eastAsia="en-US"/>
        </w:rPr>
        <w:t>członkami komisji przetargowej,</w:t>
      </w:r>
    </w:p>
    <w:p w14:paraId="67C0ACED" w14:textId="77777777" w:rsidR="006B650E" w:rsidRPr="00326490" w:rsidRDefault="006B650E" w:rsidP="0092636A">
      <w:pPr>
        <w:widowControl w:val="0"/>
        <w:numPr>
          <w:ilvl w:val="0"/>
          <w:numId w:val="43"/>
        </w:numPr>
        <w:autoSpaceDE w:val="0"/>
        <w:autoSpaceDN w:val="0"/>
        <w:adjustRightInd w:val="0"/>
        <w:ind w:left="993" w:hanging="284"/>
        <w:jc w:val="both"/>
        <w:rPr>
          <w:rFonts w:eastAsia="Calibri"/>
          <w:bCs/>
          <w:sz w:val="22"/>
          <w:szCs w:val="22"/>
          <w:lang w:eastAsia="en-US"/>
        </w:rPr>
      </w:pPr>
      <w:r w:rsidRPr="00326490">
        <w:rPr>
          <w:rFonts w:eastAsia="Calibri"/>
          <w:bCs/>
          <w:sz w:val="22"/>
          <w:szCs w:val="22"/>
          <w:lang w:eastAsia="en-US"/>
        </w:rPr>
        <w:t>osobami, które złożyły oświadczenie, o którym mowa w art. 17 ust. 2a</w:t>
      </w:r>
    </w:p>
    <w:p w14:paraId="65B6EA0B" w14:textId="77777777" w:rsidR="006B650E" w:rsidRPr="00326490" w:rsidRDefault="006B650E" w:rsidP="0092636A">
      <w:pPr>
        <w:ind w:left="851" w:hanging="142"/>
        <w:jc w:val="both"/>
        <w:rPr>
          <w:rFonts w:eastAsia="Calibri"/>
          <w:sz w:val="22"/>
          <w:szCs w:val="22"/>
          <w:lang w:eastAsia="en-US"/>
        </w:rPr>
      </w:pPr>
      <w:r w:rsidRPr="00326490">
        <w:rPr>
          <w:rFonts w:eastAsia="Calibri"/>
          <w:bCs/>
          <w:sz w:val="22"/>
          <w:szCs w:val="22"/>
          <w:lang w:eastAsia="en-US"/>
        </w:rPr>
        <w:t>- chyba że jest możliwe zapewnienie bezstronności po stronie zamawiającego w inny sposób niż przez wykluczenie wykonawcy z udziału w postępowaniu;</w:t>
      </w:r>
    </w:p>
    <w:p w14:paraId="353DA20E" w14:textId="77777777" w:rsidR="006B650E" w:rsidRPr="00326490" w:rsidRDefault="006B650E" w:rsidP="0092636A">
      <w:pPr>
        <w:widowControl w:val="0"/>
        <w:numPr>
          <w:ilvl w:val="0"/>
          <w:numId w:val="42"/>
        </w:numPr>
        <w:autoSpaceDE w:val="0"/>
        <w:autoSpaceDN w:val="0"/>
        <w:adjustRightInd w:val="0"/>
        <w:ind w:left="709" w:hanging="283"/>
        <w:jc w:val="both"/>
        <w:rPr>
          <w:rFonts w:eastAsia="Calibri"/>
          <w:sz w:val="22"/>
          <w:szCs w:val="22"/>
          <w:lang w:eastAsia="en-US"/>
        </w:rPr>
      </w:pPr>
      <w:r w:rsidRPr="00326490">
        <w:rPr>
          <w:rFonts w:eastAsia="Calibri"/>
          <w:bCs/>
          <w:sz w:val="22"/>
          <w:szCs w:val="22"/>
          <w:lang w:eastAsia="en-US"/>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326490">
        <w:rPr>
          <w:rFonts w:eastAsia="Calibri"/>
          <w:bCs/>
          <w:sz w:val="22"/>
          <w:szCs w:val="22"/>
          <w:lang w:eastAsia="en-US"/>
        </w:rPr>
        <w:t>uPzp</w:t>
      </w:r>
      <w:proofErr w:type="spellEnd"/>
      <w:r w:rsidRPr="00326490">
        <w:rPr>
          <w:rFonts w:eastAsia="Calibri"/>
          <w:bCs/>
          <w:sz w:val="22"/>
          <w:szCs w:val="22"/>
          <w:lang w:eastAsia="en-US"/>
        </w:rPr>
        <w:t>, co doprowadziło do rozwiązania umowy lub zasądzenia odszkodowania;</w:t>
      </w:r>
    </w:p>
    <w:p w14:paraId="187EC8CF" w14:textId="77777777" w:rsidR="006B650E" w:rsidRPr="00326490" w:rsidRDefault="006B650E" w:rsidP="0092636A">
      <w:pPr>
        <w:widowControl w:val="0"/>
        <w:numPr>
          <w:ilvl w:val="0"/>
          <w:numId w:val="42"/>
        </w:numPr>
        <w:autoSpaceDE w:val="0"/>
        <w:autoSpaceDN w:val="0"/>
        <w:adjustRightInd w:val="0"/>
        <w:ind w:left="709" w:hanging="283"/>
        <w:jc w:val="both"/>
        <w:rPr>
          <w:rFonts w:eastAsia="Calibri"/>
          <w:sz w:val="22"/>
          <w:szCs w:val="22"/>
          <w:lang w:eastAsia="en-US"/>
        </w:rPr>
      </w:pPr>
      <w:r w:rsidRPr="00326490">
        <w:rPr>
          <w:rFonts w:eastAsia="Calibri"/>
          <w:bCs/>
          <w:sz w:val="22"/>
          <w:szCs w:val="22"/>
          <w:lang w:eastAsia="en-U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52EA58E2" w14:textId="4A781719" w:rsidR="006B650E" w:rsidRPr="00326490" w:rsidRDefault="006B650E" w:rsidP="0092636A">
      <w:pPr>
        <w:widowControl w:val="0"/>
        <w:numPr>
          <w:ilvl w:val="0"/>
          <w:numId w:val="42"/>
        </w:numPr>
        <w:autoSpaceDE w:val="0"/>
        <w:autoSpaceDN w:val="0"/>
        <w:adjustRightInd w:val="0"/>
        <w:ind w:left="709" w:hanging="283"/>
        <w:jc w:val="both"/>
        <w:rPr>
          <w:rFonts w:eastAsia="Calibri"/>
          <w:sz w:val="22"/>
          <w:szCs w:val="22"/>
          <w:lang w:eastAsia="en-US"/>
        </w:rPr>
      </w:pPr>
      <w:r w:rsidRPr="00326490">
        <w:rPr>
          <w:rFonts w:eastAsia="Calibri"/>
          <w:bCs/>
          <w:sz w:val="22"/>
          <w:szCs w:val="22"/>
          <w:lang w:eastAsia="en-US"/>
        </w:rPr>
        <w:t xml:space="preserve">jeżeli urzędującego członka jego organu zarządzającego lub nadzorczego, wspólnika spółki </w:t>
      </w:r>
      <w:r w:rsidR="008A624B">
        <w:rPr>
          <w:rFonts w:eastAsia="Calibri"/>
          <w:bCs/>
          <w:sz w:val="22"/>
          <w:szCs w:val="22"/>
          <w:lang w:eastAsia="en-US"/>
        </w:rPr>
        <w:br/>
      </w:r>
      <w:r w:rsidRPr="00326490">
        <w:rPr>
          <w:rFonts w:eastAsia="Calibri"/>
          <w:bCs/>
          <w:sz w:val="22"/>
          <w:szCs w:val="22"/>
          <w:lang w:eastAsia="en-US"/>
        </w:rPr>
        <w:t>w spółce jawnej lub partnerskiej albo komplementariusza w spółce komandytowej lub komandytowo-akcyjnej lub prokurenta prawomocnie skazano za wykroczenie, o którym mowa w pkt 5);</w:t>
      </w:r>
    </w:p>
    <w:p w14:paraId="0360ABF9" w14:textId="7C1AFC4F" w:rsidR="006B650E" w:rsidRDefault="006B650E" w:rsidP="0092636A">
      <w:pPr>
        <w:widowControl w:val="0"/>
        <w:numPr>
          <w:ilvl w:val="0"/>
          <w:numId w:val="42"/>
        </w:numPr>
        <w:autoSpaceDE w:val="0"/>
        <w:autoSpaceDN w:val="0"/>
        <w:adjustRightInd w:val="0"/>
        <w:ind w:left="709" w:hanging="283"/>
        <w:jc w:val="both"/>
        <w:rPr>
          <w:rFonts w:eastAsia="Calibri"/>
          <w:sz w:val="22"/>
          <w:szCs w:val="22"/>
          <w:lang w:eastAsia="en-US"/>
        </w:rPr>
      </w:pPr>
      <w:r w:rsidRPr="00326490">
        <w:rPr>
          <w:rFonts w:eastAsia="Calibri"/>
          <w:bCs/>
          <w:sz w:val="22"/>
          <w:szCs w:val="22"/>
          <w:lang w:eastAsia="en-US"/>
        </w:rPr>
        <w:t>wobec którego wydano ostateczną decyzję administracyjną o naruszeniu obowiązków wynikających z przepisów prawa pracy, prawa oc</w:t>
      </w:r>
      <w:r>
        <w:rPr>
          <w:rFonts w:eastAsia="Calibri"/>
          <w:bCs/>
          <w:sz w:val="22"/>
          <w:szCs w:val="22"/>
          <w:lang w:eastAsia="en-US"/>
        </w:rPr>
        <w:t xml:space="preserve">hrony środowiska lub przepisów </w:t>
      </w:r>
      <w:r w:rsidR="008A624B">
        <w:rPr>
          <w:rFonts w:eastAsia="Calibri"/>
          <w:bCs/>
          <w:sz w:val="22"/>
          <w:szCs w:val="22"/>
          <w:lang w:eastAsia="en-US"/>
        </w:rPr>
        <w:br/>
      </w:r>
      <w:r w:rsidRPr="00326490">
        <w:rPr>
          <w:rFonts w:eastAsia="Calibri"/>
          <w:bCs/>
          <w:sz w:val="22"/>
          <w:szCs w:val="22"/>
          <w:lang w:eastAsia="en-US"/>
        </w:rPr>
        <w:t>o zabezpieczeniu społecznym, jeżeli wymierzono tą decyzją karę pieniężną nie niższą niż 3000 złotych;</w:t>
      </w:r>
    </w:p>
    <w:p w14:paraId="2EB22914" w14:textId="324E67EC" w:rsidR="006B650E" w:rsidRPr="00326490" w:rsidRDefault="006B650E" w:rsidP="0092636A">
      <w:pPr>
        <w:widowControl w:val="0"/>
        <w:numPr>
          <w:ilvl w:val="0"/>
          <w:numId w:val="42"/>
        </w:numPr>
        <w:autoSpaceDE w:val="0"/>
        <w:autoSpaceDN w:val="0"/>
        <w:adjustRightInd w:val="0"/>
        <w:ind w:left="709" w:hanging="283"/>
        <w:jc w:val="both"/>
        <w:rPr>
          <w:rFonts w:eastAsia="Calibri"/>
          <w:sz w:val="22"/>
          <w:szCs w:val="22"/>
          <w:lang w:eastAsia="en-US"/>
        </w:rPr>
      </w:pPr>
      <w:r w:rsidRPr="00326490">
        <w:rPr>
          <w:rFonts w:eastAsia="Calibri"/>
          <w:bCs/>
          <w:sz w:val="22"/>
          <w:szCs w:val="22"/>
          <w:lang w:eastAsia="en-US"/>
        </w:rPr>
        <w:t xml:space="preserve">który naruszył obowiązki dotyczące płatności podatków, opłat lub składek na ubezpieczenia społeczne lub zdrowotne, co zamawiający jest w stanie wykazać za pomocą stosownych środków dowodowych, z wyjątkiem przypadku, o którym mowa w ust. 2 pkt 4), chyba że wykonawca dokonał płatności należnych podatków, opłat lub składek na ubezpieczenia społeczne lub zdrowotne wraz z odsetkami lub grzywnami lub zawarł wiążące porozumienie </w:t>
      </w:r>
      <w:r w:rsidR="008A624B">
        <w:rPr>
          <w:rFonts w:eastAsia="Calibri"/>
          <w:bCs/>
          <w:sz w:val="22"/>
          <w:szCs w:val="22"/>
          <w:lang w:eastAsia="en-US"/>
        </w:rPr>
        <w:br/>
      </w:r>
      <w:r w:rsidRPr="00326490">
        <w:rPr>
          <w:rFonts w:eastAsia="Calibri"/>
          <w:bCs/>
          <w:sz w:val="22"/>
          <w:szCs w:val="22"/>
          <w:lang w:eastAsia="en-US"/>
        </w:rPr>
        <w:t>w sprawie spłaty tych należności.</w:t>
      </w:r>
    </w:p>
    <w:p w14:paraId="03DEB1E5" w14:textId="77777777" w:rsidR="006B650E" w:rsidRPr="002D05D6" w:rsidRDefault="006B650E" w:rsidP="0092636A">
      <w:pPr>
        <w:widowControl w:val="0"/>
        <w:numPr>
          <w:ilvl w:val="0"/>
          <w:numId w:val="44"/>
        </w:numPr>
        <w:shd w:val="clear" w:color="auto" w:fill="FFFFFF"/>
        <w:autoSpaceDE w:val="0"/>
        <w:autoSpaceDN w:val="0"/>
        <w:adjustRightInd w:val="0"/>
        <w:ind w:left="426" w:hanging="426"/>
        <w:jc w:val="both"/>
        <w:rPr>
          <w:sz w:val="22"/>
          <w:szCs w:val="22"/>
        </w:rPr>
      </w:pPr>
      <w:r w:rsidRPr="002D05D6">
        <w:rPr>
          <w:bCs/>
          <w:sz w:val="22"/>
          <w:szCs w:val="22"/>
        </w:rPr>
        <w:t>Wykluczenie Wykonawcy następuje:</w:t>
      </w:r>
    </w:p>
    <w:p w14:paraId="115B5890" w14:textId="77777777" w:rsidR="006B650E" w:rsidRPr="0025747D" w:rsidRDefault="006B650E" w:rsidP="0092636A">
      <w:pPr>
        <w:numPr>
          <w:ilvl w:val="0"/>
          <w:numId w:val="14"/>
        </w:numPr>
        <w:ind w:left="709" w:hanging="283"/>
        <w:jc w:val="both"/>
        <w:rPr>
          <w:sz w:val="22"/>
          <w:szCs w:val="22"/>
        </w:rPr>
      </w:pPr>
      <w:r w:rsidRPr="002D05D6">
        <w:rPr>
          <w:bCs/>
          <w:sz w:val="22"/>
          <w:szCs w:val="22"/>
        </w:rPr>
        <w:t xml:space="preserve">w przypadkach, o których mowa w ust. 2 pkt 2) lit. a) </w:t>
      </w:r>
      <w:r>
        <w:rPr>
          <w:bCs/>
          <w:sz w:val="22"/>
          <w:szCs w:val="22"/>
        </w:rPr>
        <w:t>–</w:t>
      </w:r>
      <w:r w:rsidRPr="002D05D6">
        <w:rPr>
          <w:bCs/>
          <w:sz w:val="22"/>
          <w:szCs w:val="22"/>
        </w:rPr>
        <w:t xml:space="preserve"> c) i pkt 3), gdy osoba, o której mowa </w:t>
      </w:r>
      <w:r>
        <w:rPr>
          <w:bCs/>
          <w:sz w:val="22"/>
          <w:szCs w:val="22"/>
        </w:rPr>
        <w:br/>
      </w:r>
      <w:r w:rsidRPr="002D05D6">
        <w:rPr>
          <w:bCs/>
          <w:sz w:val="22"/>
          <w:szCs w:val="22"/>
        </w:rPr>
        <w:t xml:space="preserve">w tych przepisach została skazana za przestępstwo wymienione w ust. 2 pkt 1) lit. a) </w:t>
      </w:r>
      <w:r>
        <w:rPr>
          <w:bCs/>
          <w:sz w:val="22"/>
          <w:szCs w:val="22"/>
        </w:rPr>
        <w:t>–</w:t>
      </w:r>
      <w:r w:rsidRPr="002D05D6">
        <w:rPr>
          <w:bCs/>
          <w:sz w:val="22"/>
          <w:szCs w:val="22"/>
        </w:rPr>
        <w:t xml:space="preserve"> c), jeżeli </w:t>
      </w:r>
      <w:r w:rsidRPr="002D05D6">
        <w:rPr>
          <w:bCs/>
          <w:sz w:val="22"/>
          <w:szCs w:val="22"/>
        </w:rPr>
        <w:lastRenderedPageBreak/>
        <w:t xml:space="preserve">nie upłynęło 5 lat od dnia uprawomocnienia się wyroku potwierdzającego zaistnienie jednej </w:t>
      </w:r>
      <w:r>
        <w:rPr>
          <w:bCs/>
          <w:sz w:val="22"/>
          <w:szCs w:val="22"/>
        </w:rPr>
        <w:br/>
      </w:r>
      <w:r w:rsidRPr="002D05D6">
        <w:rPr>
          <w:bCs/>
          <w:sz w:val="22"/>
          <w:szCs w:val="22"/>
        </w:rPr>
        <w:t>z podstaw wykluczenia, chyba że w tym wyroku został o</w:t>
      </w:r>
      <w:r>
        <w:rPr>
          <w:bCs/>
          <w:sz w:val="22"/>
          <w:szCs w:val="22"/>
        </w:rPr>
        <w:t>kreślony inny okres wykluczenia,</w:t>
      </w:r>
    </w:p>
    <w:p w14:paraId="786152E4" w14:textId="77777777" w:rsidR="006B650E" w:rsidRPr="0025747D" w:rsidRDefault="006B650E" w:rsidP="0092636A">
      <w:pPr>
        <w:numPr>
          <w:ilvl w:val="0"/>
          <w:numId w:val="14"/>
        </w:numPr>
        <w:ind w:left="851" w:hanging="425"/>
        <w:jc w:val="both"/>
        <w:rPr>
          <w:sz w:val="22"/>
          <w:szCs w:val="22"/>
        </w:rPr>
      </w:pPr>
      <w:r w:rsidRPr="0025747D">
        <w:rPr>
          <w:bCs/>
          <w:sz w:val="22"/>
          <w:szCs w:val="22"/>
        </w:rPr>
        <w:t>w przypadkach, o których mowa:</w:t>
      </w:r>
    </w:p>
    <w:p w14:paraId="48B5F914" w14:textId="77777777" w:rsidR="006B650E" w:rsidRPr="0025747D" w:rsidRDefault="006B650E" w:rsidP="0092636A">
      <w:pPr>
        <w:numPr>
          <w:ilvl w:val="0"/>
          <w:numId w:val="15"/>
        </w:numPr>
        <w:ind w:left="1134" w:hanging="425"/>
        <w:jc w:val="both"/>
        <w:rPr>
          <w:sz w:val="22"/>
          <w:szCs w:val="22"/>
        </w:rPr>
      </w:pPr>
      <w:r w:rsidRPr="002D05D6">
        <w:rPr>
          <w:bCs/>
          <w:sz w:val="22"/>
          <w:szCs w:val="22"/>
        </w:rPr>
        <w:t>w ust. 2 pkt 2) lit. d) i pkt 3), gdy osoba, o której mowa w tych przepisach, została skazana za przestępstwo wymienione w ust. 2 pkt 2) lit. d),</w:t>
      </w:r>
    </w:p>
    <w:p w14:paraId="08213EAC" w14:textId="77777777" w:rsidR="006B650E" w:rsidRPr="0025747D" w:rsidRDefault="006B650E" w:rsidP="0092636A">
      <w:pPr>
        <w:numPr>
          <w:ilvl w:val="0"/>
          <w:numId w:val="15"/>
        </w:numPr>
        <w:ind w:left="1134" w:hanging="425"/>
        <w:jc w:val="both"/>
        <w:rPr>
          <w:sz w:val="22"/>
          <w:szCs w:val="22"/>
        </w:rPr>
      </w:pPr>
      <w:r w:rsidRPr="0025747D">
        <w:rPr>
          <w:bCs/>
          <w:sz w:val="22"/>
          <w:szCs w:val="22"/>
        </w:rPr>
        <w:t>w ust. 2 pkt 4),</w:t>
      </w:r>
    </w:p>
    <w:p w14:paraId="7E6E0E1E" w14:textId="77777777" w:rsidR="006B650E" w:rsidRPr="002D05D6" w:rsidRDefault="006B650E" w:rsidP="0092636A">
      <w:pPr>
        <w:ind w:left="851" w:hanging="142"/>
        <w:jc w:val="both"/>
        <w:rPr>
          <w:sz w:val="22"/>
          <w:szCs w:val="22"/>
        </w:rPr>
      </w:pPr>
      <w:r>
        <w:rPr>
          <w:sz w:val="22"/>
          <w:szCs w:val="22"/>
        </w:rPr>
        <w:t>–</w:t>
      </w:r>
      <w:r w:rsidRPr="002D05D6">
        <w:rPr>
          <w:bCs/>
          <w:sz w:val="22"/>
          <w:szCs w:val="22"/>
        </w:rPr>
        <w:t xml:space="preserve"> jeżeli</w:t>
      </w:r>
      <w:r>
        <w:rPr>
          <w:bCs/>
          <w:sz w:val="22"/>
          <w:szCs w:val="22"/>
        </w:rPr>
        <w:t xml:space="preserve"> </w:t>
      </w:r>
      <w:r w:rsidRPr="002D05D6">
        <w:rPr>
          <w:bCs/>
          <w:sz w:val="22"/>
          <w:szCs w:val="22"/>
        </w:rPr>
        <w:t>nie upłynęły 3 lata od dnia odpowiednio uprawomocnienia się wyroku potwierdzającego zaistnienie jednej z podstaw wykluczenia, chyba że w tym wyroku został określony inny okres wykluczenia lub od dnia w którym decyzja potwierdzająca zaistnienie jednej z podstaw w</w:t>
      </w:r>
      <w:r>
        <w:rPr>
          <w:bCs/>
          <w:sz w:val="22"/>
          <w:szCs w:val="22"/>
        </w:rPr>
        <w:t>ykluczenia stała się ostateczna,</w:t>
      </w:r>
    </w:p>
    <w:p w14:paraId="5F209998" w14:textId="77777777" w:rsidR="006B650E" w:rsidRPr="0025747D" w:rsidRDefault="006B650E" w:rsidP="0092636A">
      <w:pPr>
        <w:numPr>
          <w:ilvl w:val="0"/>
          <w:numId w:val="14"/>
        </w:numPr>
        <w:ind w:left="709" w:hanging="283"/>
        <w:jc w:val="both"/>
        <w:rPr>
          <w:sz w:val="22"/>
          <w:szCs w:val="22"/>
        </w:rPr>
      </w:pPr>
      <w:r w:rsidRPr="002D05D6">
        <w:rPr>
          <w:bCs/>
          <w:sz w:val="22"/>
          <w:szCs w:val="22"/>
        </w:rPr>
        <w:t>w przypadkach, o których mowa w ust. 2 pkt 7) i 9), jeżeli nie upłynęły 3 lata od dnia zaistnienia zdarzeni</w:t>
      </w:r>
      <w:r>
        <w:rPr>
          <w:bCs/>
          <w:sz w:val="22"/>
          <w:szCs w:val="22"/>
        </w:rPr>
        <w:t>a będącego podstawą wykluczenia,</w:t>
      </w:r>
    </w:p>
    <w:p w14:paraId="00B15070" w14:textId="77777777" w:rsidR="006B650E" w:rsidRPr="0025747D" w:rsidRDefault="006B650E" w:rsidP="0092636A">
      <w:pPr>
        <w:numPr>
          <w:ilvl w:val="0"/>
          <w:numId w:val="14"/>
        </w:numPr>
        <w:ind w:left="709" w:hanging="283"/>
        <w:jc w:val="both"/>
        <w:rPr>
          <w:sz w:val="22"/>
          <w:szCs w:val="22"/>
        </w:rPr>
      </w:pPr>
      <w:r w:rsidRPr="0025747D">
        <w:rPr>
          <w:bCs/>
          <w:sz w:val="22"/>
          <w:szCs w:val="22"/>
        </w:rPr>
        <w:t>w przypadku, o którym mowa w ust. 2 pkt 10), jeżeli nie upłynął okres, na jaki został prawomocnie orzeczony zakaz ubieg</w:t>
      </w:r>
      <w:r>
        <w:rPr>
          <w:bCs/>
          <w:sz w:val="22"/>
          <w:szCs w:val="22"/>
        </w:rPr>
        <w:t>ania się o zamówienia publiczne,</w:t>
      </w:r>
    </w:p>
    <w:p w14:paraId="2D67819A" w14:textId="77777777" w:rsidR="006B650E" w:rsidRPr="00CF4247" w:rsidRDefault="006B650E" w:rsidP="0092636A">
      <w:pPr>
        <w:numPr>
          <w:ilvl w:val="0"/>
          <w:numId w:val="14"/>
        </w:numPr>
        <w:ind w:left="709" w:hanging="283"/>
        <w:jc w:val="both"/>
        <w:rPr>
          <w:sz w:val="22"/>
          <w:szCs w:val="22"/>
        </w:rPr>
      </w:pPr>
      <w:r w:rsidRPr="0025747D">
        <w:rPr>
          <w:bCs/>
          <w:sz w:val="22"/>
          <w:szCs w:val="22"/>
        </w:rPr>
        <w:t>w przypadku, o którym mowa w ust. 2 pkt 11), jeżeli nie upłynął okres obowiązywania zakazu ubiegania się o zamówienia publiczne.</w:t>
      </w:r>
    </w:p>
    <w:p w14:paraId="76E3AB2A" w14:textId="04F5A114" w:rsidR="006B650E" w:rsidRPr="0025747D" w:rsidRDefault="006B650E" w:rsidP="0092636A">
      <w:pPr>
        <w:widowControl w:val="0"/>
        <w:numPr>
          <w:ilvl w:val="0"/>
          <w:numId w:val="44"/>
        </w:numPr>
        <w:shd w:val="clear" w:color="auto" w:fill="FFFFFF"/>
        <w:autoSpaceDE w:val="0"/>
        <w:autoSpaceDN w:val="0"/>
        <w:adjustRightInd w:val="0"/>
        <w:ind w:left="426" w:hanging="426"/>
        <w:jc w:val="both"/>
        <w:rPr>
          <w:sz w:val="22"/>
          <w:szCs w:val="22"/>
        </w:rPr>
      </w:pPr>
      <w:r w:rsidRPr="002D05D6">
        <w:rPr>
          <w:bCs/>
          <w:sz w:val="22"/>
          <w:szCs w:val="22"/>
        </w:rPr>
        <w:t>Wykonawca, który podlega wykluczeniu na podstawie ust. 2 pkt 2) i 3) oraz 5) – 9)</w:t>
      </w:r>
      <w:r>
        <w:rPr>
          <w:bCs/>
          <w:sz w:val="22"/>
          <w:szCs w:val="22"/>
        </w:rPr>
        <w:t xml:space="preserve"> lub ust. 3</w:t>
      </w:r>
      <w:r w:rsidRPr="002D05D6">
        <w:rPr>
          <w:bCs/>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8A624B">
        <w:rPr>
          <w:bCs/>
          <w:sz w:val="22"/>
          <w:szCs w:val="22"/>
        </w:rPr>
        <w:br/>
      </w:r>
      <w:r w:rsidRPr="002D05D6">
        <w:rPr>
          <w:bCs/>
          <w:sz w:val="22"/>
          <w:szCs w:val="22"/>
        </w:rPr>
        <w:t>o udzielenie zamówienia oraz nie upłynął określony w tym wyroku okres obowiązywania tego zakazu.</w:t>
      </w:r>
    </w:p>
    <w:p w14:paraId="172A54C5" w14:textId="25708FD9" w:rsidR="006B650E" w:rsidRPr="0025747D" w:rsidRDefault="006B650E" w:rsidP="0092636A">
      <w:pPr>
        <w:widowControl w:val="0"/>
        <w:numPr>
          <w:ilvl w:val="0"/>
          <w:numId w:val="44"/>
        </w:numPr>
        <w:shd w:val="clear" w:color="auto" w:fill="FFFFFF"/>
        <w:autoSpaceDE w:val="0"/>
        <w:autoSpaceDN w:val="0"/>
        <w:adjustRightInd w:val="0"/>
        <w:ind w:left="426" w:hanging="426"/>
        <w:jc w:val="both"/>
        <w:rPr>
          <w:sz w:val="22"/>
          <w:szCs w:val="22"/>
        </w:rPr>
      </w:pPr>
      <w:r w:rsidRPr="0025747D">
        <w:rPr>
          <w:bCs/>
          <w:sz w:val="22"/>
          <w:szCs w:val="22"/>
        </w:rPr>
        <w:t xml:space="preserve">Wykonawca nie podlega wykluczeniu, jeżeli zamawiający, uwzględniając wagę i szczególne okoliczności czynu wykonawcy, uzna za wystarczające dowody przedstawione na podstawie </w:t>
      </w:r>
      <w:r w:rsidR="00C405B7">
        <w:rPr>
          <w:bCs/>
          <w:sz w:val="22"/>
          <w:szCs w:val="22"/>
        </w:rPr>
        <w:br/>
      </w:r>
      <w:r w:rsidRPr="0025747D">
        <w:rPr>
          <w:bCs/>
          <w:sz w:val="22"/>
          <w:szCs w:val="22"/>
        </w:rPr>
        <w:t xml:space="preserve">ust. </w:t>
      </w:r>
      <w:r>
        <w:rPr>
          <w:bCs/>
          <w:sz w:val="22"/>
          <w:szCs w:val="22"/>
        </w:rPr>
        <w:t>5</w:t>
      </w:r>
      <w:r w:rsidRPr="0025747D">
        <w:rPr>
          <w:bCs/>
          <w:sz w:val="22"/>
          <w:szCs w:val="22"/>
        </w:rPr>
        <w:t>.</w:t>
      </w:r>
    </w:p>
    <w:p w14:paraId="4E02D804" w14:textId="6B7292A4" w:rsidR="006B650E" w:rsidRPr="0025747D" w:rsidRDefault="006B650E" w:rsidP="0092636A">
      <w:pPr>
        <w:widowControl w:val="0"/>
        <w:numPr>
          <w:ilvl w:val="0"/>
          <w:numId w:val="44"/>
        </w:numPr>
        <w:shd w:val="clear" w:color="auto" w:fill="FFFFFF"/>
        <w:autoSpaceDE w:val="0"/>
        <w:autoSpaceDN w:val="0"/>
        <w:adjustRightInd w:val="0"/>
        <w:ind w:left="426" w:hanging="426"/>
        <w:jc w:val="both"/>
        <w:rPr>
          <w:sz w:val="22"/>
          <w:szCs w:val="22"/>
        </w:rPr>
      </w:pPr>
      <w:r w:rsidRPr="0025747D">
        <w:rPr>
          <w:bCs/>
          <w:sz w:val="22"/>
          <w:szCs w:val="22"/>
        </w:rPr>
        <w:t>W przypadkach, o których mowa w ust. 2 pkt 8), przed wykluczeniem Wykonawcy, Zamawiający zapewnia temu Wykonawcy możliwość udowodnienia, że jego udział</w:t>
      </w:r>
      <w:r>
        <w:rPr>
          <w:bCs/>
          <w:sz w:val="22"/>
          <w:szCs w:val="22"/>
        </w:rPr>
        <w:t xml:space="preserve"> </w:t>
      </w:r>
      <w:r w:rsidRPr="0025747D">
        <w:rPr>
          <w:bCs/>
          <w:sz w:val="22"/>
          <w:szCs w:val="22"/>
        </w:rPr>
        <w:t>w przygotowaniu postępowania o udzielenie zamówienia nie zakłóci konkurencji.</w:t>
      </w:r>
    </w:p>
    <w:p w14:paraId="5E25F21C" w14:textId="77777777" w:rsidR="006B650E" w:rsidRPr="0025747D" w:rsidRDefault="006B650E" w:rsidP="0092636A">
      <w:pPr>
        <w:widowControl w:val="0"/>
        <w:numPr>
          <w:ilvl w:val="0"/>
          <w:numId w:val="44"/>
        </w:numPr>
        <w:shd w:val="clear" w:color="auto" w:fill="FFFFFF"/>
        <w:autoSpaceDE w:val="0"/>
        <w:autoSpaceDN w:val="0"/>
        <w:adjustRightInd w:val="0"/>
        <w:ind w:left="426" w:hanging="426"/>
        <w:jc w:val="both"/>
        <w:rPr>
          <w:sz w:val="22"/>
          <w:szCs w:val="22"/>
        </w:rPr>
      </w:pPr>
      <w:r w:rsidRPr="0025747D">
        <w:rPr>
          <w:sz w:val="22"/>
          <w:szCs w:val="22"/>
        </w:rPr>
        <w:t>Zamawiający może wykluczyć wykonawcę na każdym etapie postępowania o udzielenie zamówienia.</w:t>
      </w:r>
    </w:p>
    <w:p w14:paraId="4E6E3092" w14:textId="77777777" w:rsidR="00546A7E" w:rsidRPr="00F963BD" w:rsidRDefault="00546A7E" w:rsidP="0092636A">
      <w:pPr>
        <w:shd w:val="clear" w:color="auto" w:fill="FFFFFF"/>
        <w:jc w:val="center"/>
        <w:rPr>
          <w:b/>
          <w:sz w:val="22"/>
          <w:szCs w:val="22"/>
        </w:rPr>
      </w:pPr>
      <w:r w:rsidRPr="00F963BD">
        <w:rPr>
          <w:b/>
          <w:sz w:val="22"/>
          <w:szCs w:val="22"/>
        </w:rPr>
        <w:t>§ 10</w:t>
      </w:r>
    </w:p>
    <w:p w14:paraId="744A307F" w14:textId="2CC121EF" w:rsidR="00546A7E" w:rsidRPr="00F963BD" w:rsidRDefault="00546A7E" w:rsidP="0092636A">
      <w:pPr>
        <w:shd w:val="clear" w:color="auto" w:fill="FFFFFF"/>
        <w:jc w:val="center"/>
        <w:rPr>
          <w:b/>
          <w:sz w:val="22"/>
          <w:szCs w:val="22"/>
        </w:rPr>
      </w:pPr>
      <w:r w:rsidRPr="00F963BD">
        <w:rPr>
          <w:b/>
          <w:sz w:val="22"/>
          <w:szCs w:val="22"/>
        </w:rPr>
        <w:t xml:space="preserve">WYKAZ OŚWIADCZEŃ LUB DOKUMENTÓW, POTWIERDZAJĄCYCH SPEŁNIANIE WARUNKÓW UDZIAŁU W POSTĘPOWANIU ORAZ BRAK PODSTAW </w:t>
      </w:r>
      <w:r w:rsidR="00501030">
        <w:rPr>
          <w:b/>
          <w:sz w:val="22"/>
          <w:szCs w:val="22"/>
        </w:rPr>
        <w:br/>
      </w:r>
      <w:r w:rsidRPr="00F963BD">
        <w:rPr>
          <w:b/>
          <w:sz w:val="22"/>
          <w:szCs w:val="22"/>
        </w:rPr>
        <w:t>DO WYKLUCZENIA</w:t>
      </w:r>
    </w:p>
    <w:p w14:paraId="4EB48FCC" w14:textId="77777777" w:rsidR="004F3E4E" w:rsidRPr="004F3E4E" w:rsidRDefault="004F3E4E" w:rsidP="0092636A">
      <w:pPr>
        <w:pStyle w:val="Nagwek2"/>
        <w:keepNext w:val="0"/>
        <w:keepLines w:val="0"/>
        <w:numPr>
          <w:ilvl w:val="0"/>
          <w:numId w:val="47"/>
        </w:numPr>
        <w:spacing w:before="0"/>
        <w:ind w:left="426" w:hanging="426"/>
        <w:jc w:val="both"/>
        <w:rPr>
          <w:rFonts w:ascii="Times New Roman" w:hAnsi="Times New Roman" w:cs="Times New Roman"/>
          <w:b/>
          <w:bCs/>
          <w:color w:val="auto"/>
          <w:sz w:val="22"/>
          <w:szCs w:val="22"/>
          <w:shd w:val="clear" w:color="auto" w:fill="FFFFFF"/>
        </w:rPr>
      </w:pPr>
      <w:r w:rsidRPr="004F3E4E">
        <w:rPr>
          <w:rFonts w:ascii="Times New Roman" w:hAnsi="Times New Roman" w:cs="Times New Roman"/>
          <w:b/>
          <w:bCs/>
          <w:color w:val="auto"/>
          <w:sz w:val="22"/>
          <w:szCs w:val="22"/>
          <w:shd w:val="clear" w:color="auto" w:fill="FFFFFF"/>
        </w:rPr>
        <w:t xml:space="preserve">Wykaz oświadczeń składanych przez Wykonawcę </w:t>
      </w:r>
      <w:r w:rsidRPr="004F3E4E">
        <w:rPr>
          <w:rFonts w:ascii="Times New Roman" w:hAnsi="Times New Roman" w:cs="Times New Roman"/>
          <w:b/>
          <w:bCs/>
          <w:color w:val="auto"/>
          <w:sz w:val="22"/>
          <w:szCs w:val="22"/>
          <w:u w:val="single"/>
          <w:shd w:val="clear" w:color="auto" w:fill="FFFFFF"/>
        </w:rPr>
        <w:t>wraz z ofertą</w:t>
      </w:r>
      <w:r w:rsidRPr="004F3E4E">
        <w:rPr>
          <w:rFonts w:ascii="Times New Roman" w:hAnsi="Times New Roman" w:cs="Times New Roman"/>
          <w:b/>
          <w:bCs/>
          <w:color w:val="auto"/>
          <w:sz w:val="22"/>
          <w:szCs w:val="22"/>
          <w:shd w:val="clear" w:color="auto" w:fill="FFFFFF"/>
        </w:rPr>
        <w:t xml:space="preserve"> w celu wstępnego potwierdzenia, że nie podlega on wykluczeniu oraz spełnia warunki udziału w postępowaniu:</w:t>
      </w:r>
    </w:p>
    <w:p w14:paraId="7FFD5A99" w14:textId="39C79F69" w:rsidR="004F3E4E" w:rsidRPr="004F3E4E" w:rsidRDefault="004F3E4E" w:rsidP="0092636A">
      <w:pPr>
        <w:pStyle w:val="Nagwek2"/>
        <w:keepNext w:val="0"/>
        <w:keepLines w:val="0"/>
        <w:numPr>
          <w:ilvl w:val="0"/>
          <w:numId w:val="45"/>
        </w:numPr>
        <w:tabs>
          <w:tab w:val="left" w:pos="709"/>
        </w:tabs>
        <w:spacing w:before="0"/>
        <w:ind w:left="709" w:hanging="283"/>
        <w:jc w:val="both"/>
        <w:rPr>
          <w:rFonts w:ascii="Times New Roman" w:hAnsi="Times New Roman" w:cs="Times New Roman"/>
          <w:color w:val="auto"/>
          <w:sz w:val="22"/>
          <w:szCs w:val="22"/>
        </w:rPr>
      </w:pPr>
      <w:r w:rsidRPr="004F3E4E">
        <w:rPr>
          <w:rFonts w:ascii="Times New Roman" w:hAnsi="Times New Roman" w:cs="Times New Roman"/>
          <w:bCs/>
          <w:color w:val="auto"/>
          <w:sz w:val="22"/>
          <w:szCs w:val="22"/>
          <w:shd w:val="clear" w:color="auto" w:fill="FFFFFF"/>
        </w:rPr>
        <w:t xml:space="preserve">Aktualne na dzień składania ofert Oświadczenie o spełnianiu warunków udziału </w:t>
      </w:r>
      <w:r>
        <w:rPr>
          <w:rFonts w:ascii="Times New Roman" w:hAnsi="Times New Roman" w:cs="Times New Roman"/>
          <w:bCs/>
          <w:color w:val="auto"/>
          <w:sz w:val="22"/>
          <w:szCs w:val="22"/>
          <w:shd w:val="clear" w:color="auto" w:fill="FFFFFF"/>
        </w:rPr>
        <w:br/>
      </w:r>
      <w:r w:rsidRPr="004F3E4E">
        <w:rPr>
          <w:rFonts w:ascii="Times New Roman" w:hAnsi="Times New Roman" w:cs="Times New Roman"/>
          <w:bCs/>
          <w:color w:val="auto"/>
          <w:sz w:val="22"/>
          <w:szCs w:val="22"/>
          <w:shd w:val="clear" w:color="auto" w:fill="FFFFFF"/>
        </w:rPr>
        <w:t xml:space="preserve">w postępowaniu </w:t>
      </w:r>
      <w:r w:rsidRPr="004F3E4E">
        <w:rPr>
          <w:rFonts w:ascii="Times New Roman" w:hAnsi="Times New Roman" w:cs="Times New Roman"/>
          <w:color w:val="auto"/>
          <w:sz w:val="22"/>
          <w:szCs w:val="22"/>
        </w:rPr>
        <w:t xml:space="preserve">składane na podstawie art. 25a ust. 1 </w:t>
      </w:r>
      <w:proofErr w:type="spellStart"/>
      <w:r w:rsidRPr="004F3E4E">
        <w:rPr>
          <w:rFonts w:ascii="Times New Roman" w:hAnsi="Times New Roman" w:cs="Times New Roman"/>
          <w:color w:val="auto"/>
          <w:sz w:val="22"/>
          <w:szCs w:val="22"/>
        </w:rPr>
        <w:t>uPzp</w:t>
      </w:r>
      <w:proofErr w:type="spellEnd"/>
      <w:r w:rsidRPr="004F3E4E">
        <w:rPr>
          <w:rFonts w:ascii="Times New Roman" w:hAnsi="Times New Roman" w:cs="Times New Roman"/>
          <w:color w:val="auto"/>
          <w:sz w:val="22"/>
          <w:szCs w:val="22"/>
        </w:rPr>
        <w:t xml:space="preserve"> (wzór Oświadczenia - </w:t>
      </w:r>
      <w:r w:rsidRPr="00BA42EB">
        <w:rPr>
          <w:rFonts w:ascii="Times New Roman" w:hAnsi="Times New Roman" w:cs="Times New Roman"/>
          <w:b/>
          <w:color w:val="auto"/>
          <w:sz w:val="22"/>
          <w:szCs w:val="22"/>
        </w:rPr>
        <w:t xml:space="preserve">załącznik </w:t>
      </w:r>
      <w:r w:rsidRPr="00BA42EB">
        <w:rPr>
          <w:rFonts w:ascii="Times New Roman" w:hAnsi="Times New Roman" w:cs="Times New Roman"/>
          <w:b/>
          <w:color w:val="auto"/>
          <w:sz w:val="22"/>
          <w:szCs w:val="22"/>
        </w:rPr>
        <w:br/>
        <w:t>nr 4 do SIWZ)</w:t>
      </w:r>
      <w:r w:rsidRPr="004F3E4E">
        <w:rPr>
          <w:rFonts w:ascii="Times New Roman" w:hAnsi="Times New Roman" w:cs="Times New Roman"/>
          <w:color w:val="auto"/>
          <w:sz w:val="22"/>
          <w:szCs w:val="22"/>
        </w:rPr>
        <w:t>;</w:t>
      </w:r>
    </w:p>
    <w:p w14:paraId="3589A973" w14:textId="77777777" w:rsidR="004F3E4E" w:rsidRPr="004F3E4E" w:rsidRDefault="004F3E4E" w:rsidP="0092636A">
      <w:pPr>
        <w:pStyle w:val="Nagwek2"/>
        <w:keepNext w:val="0"/>
        <w:keepLines w:val="0"/>
        <w:numPr>
          <w:ilvl w:val="0"/>
          <w:numId w:val="45"/>
        </w:numPr>
        <w:tabs>
          <w:tab w:val="left" w:pos="709"/>
        </w:tabs>
        <w:spacing w:before="0"/>
        <w:ind w:left="709" w:hanging="283"/>
        <w:jc w:val="both"/>
        <w:rPr>
          <w:rFonts w:ascii="Times New Roman" w:hAnsi="Times New Roman" w:cs="Times New Roman"/>
          <w:color w:val="auto"/>
          <w:sz w:val="22"/>
          <w:szCs w:val="22"/>
        </w:rPr>
      </w:pPr>
      <w:r w:rsidRPr="004F3E4E">
        <w:rPr>
          <w:rFonts w:ascii="Times New Roman" w:hAnsi="Times New Roman" w:cs="Times New Roman"/>
          <w:bCs/>
          <w:color w:val="auto"/>
          <w:sz w:val="22"/>
          <w:szCs w:val="22"/>
          <w:shd w:val="clear" w:color="auto" w:fill="FFFFFF"/>
        </w:rPr>
        <w:t xml:space="preserve">Aktualne na dzień składania ofert Oświadczenie o niepodleganiu wykluczeniu </w:t>
      </w:r>
      <w:r w:rsidRPr="004F3E4E">
        <w:rPr>
          <w:rFonts w:ascii="Times New Roman" w:hAnsi="Times New Roman" w:cs="Times New Roman"/>
          <w:color w:val="auto"/>
          <w:sz w:val="22"/>
          <w:szCs w:val="22"/>
        </w:rPr>
        <w:t xml:space="preserve">składane </w:t>
      </w:r>
      <w:r w:rsidRPr="004F3E4E">
        <w:rPr>
          <w:rFonts w:ascii="Times New Roman" w:hAnsi="Times New Roman" w:cs="Times New Roman"/>
          <w:color w:val="auto"/>
          <w:sz w:val="22"/>
          <w:szCs w:val="22"/>
        </w:rPr>
        <w:br/>
        <w:t xml:space="preserve">na podstawie art. 25a ust. 1 </w:t>
      </w:r>
      <w:proofErr w:type="spellStart"/>
      <w:r w:rsidRPr="004F3E4E">
        <w:rPr>
          <w:rFonts w:ascii="Times New Roman" w:hAnsi="Times New Roman" w:cs="Times New Roman"/>
          <w:color w:val="auto"/>
          <w:sz w:val="22"/>
          <w:szCs w:val="22"/>
        </w:rPr>
        <w:t>uPzp</w:t>
      </w:r>
      <w:proofErr w:type="spellEnd"/>
      <w:r w:rsidRPr="004F3E4E">
        <w:rPr>
          <w:rFonts w:ascii="Times New Roman" w:hAnsi="Times New Roman" w:cs="Times New Roman"/>
          <w:color w:val="auto"/>
          <w:sz w:val="22"/>
          <w:szCs w:val="22"/>
        </w:rPr>
        <w:t xml:space="preserve"> (wzór Oświadczenia - </w:t>
      </w:r>
      <w:r w:rsidRPr="00BA42EB">
        <w:rPr>
          <w:rFonts w:ascii="Times New Roman" w:hAnsi="Times New Roman" w:cs="Times New Roman"/>
          <w:b/>
          <w:color w:val="auto"/>
          <w:sz w:val="22"/>
          <w:szCs w:val="22"/>
        </w:rPr>
        <w:t>załącznik nr 5 do SIWZ</w:t>
      </w:r>
      <w:r w:rsidRPr="004F3E4E">
        <w:rPr>
          <w:rFonts w:ascii="Times New Roman" w:hAnsi="Times New Roman" w:cs="Times New Roman"/>
          <w:color w:val="auto"/>
          <w:sz w:val="22"/>
          <w:szCs w:val="22"/>
        </w:rPr>
        <w:t>);</w:t>
      </w:r>
    </w:p>
    <w:p w14:paraId="7D368301" w14:textId="31319BFC" w:rsidR="004F3E4E" w:rsidRPr="004F3E4E" w:rsidRDefault="004F3E4E" w:rsidP="0092636A">
      <w:pPr>
        <w:tabs>
          <w:tab w:val="left" w:pos="709"/>
        </w:tabs>
        <w:ind w:left="709" w:hanging="283"/>
        <w:rPr>
          <w:sz w:val="22"/>
          <w:szCs w:val="22"/>
        </w:rPr>
      </w:pPr>
      <w:r w:rsidRPr="004F3E4E">
        <w:rPr>
          <w:sz w:val="22"/>
          <w:szCs w:val="22"/>
        </w:rPr>
        <w:t>oraz</w:t>
      </w:r>
    </w:p>
    <w:p w14:paraId="2F4CC296" w14:textId="3A3B41AE" w:rsidR="004F3E4E" w:rsidRPr="004F3E4E" w:rsidRDefault="004F3E4E" w:rsidP="0092636A">
      <w:pPr>
        <w:widowControl w:val="0"/>
        <w:numPr>
          <w:ilvl w:val="0"/>
          <w:numId w:val="45"/>
        </w:numPr>
        <w:tabs>
          <w:tab w:val="left" w:pos="709"/>
        </w:tabs>
        <w:autoSpaceDE w:val="0"/>
        <w:autoSpaceDN w:val="0"/>
        <w:adjustRightInd w:val="0"/>
        <w:ind w:left="709" w:hanging="283"/>
        <w:jc w:val="both"/>
        <w:rPr>
          <w:bCs/>
          <w:sz w:val="22"/>
          <w:szCs w:val="22"/>
        </w:rPr>
      </w:pPr>
      <w:r w:rsidRPr="004F3E4E">
        <w:rPr>
          <w:bCs/>
          <w:sz w:val="22"/>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Pr>
          <w:bCs/>
          <w:sz w:val="22"/>
          <w:szCs w:val="22"/>
        </w:rPr>
        <w:br/>
      </w:r>
      <w:r w:rsidRPr="004F3E4E">
        <w:rPr>
          <w:bCs/>
          <w:sz w:val="22"/>
          <w:szCs w:val="22"/>
        </w:rPr>
        <w:t>w oświadczeniu, o którym mowa w pkt 1) i 2),</w:t>
      </w:r>
    </w:p>
    <w:p w14:paraId="2ED1CCD6" w14:textId="0E539571" w:rsidR="004F3E4E" w:rsidRDefault="004F3E4E" w:rsidP="0092636A">
      <w:pPr>
        <w:widowControl w:val="0"/>
        <w:numPr>
          <w:ilvl w:val="0"/>
          <w:numId w:val="45"/>
        </w:numPr>
        <w:tabs>
          <w:tab w:val="left" w:pos="709"/>
        </w:tabs>
        <w:autoSpaceDE w:val="0"/>
        <w:autoSpaceDN w:val="0"/>
        <w:adjustRightInd w:val="0"/>
        <w:ind w:left="709" w:hanging="283"/>
        <w:jc w:val="both"/>
        <w:rPr>
          <w:bCs/>
          <w:sz w:val="22"/>
          <w:szCs w:val="22"/>
        </w:rPr>
      </w:pPr>
      <w:r w:rsidRPr="004F3E4E">
        <w:rPr>
          <w:bCs/>
          <w:sz w:val="22"/>
          <w:szCs w:val="22"/>
        </w:rPr>
        <w:t xml:space="preserve">Wykonawca, który zamierza powierzyć </w:t>
      </w:r>
      <w:r w:rsidRPr="00FC33B1">
        <w:rPr>
          <w:bCs/>
          <w:sz w:val="22"/>
          <w:szCs w:val="22"/>
        </w:rPr>
        <w:t xml:space="preserve">wykonanie części zamówienia podwykonawcom, </w:t>
      </w:r>
      <w:r>
        <w:rPr>
          <w:bCs/>
          <w:sz w:val="22"/>
          <w:szCs w:val="22"/>
        </w:rPr>
        <w:br/>
      </w:r>
      <w:r w:rsidRPr="00FC33B1">
        <w:rPr>
          <w:bCs/>
          <w:sz w:val="22"/>
          <w:szCs w:val="22"/>
        </w:rPr>
        <w:lastRenderedPageBreak/>
        <w:t>w celu wykazania braku istnienia wobec nich</w:t>
      </w:r>
      <w:r>
        <w:rPr>
          <w:bCs/>
          <w:sz w:val="22"/>
          <w:szCs w:val="22"/>
        </w:rPr>
        <w:t xml:space="preserve"> podstaw wykluczenia z udziału </w:t>
      </w:r>
      <w:r w:rsidRPr="00FC33B1">
        <w:rPr>
          <w:bCs/>
          <w:sz w:val="22"/>
          <w:szCs w:val="22"/>
        </w:rPr>
        <w:t>w postępowaniu zamieszcza informacje o podwykonawcach w oświadczeniu, o którym mowa w pkt 2),</w:t>
      </w:r>
    </w:p>
    <w:p w14:paraId="41ABE723" w14:textId="3798D2BD" w:rsidR="004F3E4E" w:rsidRPr="00FC33B1" w:rsidRDefault="004F3E4E" w:rsidP="0092636A">
      <w:pPr>
        <w:widowControl w:val="0"/>
        <w:numPr>
          <w:ilvl w:val="0"/>
          <w:numId w:val="45"/>
        </w:numPr>
        <w:tabs>
          <w:tab w:val="left" w:pos="709"/>
        </w:tabs>
        <w:autoSpaceDE w:val="0"/>
        <w:autoSpaceDN w:val="0"/>
        <w:adjustRightInd w:val="0"/>
        <w:ind w:left="709" w:hanging="283"/>
        <w:jc w:val="both"/>
        <w:rPr>
          <w:bCs/>
          <w:sz w:val="22"/>
          <w:szCs w:val="22"/>
        </w:rPr>
      </w:pPr>
      <w:r w:rsidRPr="00FC33B1">
        <w:rPr>
          <w:bCs/>
          <w:sz w:val="22"/>
          <w:szCs w:val="22"/>
        </w:rPr>
        <w:t xml:space="preserve">W przypadku wspólnego ubiegania się o zamówienie przez Wykonawców, oświadczenia składa każdy z Wykonawców wspólnie ubiegających się o zamówienie. Dokumenty te potwierdzają spełnianie warunków udziału w postępowaniu oraz brak podstaw wykluczenia w zakresie, </w:t>
      </w:r>
      <w:r>
        <w:rPr>
          <w:bCs/>
          <w:sz w:val="22"/>
          <w:szCs w:val="22"/>
        </w:rPr>
        <w:br/>
      </w:r>
      <w:r w:rsidRPr="00FC33B1">
        <w:rPr>
          <w:bCs/>
          <w:sz w:val="22"/>
          <w:szCs w:val="22"/>
        </w:rPr>
        <w:t>w którym każdy z Wykonawców wykazuje spełnianie warunków udziału w postępowaniu oraz brak podstaw wykluczenia.</w:t>
      </w:r>
    </w:p>
    <w:p w14:paraId="7ACF08CC" w14:textId="7CD96975" w:rsidR="004F3E4E" w:rsidRPr="001C6790" w:rsidRDefault="004F3E4E" w:rsidP="0092636A">
      <w:pPr>
        <w:widowControl w:val="0"/>
        <w:numPr>
          <w:ilvl w:val="0"/>
          <w:numId w:val="47"/>
        </w:numPr>
        <w:autoSpaceDE w:val="0"/>
        <w:autoSpaceDN w:val="0"/>
        <w:adjustRightInd w:val="0"/>
        <w:ind w:left="426" w:hanging="426"/>
        <w:jc w:val="both"/>
        <w:rPr>
          <w:b/>
          <w:sz w:val="22"/>
          <w:szCs w:val="22"/>
        </w:rPr>
      </w:pPr>
      <w:r w:rsidRPr="00DB7081">
        <w:rPr>
          <w:sz w:val="22"/>
          <w:szCs w:val="22"/>
        </w:rPr>
        <w:t xml:space="preserve">Zamawiający przed udzieleniem zamówienia, wezwie Wykonawcę, którego oferta została oceniona najwyżej, do złożenia w wyznaczonym, nie krótszym niż </w:t>
      </w:r>
      <w:r w:rsidRPr="004F3E4E">
        <w:rPr>
          <w:b/>
          <w:sz w:val="22"/>
          <w:szCs w:val="22"/>
        </w:rPr>
        <w:t>5 dni</w:t>
      </w:r>
      <w:r w:rsidRPr="00DB7081">
        <w:rPr>
          <w:sz w:val="22"/>
          <w:szCs w:val="22"/>
        </w:rPr>
        <w:t>, terminie aktualnych na dzień złożenia oświadczeń lub dokumentów, potwierdzającyc</w:t>
      </w:r>
      <w:r>
        <w:rPr>
          <w:sz w:val="22"/>
          <w:szCs w:val="22"/>
        </w:rPr>
        <w:t xml:space="preserve">h okoliczności, o których mowa </w:t>
      </w:r>
      <w:r>
        <w:rPr>
          <w:sz w:val="22"/>
          <w:szCs w:val="22"/>
        </w:rPr>
        <w:br/>
      </w:r>
      <w:r w:rsidRPr="00DB7081">
        <w:rPr>
          <w:sz w:val="22"/>
          <w:szCs w:val="22"/>
        </w:rPr>
        <w:t xml:space="preserve">w art. 25 ust. 1 </w:t>
      </w:r>
      <w:proofErr w:type="spellStart"/>
      <w:r w:rsidRPr="00DB7081">
        <w:rPr>
          <w:sz w:val="22"/>
          <w:szCs w:val="22"/>
        </w:rPr>
        <w:t>uPzp</w:t>
      </w:r>
      <w:proofErr w:type="spellEnd"/>
      <w:r w:rsidRPr="00DB7081">
        <w:rPr>
          <w:sz w:val="22"/>
          <w:szCs w:val="22"/>
        </w:rPr>
        <w:t>.</w:t>
      </w:r>
    </w:p>
    <w:p w14:paraId="73916734" w14:textId="77777777" w:rsidR="004F3E4E" w:rsidRPr="00DB7081" w:rsidRDefault="004F3E4E" w:rsidP="0092636A">
      <w:pPr>
        <w:widowControl w:val="0"/>
        <w:numPr>
          <w:ilvl w:val="0"/>
          <w:numId w:val="47"/>
        </w:numPr>
        <w:autoSpaceDE w:val="0"/>
        <w:autoSpaceDN w:val="0"/>
        <w:adjustRightInd w:val="0"/>
        <w:ind w:left="426" w:hanging="426"/>
        <w:jc w:val="both"/>
        <w:rPr>
          <w:b/>
          <w:sz w:val="22"/>
          <w:szCs w:val="22"/>
        </w:rPr>
      </w:pPr>
      <w:r w:rsidRPr="00DB7081">
        <w:rPr>
          <w:b/>
          <w:sz w:val="22"/>
          <w:szCs w:val="22"/>
        </w:rPr>
        <w:t>Wykaz oświadczeń lub dokumentów, składanych przez Wykonawcę, którego oferta została najwyżej oceniona w postępowaniu</w:t>
      </w:r>
      <w:r w:rsidRPr="00943BE4">
        <w:rPr>
          <w:b/>
          <w:color w:val="000000"/>
          <w:sz w:val="22"/>
          <w:szCs w:val="22"/>
        </w:rPr>
        <w:t xml:space="preserve">, </w:t>
      </w:r>
      <w:r w:rsidRPr="00943BE4">
        <w:rPr>
          <w:b/>
          <w:color w:val="000000"/>
          <w:sz w:val="22"/>
          <w:szCs w:val="22"/>
          <w:u w:val="single"/>
        </w:rPr>
        <w:t>na wezwanie Zamawiającego</w:t>
      </w:r>
      <w:r w:rsidRPr="00943BE4">
        <w:rPr>
          <w:b/>
          <w:color w:val="000000"/>
          <w:sz w:val="22"/>
          <w:szCs w:val="22"/>
        </w:rPr>
        <w:t xml:space="preserve"> w celu potwierdzenia okoliczności, o których mowa w § 9 ust. 1</w:t>
      </w:r>
      <w:r w:rsidRPr="00943BE4">
        <w:rPr>
          <w:rFonts w:eastAsia="Calibri"/>
          <w:b/>
          <w:color w:val="000000"/>
          <w:sz w:val="22"/>
          <w:szCs w:val="22"/>
          <w:lang w:eastAsia="en-US"/>
        </w:rPr>
        <w:t xml:space="preserve"> pkt 3) lit. a) i b)</w:t>
      </w:r>
      <w:r w:rsidRPr="00943BE4">
        <w:rPr>
          <w:b/>
          <w:color w:val="000000"/>
          <w:sz w:val="22"/>
          <w:szCs w:val="22"/>
        </w:rPr>
        <w:t>:</w:t>
      </w:r>
    </w:p>
    <w:p w14:paraId="2C3121B7" w14:textId="77777777" w:rsidR="004F3E4E" w:rsidRPr="00582E33" w:rsidRDefault="004F3E4E" w:rsidP="0092636A">
      <w:pPr>
        <w:ind w:left="567"/>
        <w:jc w:val="both"/>
        <w:rPr>
          <w:rFonts w:eastAsia="TimesNewRoman"/>
          <w:color w:val="000000"/>
          <w:sz w:val="22"/>
          <w:szCs w:val="22"/>
        </w:rPr>
      </w:pPr>
      <w:r w:rsidRPr="00DB7081">
        <w:rPr>
          <w:rFonts w:eastAsia="TimesNewRoman"/>
          <w:sz w:val="22"/>
          <w:szCs w:val="22"/>
        </w:rPr>
        <w:t>W celu potwierdzenia spełniania przez Wykonawcę warunków udziału w postępowaniu dotyczących zdolności techniczne</w:t>
      </w:r>
      <w:r>
        <w:rPr>
          <w:rFonts w:eastAsia="TimesNewRoman"/>
          <w:sz w:val="22"/>
          <w:szCs w:val="22"/>
        </w:rPr>
        <w:t>j lub zawodowej Zamawiający</w:t>
      </w:r>
      <w:r w:rsidRPr="00DB7081">
        <w:rPr>
          <w:rFonts w:eastAsia="TimesNewRoman"/>
          <w:sz w:val="22"/>
          <w:szCs w:val="22"/>
        </w:rPr>
        <w:t xml:space="preserve"> żąda następujących doku</w:t>
      </w:r>
      <w:r w:rsidRPr="00582E33">
        <w:rPr>
          <w:rFonts w:eastAsia="TimesNewRoman"/>
          <w:color w:val="000000"/>
          <w:sz w:val="22"/>
          <w:szCs w:val="22"/>
        </w:rPr>
        <w:t>mentów:</w:t>
      </w:r>
    </w:p>
    <w:p w14:paraId="73E72BA4" w14:textId="03FD5233" w:rsidR="004F3E4E" w:rsidRPr="006A7D91" w:rsidRDefault="004F3E4E" w:rsidP="0092636A">
      <w:pPr>
        <w:numPr>
          <w:ilvl w:val="0"/>
          <w:numId w:val="46"/>
        </w:numPr>
        <w:autoSpaceDE w:val="0"/>
        <w:autoSpaceDN w:val="0"/>
        <w:adjustRightInd w:val="0"/>
        <w:ind w:left="851" w:hanging="284"/>
        <w:jc w:val="both"/>
        <w:rPr>
          <w:rFonts w:eastAsia="TimesNewRoman"/>
          <w:color w:val="000000"/>
          <w:sz w:val="22"/>
          <w:szCs w:val="22"/>
        </w:rPr>
      </w:pPr>
      <w:r w:rsidRPr="00B70215">
        <w:rPr>
          <w:rFonts w:eastAsia="TimesNewRoman"/>
          <w:color w:val="000000"/>
          <w:sz w:val="22"/>
          <w:szCs w:val="22"/>
        </w:rPr>
        <w:t xml:space="preserve">wykazu robót budowlanych wykonanych nie wcześniej niż w okresie ostatnich 5 lat przed upływem terminu składania ofert, a jeżeli okres prowadzenia działalności jest krótszy - </w:t>
      </w:r>
      <w:r w:rsidRPr="00B70215">
        <w:rPr>
          <w:rFonts w:eastAsia="TimesNewRoman"/>
          <w:color w:val="000000"/>
          <w:sz w:val="22"/>
          <w:szCs w:val="22"/>
        </w:rPr>
        <w:br/>
        <w:t xml:space="preserve">w tym okresie, wraz z podaniem ich rodzaju, wartości, daty, miejsca wykonania </w:t>
      </w:r>
      <w:r w:rsidRPr="00B70215">
        <w:rPr>
          <w:rFonts w:eastAsia="TimesNewRoman"/>
          <w:color w:val="000000"/>
          <w:sz w:val="22"/>
          <w:szCs w:val="22"/>
        </w:rPr>
        <w:b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00A11B38">
        <w:rPr>
          <w:rFonts w:eastAsia="TimesNewRoman"/>
          <w:color w:val="000000"/>
          <w:sz w:val="22"/>
          <w:szCs w:val="22"/>
        </w:rPr>
        <w:br/>
      </w:r>
      <w:r w:rsidRPr="00B70215">
        <w:rPr>
          <w:rFonts w:eastAsia="TimesNewRoman"/>
          <w:color w:val="000000"/>
          <w:sz w:val="22"/>
          <w:szCs w:val="22"/>
        </w:rPr>
        <w:t xml:space="preserve">i prawidłowo ukończone, przy czym dowodami, o których mowa, są referencje bądź inne dokumenty wystawione przez podmiot, na rzecz którego roboty budowlane były wykonywane, a jeżeli z uzasadnionej przyczyny o obiektywnym charakterze </w:t>
      </w:r>
      <w:r w:rsidRPr="006A7D91">
        <w:rPr>
          <w:rFonts w:eastAsia="TimesNewRoman"/>
          <w:color w:val="000000"/>
          <w:sz w:val="22"/>
          <w:szCs w:val="22"/>
        </w:rPr>
        <w:t xml:space="preserve">wykonawca nie jest w stanie uzyskać tych dokumentów – inne dokumenty (wzór – </w:t>
      </w:r>
      <w:r w:rsidRPr="006A7D91">
        <w:rPr>
          <w:rFonts w:eastAsia="TimesNewRoman"/>
          <w:b/>
          <w:color w:val="000000"/>
          <w:sz w:val="22"/>
          <w:szCs w:val="22"/>
        </w:rPr>
        <w:t xml:space="preserve">załącznik nr </w:t>
      </w:r>
      <w:r w:rsidR="00BA42EB" w:rsidRPr="006A7D91">
        <w:rPr>
          <w:rFonts w:eastAsia="TimesNewRoman"/>
          <w:b/>
          <w:color w:val="000000"/>
          <w:sz w:val="22"/>
          <w:szCs w:val="22"/>
        </w:rPr>
        <w:t>7</w:t>
      </w:r>
      <w:r w:rsidRPr="006A7D91">
        <w:rPr>
          <w:rFonts w:eastAsia="TimesNewRoman"/>
          <w:b/>
          <w:color w:val="000000"/>
          <w:sz w:val="22"/>
          <w:szCs w:val="22"/>
        </w:rPr>
        <w:t xml:space="preserve"> do SIWZ</w:t>
      </w:r>
      <w:r w:rsidRPr="006A7D91">
        <w:rPr>
          <w:rFonts w:eastAsia="TimesNewRoman"/>
          <w:color w:val="000000"/>
          <w:sz w:val="22"/>
          <w:szCs w:val="22"/>
        </w:rPr>
        <w:t>);</w:t>
      </w:r>
    </w:p>
    <w:p w14:paraId="06821B55" w14:textId="5C3617B3" w:rsidR="004F3E4E" w:rsidRPr="006A7D91" w:rsidRDefault="004F3E4E" w:rsidP="0092636A">
      <w:pPr>
        <w:numPr>
          <w:ilvl w:val="0"/>
          <w:numId w:val="46"/>
        </w:numPr>
        <w:autoSpaceDE w:val="0"/>
        <w:autoSpaceDN w:val="0"/>
        <w:adjustRightInd w:val="0"/>
        <w:ind w:left="851" w:hanging="284"/>
        <w:jc w:val="both"/>
        <w:rPr>
          <w:color w:val="000000"/>
          <w:sz w:val="22"/>
          <w:szCs w:val="22"/>
        </w:rPr>
      </w:pPr>
      <w:r w:rsidRPr="006A7D91">
        <w:rPr>
          <w:rFonts w:eastAsia="TimesNewRoman"/>
          <w:color w:val="000000"/>
          <w:sz w:val="22"/>
          <w:szCs w:val="22"/>
        </w:rPr>
        <w:t xml:space="preserve">wykazu osób, skierowanych przez wykonawcę do realizacji zamówienia publicznego, </w:t>
      </w:r>
      <w:r w:rsidRPr="006A7D91">
        <w:rPr>
          <w:rFonts w:eastAsia="TimesNewRoman"/>
          <w:color w:val="000000"/>
          <w:sz w:val="22"/>
          <w:szCs w:val="22"/>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 </w:t>
      </w:r>
      <w:r w:rsidRPr="006A7D91">
        <w:rPr>
          <w:rFonts w:eastAsia="TimesNewRoman"/>
          <w:b/>
          <w:color w:val="000000"/>
          <w:sz w:val="22"/>
          <w:szCs w:val="22"/>
        </w:rPr>
        <w:t xml:space="preserve">załącznik nr </w:t>
      </w:r>
      <w:r w:rsidR="00BA42EB" w:rsidRPr="006A7D91">
        <w:rPr>
          <w:rFonts w:eastAsia="TimesNewRoman"/>
          <w:b/>
          <w:color w:val="000000"/>
          <w:sz w:val="22"/>
          <w:szCs w:val="22"/>
        </w:rPr>
        <w:t>8</w:t>
      </w:r>
      <w:r w:rsidRPr="006A7D91">
        <w:rPr>
          <w:rFonts w:eastAsia="TimesNewRoman"/>
          <w:b/>
          <w:color w:val="000000"/>
          <w:sz w:val="22"/>
          <w:szCs w:val="22"/>
        </w:rPr>
        <w:t xml:space="preserve"> do SIWZ</w:t>
      </w:r>
      <w:r w:rsidRPr="006A7D91">
        <w:rPr>
          <w:rFonts w:eastAsia="TimesNewRoman"/>
          <w:color w:val="000000"/>
          <w:sz w:val="22"/>
          <w:szCs w:val="22"/>
        </w:rPr>
        <w:t>).</w:t>
      </w:r>
    </w:p>
    <w:p w14:paraId="485F3CF5" w14:textId="77777777" w:rsidR="004F3E4E" w:rsidRPr="00D454A1" w:rsidRDefault="004F3E4E" w:rsidP="0092636A">
      <w:pPr>
        <w:widowControl w:val="0"/>
        <w:numPr>
          <w:ilvl w:val="0"/>
          <w:numId w:val="47"/>
        </w:numPr>
        <w:autoSpaceDE w:val="0"/>
        <w:autoSpaceDN w:val="0"/>
        <w:adjustRightInd w:val="0"/>
        <w:ind w:left="426" w:hanging="426"/>
        <w:jc w:val="both"/>
        <w:rPr>
          <w:sz w:val="22"/>
          <w:szCs w:val="22"/>
        </w:rPr>
      </w:pPr>
      <w:r w:rsidRPr="00D454A1">
        <w:rPr>
          <w:sz w:val="22"/>
          <w:szCs w:val="22"/>
        </w:rPr>
        <w:t xml:space="preserve">Wykaz oświadczeń lub dokumentów, składanych przez Wykonawcę, którego oferta została najwyżej oceniona w postępowaniu, </w:t>
      </w:r>
      <w:r w:rsidRPr="00771510">
        <w:rPr>
          <w:b/>
          <w:sz w:val="22"/>
          <w:szCs w:val="22"/>
          <w:u w:val="single"/>
        </w:rPr>
        <w:t>na wezwanie Zamawiającego</w:t>
      </w:r>
      <w:r w:rsidRPr="00D454A1">
        <w:rPr>
          <w:sz w:val="22"/>
          <w:szCs w:val="22"/>
        </w:rPr>
        <w:t xml:space="preserve"> w celu potwierdzenia okoliczności, o których mowa w § 9 ust. 2 i 3:</w:t>
      </w:r>
    </w:p>
    <w:p w14:paraId="08B25BDF" w14:textId="77777777" w:rsidR="004F3E4E" w:rsidRPr="00D454A1" w:rsidRDefault="004F3E4E" w:rsidP="0092636A">
      <w:pPr>
        <w:numPr>
          <w:ilvl w:val="0"/>
          <w:numId w:val="48"/>
        </w:numPr>
        <w:autoSpaceDE w:val="0"/>
        <w:autoSpaceDN w:val="0"/>
        <w:adjustRightInd w:val="0"/>
        <w:ind w:left="709" w:hanging="283"/>
        <w:jc w:val="both"/>
        <w:rPr>
          <w:rFonts w:eastAsia="TimesNewRoman"/>
          <w:sz w:val="22"/>
          <w:szCs w:val="22"/>
        </w:rPr>
      </w:pPr>
      <w:r w:rsidRPr="00D454A1">
        <w:rPr>
          <w:rFonts w:eastAsia="TimesNewRoman"/>
          <w:sz w:val="22"/>
          <w:szCs w:val="22"/>
        </w:rPr>
        <w:t xml:space="preserve">informacji z Krajowego Rejestru Karnego w zakresie określonym w § 9 ust. 2 pkt 2), 3) </w:t>
      </w:r>
      <w:r w:rsidRPr="00D454A1">
        <w:rPr>
          <w:rFonts w:eastAsia="TimesNewRoman"/>
          <w:sz w:val="22"/>
          <w:szCs w:val="22"/>
        </w:rPr>
        <w:br/>
        <w:t xml:space="preserve">i 10) oraz, odnośnie skazania za wykroczenie na karę aresztu, w zakresie określonym </w:t>
      </w:r>
      <w:r w:rsidRPr="00D454A1">
        <w:rPr>
          <w:rFonts w:eastAsia="TimesNewRoman"/>
          <w:sz w:val="22"/>
          <w:szCs w:val="22"/>
        </w:rPr>
        <w:br/>
        <w:t>w § 9 ust. 3 pkt 5) i 6), wystawionej nie wcześniej niż 6 miesięcy przed upływem terminu składania ofert;</w:t>
      </w:r>
    </w:p>
    <w:p w14:paraId="3D7B3DD3" w14:textId="7B332FC8" w:rsidR="004F3E4E" w:rsidRPr="00D454A1" w:rsidRDefault="004F3E4E" w:rsidP="0092636A">
      <w:pPr>
        <w:numPr>
          <w:ilvl w:val="0"/>
          <w:numId w:val="48"/>
        </w:numPr>
        <w:tabs>
          <w:tab w:val="left" w:pos="567"/>
        </w:tabs>
        <w:autoSpaceDE w:val="0"/>
        <w:autoSpaceDN w:val="0"/>
        <w:adjustRightInd w:val="0"/>
        <w:ind w:left="709" w:hanging="283"/>
        <w:jc w:val="both"/>
        <w:rPr>
          <w:rFonts w:eastAsia="TimesNewRoman"/>
          <w:sz w:val="22"/>
          <w:szCs w:val="22"/>
        </w:rPr>
      </w:pPr>
      <w:r w:rsidRPr="00D454A1">
        <w:rPr>
          <w:rFonts w:eastAsia="TimesNewRoman"/>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t>
      </w:r>
      <w:r>
        <w:rPr>
          <w:rFonts w:eastAsia="TimesNewRoman"/>
          <w:sz w:val="22"/>
          <w:szCs w:val="22"/>
        </w:rPr>
        <w:t xml:space="preserve">wie spłat tych należności wraz </w:t>
      </w:r>
      <w:r w:rsidR="00A11B38">
        <w:rPr>
          <w:rFonts w:eastAsia="TimesNewRoman"/>
          <w:sz w:val="22"/>
          <w:szCs w:val="22"/>
        </w:rPr>
        <w:br/>
      </w:r>
      <w:r w:rsidRPr="00D454A1">
        <w:rPr>
          <w:rFonts w:eastAsia="TimesNewRoman"/>
          <w:sz w:val="22"/>
          <w:szCs w:val="22"/>
        </w:rPr>
        <w:t>z ewentualnymi odsetkami lub grzywnami, w szczególności uzyskał przewidziane prawem zwolnienie, odroczenie lub rozłożenie na raty zaległych płatności lub wstrzymanie w całości wykonania decyzji właściwego organu;</w:t>
      </w:r>
    </w:p>
    <w:p w14:paraId="3BFF89E4" w14:textId="75BCFFDE" w:rsidR="004F3E4E" w:rsidRPr="00D454A1" w:rsidRDefault="004F3E4E" w:rsidP="0092636A">
      <w:pPr>
        <w:numPr>
          <w:ilvl w:val="0"/>
          <w:numId w:val="48"/>
        </w:numPr>
        <w:tabs>
          <w:tab w:val="left" w:pos="567"/>
        </w:tabs>
        <w:autoSpaceDE w:val="0"/>
        <w:autoSpaceDN w:val="0"/>
        <w:adjustRightInd w:val="0"/>
        <w:ind w:left="709" w:hanging="283"/>
        <w:jc w:val="both"/>
        <w:rPr>
          <w:rFonts w:eastAsia="TimesNewRoman"/>
          <w:sz w:val="22"/>
          <w:szCs w:val="22"/>
        </w:rPr>
      </w:pPr>
      <w:r w:rsidRPr="00D454A1">
        <w:rPr>
          <w:rFonts w:eastAsia="TimesNewRoman"/>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w:t>
      </w:r>
      <w:r>
        <w:rPr>
          <w:rFonts w:eastAsia="TimesNewRoman"/>
          <w:sz w:val="22"/>
          <w:szCs w:val="22"/>
        </w:rPr>
        <w:t xml:space="preserve">e wykonawca zawarł porozumienie </w:t>
      </w:r>
      <w:r w:rsidR="00A11B38">
        <w:rPr>
          <w:rFonts w:eastAsia="TimesNewRoman"/>
          <w:sz w:val="22"/>
          <w:szCs w:val="22"/>
        </w:rPr>
        <w:br/>
      </w:r>
      <w:r w:rsidRPr="00D454A1">
        <w:rPr>
          <w:rFonts w:eastAsia="TimesNewRoman"/>
          <w:sz w:val="22"/>
          <w:szCs w:val="22"/>
        </w:rPr>
        <w:lastRenderedPageBreak/>
        <w:t>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559B92F" w14:textId="77777777" w:rsidR="004F3E4E" w:rsidRPr="00D454A1" w:rsidRDefault="004F3E4E" w:rsidP="0092636A">
      <w:pPr>
        <w:numPr>
          <w:ilvl w:val="0"/>
          <w:numId w:val="48"/>
        </w:numPr>
        <w:tabs>
          <w:tab w:val="left" w:pos="709"/>
        </w:tabs>
        <w:autoSpaceDE w:val="0"/>
        <w:autoSpaceDN w:val="0"/>
        <w:adjustRightInd w:val="0"/>
        <w:ind w:left="709" w:hanging="283"/>
        <w:jc w:val="both"/>
        <w:rPr>
          <w:rFonts w:eastAsia="TimesNewRoman"/>
          <w:sz w:val="22"/>
          <w:szCs w:val="22"/>
        </w:rPr>
      </w:pPr>
      <w:r w:rsidRPr="00D454A1">
        <w:rPr>
          <w:rFonts w:eastAsia="TimesNewRoman"/>
          <w:sz w:val="22"/>
          <w:szCs w:val="22"/>
        </w:rPr>
        <w:t>odpisu z właściwego rejestru lub z centralnej ewidencji i informacji o działalności gospodarczej, jeżeli odrębne przepisy wymagają wpisu do rejestru lub ewidencji, w celu potwierdzenia braku podstaw wykluczenia określonych w § 9 ust. 3 pkt 1);</w:t>
      </w:r>
    </w:p>
    <w:p w14:paraId="6E22133E" w14:textId="74B6392F" w:rsidR="004F3E4E" w:rsidRPr="00D454A1" w:rsidRDefault="004F3E4E" w:rsidP="0092636A">
      <w:pPr>
        <w:numPr>
          <w:ilvl w:val="0"/>
          <w:numId w:val="48"/>
        </w:numPr>
        <w:tabs>
          <w:tab w:val="left" w:pos="709"/>
        </w:tabs>
        <w:autoSpaceDE w:val="0"/>
        <w:autoSpaceDN w:val="0"/>
        <w:adjustRightInd w:val="0"/>
        <w:ind w:left="709" w:hanging="283"/>
        <w:jc w:val="both"/>
        <w:rPr>
          <w:rFonts w:eastAsia="TimesNewRoman"/>
          <w:sz w:val="22"/>
          <w:szCs w:val="22"/>
        </w:rPr>
      </w:pPr>
      <w:r w:rsidRPr="00D454A1">
        <w:rPr>
          <w:rFonts w:eastAsia="TimesNewRoman"/>
          <w:sz w:val="22"/>
          <w:szCs w:val="22"/>
        </w:rPr>
        <w:t>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r w:rsidR="00BA42EB">
        <w:rPr>
          <w:rFonts w:eastAsia="TimesNewRoman"/>
          <w:sz w:val="22"/>
          <w:szCs w:val="22"/>
        </w:rPr>
        <w:t xml:space="preserve"> </w:t>
      </w:r>
      <w:r w:rsidR="00BA42EB" w:rsidRPr="003243F0">
        <w:rPr>
          <w:sz w:val="22"/>
          <w:szCs w:val="22"/>
        </w:rPr>
        <w:t>(</w:t>
      </w:r>
      <w:r w:rsidR="0065060D" w:rsidRPr="004F3E4E">
        <w:rPr>
          <w:sz w:val="22"/>
          <w:szCs w:val="22"/>
        </w:rPr>
        <w:t xml:space="preserve">wzór Oświadczenia - </w:t>
      </w:r>
      <w:r w:rsidR="0065060D" w:rsidRPr="00BA42EB">
        <w:rPr>
          <w:b/>
          <w:sz w:val="22"/>
          <w:szCs w:val="22"/>
        </w:rPr>
        <w:t xml:space="preserve">załącznik nr </w:t>
      </w:r>
      <w:r w:rsidR="0065060D">
        <w:rPr>
          <w:b/>
          <w:sz w:val="22"/>
          <w:szCs w:val="22"/>
        </w:rPr>
        <w:t>9</w:t>
      </w:r>
      <w:r w:rsidR="0065060D" w:rsidRPr="00BA42EB">
        <w:rPr>
          <w:b/>
          <w:sz w:val="22"/>
          <w:szCs w:val="22"/>
        </w:rPr>
        <w:t xml:space="preserve"> do SIWZ</w:t>
      </w:r>
      <w:r w:rsidR="00BA42EB" w:rsidRPr="003243F0">
        <w:rPr>
          <w:sz w:val="22"/>
          <w:szCs w:val="22"/>
        </w:rPr>
        <w:t>)</w:t>
      </w:r>
      <w:r w:rsidRPr="00D454A1">
        <w:rPr>
          <w:rFonts w:eastAsia="TimesNewRoman"/>
          <w:sz w:val="22"/>
          <w:szCs w:val="22"/>
        </w:rPr>
        <w:t>;</w:t>
      </w:r>
    </w:p>
    <w:p w14:paraId="2C492331" w14:textId="3F037954" w:rsidR="004F3E4E" w:rsidRPr="00D454A1" w:rsidRDefault="004F3E4E" w:rsidP="0092636A">
      <w:pPr>
        <w:numPr>
          <w:ilvl w:val="0"/>
          <w:numId w:val="48"/>
        </w:numPr>
        <w:tabs>
          <w:tab w:val="left" w:pos="709"/>
        </w:tabs>
        <w:autoSpaceDE w:val="0"/>
        <w:autoSpaceDN w:val="0"/>
        <w:adjustRightInd w:val="0"/>
        <w:ind w:left="709" w:hanging="283"/>
        <w:jc w:val="both"/>
        <w:rPr>
          <w:rFonts w:eastAsia="TimesNewRoman"/>
          <w:sz w:val="22"/>
          <w:szCs w:val="22"/>
        </w:rPr>
      </w:pPr>
      <w:r w:rsidRPr="00D454A1">
        <w:rPr>
          <w:rFonts w:eastAsia="TimesNewRoman"/>
          <w:sz w:val="22"/>
          <w:szCs w:val="22"/>
        </w:rPr>
        <w:t>oświadczenia wykonawcy o braku orzeczenia wobec niego tytułem środka zapobiegawczego zakazu ubiegania się o zamówienia publiczne</w:t>
      </w:r>
      <w:r w:rsidR="0065060D">
        <w:rPr>
          <w:rFonts w:eastAsia="TimesNewRoman"/>
          <w:sz w:val="22"/>
          <w:szCs w:val="22"/>
        </w:rPr>
        <w:t xml:space="preserve"> </w:t>
      </w:r>
      <w:r w:rsidR="00BA42EB" w:rsidRPr="003243F0">
        <w:rPr>
          <w:sz w:val="22"/>
          <w:szCs w:val="22"/>
        </w:rPr>
        <w:t>(</w:t>
      </w:r>
      <w:r w:rsidR="0065060D" w:rsidRPr="004F3E4E">
        <w:rPr>
          <w:sz w:val="22"/>
          <w:szCs w:val="22"/>
        </w:rPr>
        <w:t xml:space="preserve">wzór Oświadczenia - </w:t>
      </w:r>
      <w:r w:rsidR="0065060D" w:rsidRPr="00BA42EB">
        <w:rPr>
          <w:b/>
          <w:sz w:val="22"/>
          <w:szCs w:val="22"/>
        </w:rPr>
        <w:t xml:space="preserve">załącznik nr </w:t>
      </w:r>
      <w:r w:rsidR="0065060D">
        <w:rPr>
          <w:b/>
          <w:sz w:val="22"/>
          <w:szCs w:val="22"/>
        </w:rPr>
        <w:t>9</w:t>
      </w:r>
      <w:r w:rsidR="0065060D" w:rsidRPr="00BA42EB">
        <w:rPr>
          <w:b/>
          <w:sz w:val="22"/>
          <w:szCs w:val="22"/>
        </w:rPr>
        <w:t xml:space="preserve"> do SIWZ</w:t>
      </w:r>
      <w:r w:rsidR="00BA42EB" w:rsidRPr="003243F0">
        <w:rPr>
          <w:sz w:val="22"/>
          <w:szCs w:val="22"/>
        </w:rPr>
        <w:t>)</w:t>
      </w:r>
      <w:r w:rsidRPr="00D454A1">
        <w:rPr>
          <w:rFonts w:eastAsia="TimesNewRoman"/>
          <w:sz w:val="22"/>
          <w:szCs w:val="22"/>
        </w:rPr>
        <w:t>;</w:t>
      </w:r>
    </w:p>
    <w:p w14:paraId="0CD7D769" w14:textId="0AD927CE" w:rsidR="004F3E4E" w:rsidRPr="00D454A1" w:rsidRDefault="004F3E4E" w:rsidP="0092636A">
      <w:pPr>
        <w:numPr>
          <w:ilvl w:val="0"/>
          <w:numId w:val="48"/>
        </w:numPr>
        <w:tabs>
          <w:tab w:val="left" w:pos="709"/>
        </w:tabs>
        <w:autoSpaceDE w:val="0"/>
        <w:autoSpaceDN w:val="0"/>
        <w:adjustRightInd w:val="0"/>
        <w:ind w:left="709" w:hanging="283"/>
        <w:jc w:val="both"/>
        <w:rPr>
          <w:rFonts w:eastAsia="TimesNewRoman"/>
          <w:sz w:val="22"/>
          <w:szCs w:val="22"/>
        </w:rPr>
      </w:pPr>
      <w:r w:rsidRPr="00D454A1">
        <w:rPr>
          <w:rFonts w:eastAsia="TimesNewRoman"/>
          <w:sz w:val="22"/>
          <w:szCs w:val="22"/>
        </w:rPr>
        <w:t>oświadczenia wykonawcy o braku wydania prawomocnego wyroku sądu skazującego za wykroczenie na karę ograniczenia wolności lub grzywny w zakresie określonym przez zamawiającego w § 9 ust. 3 pkt 5) i 6)</w:t>
      </w:r>
      <w:r w:rsidR="00BA42EB" w:rsidRPr="00BA42EB">
        <w:rPr>
          <w:sz w:val="22"/>
          <w:szCs w:val="22"/>
        </w:rPr>
        <w:t xml:space="preserve"> </w:t>
      </w:r>
      <w:r w:rsidR="00BA42EB" w:rsidRPr="003243F0">
        <w:rPr>
          <w:sz w:val="22"/>
          <w:szCs w:val="22"/>
        </w:rPr>
        <w:t>(</w:t>
      </w:r>
      <w:r w:rsidR="0065060D" w:rsidRPr="004F3E4E">
        <w:rPr>
          <w:sz w:val="22"/>
          <w:szCs w:val="22"/>
        </w:rPr>
        <w:t xml:space="preserve">wzór Oświadczenia - </w:t>
      </w:r>
      <w:r w:rsidR="0065060D" w:rsidRPr="00BA42EB">
        <w:rPr>
          <w:b/>
          <w:sz w:val="22"/>
          <w:szCs w:val="22"/>
        </w:rPr>
        <w:t xml:space="preserve">załącznik nr </w:t>
      </w:r>
      <w:r w:rsidR="0065060D">
        <w:rPr>
          <w:b/>
          <w:sz w:val="22"/>
          <w:szCs w:val="22"/>
        </w:rPr>
        <w:t>9</w:t>
      </w:r>
      <w:r w:rsidR="0065060D" w:rsidRPr="00BA42EB">
        <w:rPr>
          <w:b/>
          <w:sz w:val="22"/>
          <w:szCs w:val="22"/>
        </w:rPr>
        <w:t xml:space="preserve"> do SIWZ</w:t>
      </w:r>
      <w:r w:rsidR="00BA42EB" w:rsidRPr="003243F0">
        <w:rPr>
          <w:sz w:val="22"/>
          <w:szCs w:val="22"/>
        </w:rPr>
        <w:t>)</w:t>
      </w:r>
      <w:r w:rsidR="00BA42EB">
        <w:rPr>
          <w:rFonts w:eastAsia="TimesNewRoman"/>
          <w:sz w:val="22"/>
          <w:szCs w:val="22"/>
        </w:rPr>
        <w:t xml:space="preserve"> </w:t>
      </w:r>
      <w:r w:rsidRPr="00D454A1">
        <w:rPr>
          <w:rFonts w:eastAsia="TimesNewRoman"/>
          <w:sz w:val="22"/>
          <w:szCs w:val="22"/>
        </w:rPr>
        <w:t>;</w:t>
      </w:r>
    </w:p>
    <w:p w14:paraId="4F6F8AFF" w14:textId="5F346220" w:rsidR="004F3E4E" w:rsidRPr="00D454A1" w:rsidRDefault="004F3E4E" w:rsidP="0092636A">
      <w:pPr>
        <w:numPr>
          <w:ilvl w:val="0"/>
          <w:numId w:val="48"/>
        </w:numPr>
        <w:tabs>
          <w:tab w:val="left" w:pos="709"/>
        </w:tabs>
        <w:autoSpaceDE w:val="0"/>
        <w:autoSpaceDN w:val="0"/>
        <w:adjustRightInd w:val="0"/>
        <w:ind w:left="709" w:hanging="283"/>
        <w:jc w:val="both"/>
        <w:rPr>
          <w:rFonts w:eastAsia="TimesNewRoman"/>
          <w:sz w:val="22"/>
          <w:szCs w:val="22"/>
        </w:rPr>
      </w:pPr>
      <w:r w:rsidRPr="00D454A1">
        <w:rPr>
          <w:rFonts w:eastAsia="TimesNewRoman"/>
          <w:sz w:val="22"/>
          <w:szCs w:val="22"/>
        </w:rPr>
        <w:t xml:space="preserve">oświadczenia wykonawcy o braku wydania wobec niego ostatecznej decyzji administracyjnej </w:t>
      </w:r>
      <w:r w:rsidR="00A11B38">
        <w:rPr>
          <w:rFonts w:eastAsia="TimesNewRoman"/>
          <w:sz w:val="22"/>
          <w:szCs w:val="22"/>
        </w:rPr>
        <w:br/>
      </w:r>
      <w:r w:rsidRPr="00D454A1">
        <w:rPr>
          <w:rFonts w:eastAsia="TimesNewRoman"/>
          <w:sz w:val="22"/>
          <w:szCs w:val="22"/>
        </w:rPr>
        <w:t xml:space="preserve">o naruszeniu obowiązków wynikających z przepisów prawa pracy, prawa ochrony środowiska lub przepisów o zabezpieczeniu społecznym w zakresie określonym przez zamawiającego </w:t>
      </w:r>
      <w:r w:rsidR="002E6095">
        <w:rPr>
          <w:rFonts w:eastAsia="TimesNewRoman"/>
          <w:sz w:val="22"/>
          <w:szCs w:val="22"/>
        </w:rPr>
        <w:br/>
      </w:r>
      <w:r w:rsidRPr="00D454A1">
        <w:rPr>
          <w:rFonts w:eastAsia="TimesNewRoman"/>
          <w:sz w:val="22"/>
          <w:szCs w:val="22"/>
        </w:rPr>
        <w:t>w § 9 ust. 3 pkt 7)</w:t>
      </w:r>
      <w:r w:rsidR="00BA42EB">
        <w:rPr>
          <w:rFonts w:eastAsia="TimesNewRoman"/>
          <w:sz w:val="22"/>
          <w:szCs w:val="22"/>
        </w:rPr>
        <w:t xml:space="preserve"> </w:t>
      </w:r>
      <w:r w:rsidR="00BA42EB" w:rsidRPr="003243F0">
        <w:rPr>
          <w:sz w:val="22"/>
          <w:szCs w:val="22"/>
        </w:rPr>
        <w:t>(</w:t>
      </w:r>
      <w:r w:rsidR="0065060D" w:rsidRPr="004F3E4E">
        <w:rPr>
          <w:sz w:val="22"/>
          <w:szCs w:val="22"/>
        </w:rPr>
        <w:t xml:space="preserve">wzór Oświadczenia - </w:t>
      </w:r>
      <w:r w:rsidR="0065060D" w:rsidRPr="00BA42EB">
        <w:rPr>
          <w:b/>
          <w:sz w:val="22"/>
          <w:szCs w:val="22"/>
        </w:rPr>
        <w:t xml:space="preserve">załącznik nr </w:t>
      </w:r>
      <w:r w:rsidR="0065060D">
        <w:rPr>
          <w:b/>
          <w:sz w:val="22"/>
          <w:szCs w:val="22"/>
        </w:rPr>
        <w:t>9</w:t>
      </w:r>
      <w:r w:rsidR="0065060D" w:rsidRPr="00BA42EB">
        <w:rPr>
          <w:b/>
          <w:sz w:val="22"/>
          <w:szCs w:val="22"/>
        </w:rPr>
        <w:t xml:space="preserve"> do SIWZ</w:t>
      </w:r>
      <w:r w:rsidR="00BA42EB" w:rsidRPr="003243F0">
        <w:rPr>
          <w:sz w:val="22"/>
          <w:szCs w:val="22"/>
        </w:rPr>
        <w:t>)</w:t>
      </w:r>
      <w:r w:rsidRPr="00D454A1">
        <w:rPr>
          <w:rFonts w:eastAsia="TimesNewRoman"/>
          <w:sz w:val="22"/>
          <w:szCs w:val="22"/>
        </w:rPr>
        <w:t>;</w:t>
      </w:r>
    </w:p>
    <w:p w14:paraId="053426CA" w14:textId="1C2F8AFF" w:rsidR="004F3E4E" w:rsidRPr="00D454A1" w:rsidRDefault="004F3E4E" w:rsidP="0092636A">
      <w:pPr>
        <w:numPr>
          <w:ilvl w:val="0"/>
          <w:numId w:val="48"/>
        </w:numPr>
        <w:tabs>
          <w:tab w:val="left" w:pos="709"/>
        </w:tabs>
        <w:autoSpaceDE w:val="0"/>
        <w:autoSpaceDN w:val="0"/>
        <w:adjustRightInd w:val="0"/>
        <w:ind w:left="709" w:hanging="283"/>
        <w:jc w:val="both"/>
        <w:rPr>
          <w:rFonts w:eastAsia="TimesNewRoman"/>
          <w:sz w:val="22"/>
          <w:szCs w:val="22"/>
        </w:rPr>
      </w:pPr>
      <w:r w:rsidRPr="00D454A1">
        <w:rPr>
          <w:rFonts w:eastAsia="TimesNewRoman"/>
          <w:sz w:val="22"/>
          <w:szCs w:val="22"/>
        </w:rPr>
        <w:t xml:space="preserve">oświadczenia wykonawcy o niezaleganiu z opłacaniem podatków i opłat lokalnych, </w:t>
      </w:r>
      <w:r w:rsidRPr="00D454A1">
        <w:rPr>
          <w:rFonts w:eastAsia="TimesNewRoman"/>
          <w:sz w:val="22"/>
          <w:szCs w:val="22"/>
        </w:rPr>
        <w:br/>
        <w:t>o których mowa w ustawie z dnia 12 stycznia 1991 r. o podatkach i opłatach lokalnych (</w:t>
      </w:r>
      <w:r>
        <w:rPr>
          <w:rFonts w:eastAsia="TimesNewRoman"/>
          <w:sz w:val="22"/>
          <w:szCs w:val="22"/>
        </w:rPr>
        <w:t>tekst jednolity Dz. U. z 2018</w:t>
      </w:r>
      <w:r w:rsidRPr="00D454A1">
        <w:rPr>
          <w:rFonts w:eastAsia="TimesNewRoman"/>
          <w:sz w:val="22"/>
          <w:szCs w:val="22"/>
        </w:rPr>
        <w:t xml:space="preserve"> r. poz. </w:t>
      </w:r>
      <w:r>
        <w:rPr>
          <w:rFonts w:eastAsia="TimesNewRoman"/>
          <w:sz w:val="22"/>
          <w:szCs w:val="22"/>
        </w:rPr>
        <w:t>1445 z późn. zm.</w:t>
      </w:r>
      <w:r w:rsidRPr="00D454A1">
        <w:rPr>
          <w:rFonts w:eastAsia="TimesNewRoman"/>
          <w:sz w:val="22"/>
          <w:szCs w:val="22"/>
        </w:rPr>
        <w:t>)</w:t>
      </w:r>
      <w:r w:rsidR="00BA42EB">
        <w:rPr>
          <w:rFonts w:eastAsia="TimesNewRoman"/>
          <w:sz w:val="22"/>
          <w:szCs w:val="22"/>
        </w:rPr>
        <w:t xml:space="preserve"> </w:t>
      </w:r>
      <w:r w:rsidR="00BA42EB" w:rsidRPr="003243F0">
        <w:rPr>
          <w:sz w:val="22"/>
          <w:szCs w:val="22"/>
        </w:rPr>
        <w:t>(</w:t>
      </w:r>
      <w:r w:rsidR="0065060D" w:rsidRPr="004F3E4E">
        <w:rPr>
          <w:sz w:val="22"/>
          <w:szCs w:val="22"/>
        </w:rPr>
        <w:t xml:space="preserve">wzór Oświadczenia - </w:t>
      </w:r>
      <w:r w:rsidR="0065060D" w:rsidRPr="00BA42EB">
        <w:rPr>
          <w:b/>
          <w:sz w:val="22"/>
          <w:szCs w:val="22"/>
        </w:rPr>
        <w:t xml:space="preserve">załącznik nr </w:t>
      </w:r>
      <w:r w:rsidR="0065060D">
        <w:rPr>
          <w:b/>
          <w:sz w:val="22"/>
          <w:szCs w:val="22"/>
        </w:rPr>
        <w:t>9</w:t>
      </w:r>
      <w:r w:rsidR="0065060D" w:rsidRPr="00BA42EB">
        <w:rPr>
          <w:b/>
          <w:sz w:val="22"/>
          <w:szCs w:val="22"/>
        </w:rPr>
        <w:t xml:space="preserve"> do SIWZ</w:t>
      </w:r>
      <w:r w:rsidR="00BA42EB" w:rsidRPr="003243F0">
        <w:rPr>
          <w:sz w:val="22"/>
          <w:szCs w:val="22"/>
        </w:rPr>
        <w:t>)</w:t>
      </w:r>
      <w:r w:rsidRPr="00D454A1">
        <w:rPr>
          <w:rFonts w:eastAsia="TimesNewRoman"/>
          <w:sz w:val="22"/>
          <w:szCs w:val="22"/>
        </w:rPr>
        <w:t>.</w:t>
      </w:r>
    </w:p>
    <w:p w14:paraId="3CC0D82B" w14:textId="77777777" w:rsidR="004F3E4E" w:rsidRPr="00333C22" w:rsidRDefault="004F3E4E" w:rsidP="0092636A">
      <w:pPr>
        <w:numPr>
          <w:ilvl w:val="0"/>
          <w:numId w:val="47"/>
        </w:numPr>
        <w:ind w:left="426" w:hanging="426"/>
        <w:jc w:val="both"/>
        <w:rPr>
          <w:rFonts w:eastAsia="TimesNewRoman"/>
          <w:b/>
          <w:sz w:val="22"/>
          <w:szCs w:val="22"/>
          <w:lang w:eastAsia="en-US"/>
        </w:rPr>
      </w:pPr>
      <w:r w:rsidRPr="00333C22">
        <w:rPr>
          <w:rFonts w:eastAsia="TimesNewRoman"/>
          <w:b/>
          <w:sz w:val="22"/>
          <w:szCs w:val="22"/>
          <w:lang w:eastAsia="en-US"/>
        </w:rPr>
        <w:t xml:space="preserve">Jeżeli Wykonawca ma siedzibę lub miejsce zamieszkania poza terytorium Rzeczypospolitej Polskiej, </w:t>
      </w:r>
      <w:r w:rsidRPr="00333C22">
        <w:rPr>
          <w:rFonts w:eastAsia="TimesNewRoman"/>
          <w:b/>
          <w:sz w:val="22"/>
          <w:szCs w:val="22"/>
          <w:u w:val="single"/>
          <w:lang w:eastAsia="en-US"/>
        </w:rPr>
        <w:t>na wezwanie Zamawiającego</w:t>
      </w:r>
      <w:r w:rsidRPr="00333C22">
        <w:rPr>
          <w:rFonts w:eastAsia="TimesNewRoman"/>
          <w:b/>
          <w:sz w:val="22"/>
          <w:szCs w:val="22"/>
          <w:lang w:eastAsia="en-US"/>
        </w:rPr>
        <w:t xml:space="preserve">, zamiast dokumentów, o których mowa w ust. </w:t>
      </w:r>
      <w:r>
        <w:rPr>
          <w:rFonts w:eastAsia="TimesNewRoman"/>
          <w:b/>
          <w:sz w:val="22"/>
          <w:szCs w:val="22"/>
          <w:lang w:eastAsia="en-US"/>
        </w:rPr>
        <w:t>4</w:t>
      </w:r>
      <w:r w:rsidRPr="00333C22">
        <w:rPr>
          <w:rFonts w:eastAsia="TimesNewRoman"/>
          <w:b/>
          <w:sz w:val="22"/>
          <w:szCs w:val="22"/>
          <w:lang w:eastAsia="en-US"/>
        </w:rPr>
        <w:t>:</w:t>
      </w:r>
    </w:p>
    <w:p w14:paraId="4D31B9B8" w14:textId="13E7EA1E" w:rsidR="004F3E4E" w:rsidRPr="00333C22" w:rsidRDefault="004F3E4E" w:rsidP="0092636A">
      <w:pPr>
        <w:numPr>
          <w:ilvl w:val="0"/>
          <w:numId w:val="49"/>
        </w:numPr>
        <w:tabs>
          <w:tab w:val="left" w:pos="709"/>
        </w:tabs>
        <w:ind w:left="709" w:hanging="283"/>
        <w:jc w:val="both"/>
        <w:rPr>
          <w:rFonts w:eastAsia="TimesNewRoman"/>
          <w:sz w:val="22"/>
          <w:szCs w:val="22"/>
          <w:lang w:eastAsia="en-US"/>
        </w:rPr>
      </w:pPr>
      <w:r w:rsidRPr="00333C22">
        <w:rPr>
          <w:rFonts w:eastAsia="TimesNewRoman"/>
          <w:sz w:val="22"/>
          <w:szCs w:val="22"/>
          <w:lang w:eastAsia="en-US"/>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w:t>
      </w:r>
      <w:r>
        <w:rPr>
          <w:rFonts w:eastAsia="TimesNewRoman"/>
          <w:sz w:val="22"/>
          <w:szCs w:val="22"/>
          <w:lang w:eastAsia="en-US"/>
        </w:rPr>
        <w:t xml:space="preserve">ślonym w § 9 ust. 2 pkt 2), 3) </w:t>
      </w:r>
      <w:r w:rsidRPr="00333C22">
        <w:rPr>
          <w:rFonts w:eastAsia="TimesNewRoman"/>
          <w:sz w:val="22"/>
          <w:szCs w:val="22"/>
          <w:lang w:eastAsia="en-US"/>
        </w:rPr>
        <w:t>i 10) oraz w § 9 ust. 3</w:t>
      </w:r>
      <w:r>
        <w:rPr>
          <w:rFonts w:eastAsia="TimesNewRoman"/>
          <w:sz w:val="22"/>
          <w:szCs w:val="22"/>
          <w:lang w:eastAsia="en-US"/>
        </w:rPr>
        <w:t xml:space="preserve"> </w:t>
      </w:r>
      <w:r w:rsidRPr="00333C22">
        <w:rPr>
          <w:rFonts w:eastAsia="TimesNewRoman"/>
          <w:sz w:val="22"/>
          <w:szCs w:val="22"/>
          <w:lang w:eastAsia="en-US"/>
        </w:rPr>
        <w:t>pkt</w:t>
      </w:r>
      <w:r>
        <w:rPr>
          <w:rFonts w:eastAsia="TimesNewRoman"/>
          <w:sz w:val="22"/>
          <w:szCs w:val="22"/>
          <w:lang w:eastAsia="en-US"/>
        </w:rPr>
        <w:t xml:space="preserve"> </w:t>
      </w:r>
      <w:r w:rsidRPr="00333C22">
        <w:rPr>
          <w:rFonts w:eastAsia="TimesNewRoman"/>
          <w:sz w:val="22"/>
          <w:szCs w:val="22"/>
          <w:lang w:eastAsia="en-US"/>
        </w:rPr>
        <w:t>5)</w:t>
      </w:r>
      <w:r>
        <w:rPr>
          <w:rFonts w:eastAsia="TimesNewRoman"/>
          <w:sz w:val="22"/>
          <w:szCs w:val="22"/>
          <w:lang w:eastAsia="en-US"/>
        </w:rPr>
        <w:t xml:space="preserve"> </w:t>
      </w:r>
      <w:r w:rsidRPr="00333C22">
        <w:rPr>
          <w:rFonts w:eastAsia="TimesNewRoman"/>
          <w:sz w:val="22"/>
          <w:szCs w:val="22"/>
          <w:lang w:eastAsia="en-US"/>
        </w:rPr>
        <w:t>i 6),</w:t>
      </w:r>
    </w:p>
    <w:p w14:paraId="07AEA85B" w14:textId="77777777" w:rsidR="004F3E4E" w:rsidRPr="00333C22" w:rsidRDefault="004F3E4E" w:rsidP="0092636A">
      <w:pPr>
        <w:numPr>
          <w:ilvl w:val="0"/>
          <w:numId w:val="49"/>
        </w:numPr>
        <w:tabs>
          <w:tab w:val="left" w:pos="709"/>
        </w:tabs>
        <w:ind w:left="709" w:hanging="283"/>
        <w:jc w:val="both"/>
        <w:rPr>
          <w:rFonts w:eastAsia="TimesNewRoman"/>
          <w:sz w:val="22"/>
          <w:szCs w:val="22"/>
          <w:lang w:eastAsia="en-US"/>
        </w:rPr>
      </w:pPr>
      <w:r w:rsidRPr="00333C22">
        <w:rPr>
          <w:rFonts w:eastAsia="TimesNewRoman"/>
          <w:sz w:val="22"/>
          <w:szCs w:val="22"/>
          <w:lang w:eastAsia="en-US"/>
        </w:rPr>
        <w:t>pkt 2) - 4) - składa dokument lub dokumenty wystawione w kraju, w którym wykonawca ma siedzibę lub miejsce zamieszkania, potwierdzające odpowiednio, że:</w:t>
      </w:r>
    </w:p>
    <w:p w14:paraId="527D5CBC" w14:textId="77777777" w:rsidR="004F3E4E" w:rsidRPr="00333C22" w:rsidRDefault="004F3E4E" w:rsidP="0092636A">
      <w:pPr>
        <w:numPr>
          <w:ilvl w:val="0"/>
          <w:numId w:val="50"/>
        </w:numPr>
        <w:tabs>
          <w:tab w:val="left" w:pos="993"/>
        </w:tabs>
        <w:ind w:left="993" w:hanging="284"/>
        <w:jc w:val="both"/>
        <w:rPr>
          <w:rFonts w:eastAsia="TimesNewRoman"/>
          <w:sz w:val="22"/>
          <w:szCs w:val="22"/>
          <w:lang w:eastAsia="en-US"/>
        </w:rPr>
      </w:pPr>
      <w:r w:rsidRPr="00333C22">
        <w:rPr>
          <w:rFonts w:eastAsia="TimesNewRoman"/>
          <w:sz w:val="22"/>
          <w:szCs w:val="22"/>
          <w:lang w:eastAsia="en-US"/>
        </w:rPr>
        <w:t xml:space="preserve">nie zalega z opłacaniem podatków, opłat, składek na ubezpieczenie społeczne lub zdrowotne albo że zawarł porozumienie z właściwym organem w sprawie spłat tych należności wraz </w:t>
      </w:r>
      <w:r w:rsidRPr="00333C22">
        <w:rPr>
          <w:rFonts w:eastAsia="TimesNewRoman"/>
          <w:sz w:val="22"/>
          <w:szCs w:val="22"/>
          <w:lang w:eastAsia="en-US"/>
        </w:rPr>
        <w:br/>
        <w:t>z ewentualnymi odsetkami lub grzywnami, w szczególności uzyskał przewidziane prawem zwolnienie, odroczenie lub rozłożenie na raty zaległych płatności lub wstrzymanie w całości wykonania decyzji właściwego organu,</w:t>
      </w:r>
    </w:p>
    <w:p w14:paraId="2E5B828C" w14:textId="77777777" w:rsidR="004F3E4E" w:rsidRPr="00333C22" w:rsidRDefault="004F3E4E" w:rsidP="0092636A">
      <w:pPr>
        <w:numPr>
          <w:ilvl w:val="0"/>
          <w:numId w:val="50"/>
        </w:numPr>
        <w:tabs>
          <w:tab w:val="left" w:pos="993"/>
        </w:tabs>
        <w:ind w:left="993" w:hanging="284"/>
        <w:jc w:val="both"/>
        <w:rPr>
          <w:rFonts w:eastAsia="TimesNewRoman"/>
          <w:sz w:val="22"/>
          <w:szCs w:val="22"/>
          <w:lang w:eastAsia="en-US"/>
        </w:rPr>
      </w:pPr>
      <w:r w:rsidRPr="00333C22">
        <w:rPr>
          <w:rFonts w:eastAsia="TimesNewRoman"/>
          <w:sz w:val="22"/>
          <w:szCs w:val="22"/>
          <w:lang w:eastAsia="en-US"/>
        </w:rPr>
        <w:t>nie otwarto jego likwidacji ani nie ogłoszono upadłości.</w:t>
      </w:r>
    </w:p>
    <w:p w14:paraId="07ABFE11" w14:textId="77777777" w:rsidR="004F3E4E" w:rsidRDefault="004F3E4E" w:rsidP="0092636A">
      <w:pPr>
        <w:numPr>
          <w:ilvl w:val="0"/>
          <w:numId w:val="47"/>
        </w:numPr>
        <w:tabs>
          <w:tab w:val="left" w:pos="426"/>
        </w:tabs>
        <w:autoSpaceDE w:val="0"/>
        <w:autoSpaceDN w:val="0"/>
        <w:adjustRightInd w:val="0"/>
        <w:ind w:left="426" w:hanging="426"/>
        <w:jc w:val="both"/>
        <w:rPr>
          <w:rFonts w:eastAsia="TimesNewRoman"/>
          <w:sz w:val="22"/>
          <w:szCs w:val="22"/>
        </w:rPr>
      </w:pPr>
      <w:r w:rsidRPr="00333C22">
        <w:rPr>
          <w:rFonts w:eastAsia="TimesNewRoman"/>
          <w:sz w:val="22"/>
          <w:szCs w:val="22"/>
        </w:rPr>
        <w:t>Do</w:t>
      </w:r>
      <w:r>
        <w:rPr>
          <w:rFonts w:eastAsia="TimesNewRoman"/>
          <w:sz w:val="22"/>
          <w:szCs w:val="22"/>
        </w:rPr>
        <w:t>kumenty, o których mowa w ust. 5</w:t>
      </w:r>
      <w:r w:rsidRPr="00333C22">
        <w:rPr>
          <w:rFonts w:eastAsia="TimesNewRoman"/>
          <w:sz w:val="22"/>
          <w:szCs w:val="22"/>
        </w:rPr>
        <w:t xml:space="preserve"> pkt 1) i pkt 2) lit. b), powinny być wystawione nie wcześniej niż 6 miesięcy przed upływem terminu składania ofert. D</w:t>
      </w:r>
      <w:r>
        <w:rPr>
          <w:rFonts w:eastAsia="TimesNewRoman"/>
          <w:sz w:val="22"/>
          <w:szCs w:val="22"/>
        </w:rPr>
        <w:t>okument, o którym mowa w ust. 5</w:t>
      </w:r>
      <w:r w:rsidRPr="00333C22">
        <w:rPr>
          <w:rFonts w:eastAsia="TimesNewRoman"/>
          <w:sz w:val="22"/>
          <w:szCs w:val="22"/>
        </w:rPr>
        <w:t xml:space="preserve"> pkt 2) lit. a), powinien być wystawiony nie wcześniej niż 3 miesiące przed upływem tego terminu.</w:t>
      </w:r>
    </w:p>
    <w:p w14:paraId="6C3E9768" w14:textId="38AA3562" w:rsidR="004F3E4E" w:rsidRDefault="004F3E4E" w:rsidP="0092636A">
      <w:pPr>
        <w:numPr>
          <w:ilvl w:val="0"/>
          <w:numId w:val="47"/>
        </w:numPr>
        <w:tabs>
          <w:tab w:val="left" w:pos="426"/>
        </w:tabs>
        <w:autoSpaceDE w:val="0"/>
        <w:autoSpaceDN w:val="0"/>
        <w:adjustRightInd w:val="0"/>
        <w:ind w:left="426" w:hanging="426"/>
        <w:jc w:val="both"/>
        <w:rPr>
          <w:rFonts w:eastAsia="TimesNewRoman"/>
          <w:sz w:val="22"/>
          <w:szCs w:val="22"/>
        </w:rPr>
      </w:pPr>
      <w:r w:rsidRPr="00C37618">
        <w:rPr>
          <w:rFonts w:eastAsia="TimesNewRoman"/>
          <w:sz w:val="22"/>
          <w:szCs w:val="22"/>
        </w:rPr>
        <w:t xml:space="preserve">Jeżeli w kraju, w którym wykonawca ma siedzibę lub miejsce zamieszkania lub miejsce zamieszkania ma osoba, której dokument dotyczy, nie wydaje się dokumentów, o których mowa </w:t>
      </w:r>
      <w:r w:rsidR="002E6095">
        <w:rPr>
          <w:rFonts w:eastAsia="TimesNewRoman"/>
          <w:sz w:val="22"/>
          <w:szCs w:val="22"/>
        </w:rPr>
        <w:br/>
      </w:r>
      <w:r w:rsidRPr="00C37618">
        <w:rPr>
          <w:rFonts w:eastAsia="TimesNewRoman"/>
          <w:sz w:val="22"/>
          <w:szCs w:val="22"/>
        </w:rPr>
        <w:t>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 stosuje się.</w:t>
      </w:r>
    </w:p>
    <w:p w14:paraId="38436AB1" w14:textId="77777777" w:rsidR="004F3E4E" w:rsidRDefault="004F3E4E" w:rsidP="0092636A">
      <w:pPr>
        <w:numPr>
          <w:ilvl w:val="0"/>
          <w:numId w:val="47"/>
        </w:numPr>
        <w:tabs>
          <w:tab w:val="left" w:pos="426"/>
        </w:tabs>
        <w:autoSpaceDE w:val="0"/>
        <w:autoSpaceDN w:val="0"/>
        <w:adjustRightInd w:val="0"/>
        <w:ind w:left="426" w:hanging="426"/>
        <w:jc w:val="both"/>
        <w:rPr>
          <w:rFonts w:eastAsia="TimesNewRoman"/>
          <w:sz w:val="22"/>
          <w:szCs w:val="22"/>
        </w:rPr>
      </w:pPr>
      <w:r w:rsidRPr="00C37618">
        <w:rPr>
          <w:rFonts w:eastAsia="TimesNewRoman"/>
          <w:sz w:val="22"/>
          <w:szCs w:val="22"/>
        </w:rPr>
        <w:lastRenderedPageBreak/>
        <w:t>Wykonawca mający siedzibę na terytorium Rzeczypospolitej Polskiej, w odniesieniu do osoby mającej miejsce zamieszkania poza terytorium Rzeczypospolitej Polskiej, której dotyczy dokument wskazany w ust. 4 pkt 1), składa dokument, o którym mowa w ust. 5 pkt 1), w zakresie określonym w § 9 ust. 2 pkt 3) i 10) oraz § 9 ust. 3 pkt 6).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o których mowa powyżej, powinny być wystawione nie wcześniej niż 6 miesięcy przed upływem terminu składania ofert.</w:t>
      </w:r>
    </w:p>
    <w:p w14:paraId="0D60D029" w14:textId="74CEC7E4" w:rsidR="004F3E4E" w:rsidRPr="00C37618" w:rsidRDefault="004F3E4E" w:rsidP="0092636A">
      <w:pPr>
        <w:numPr>
          <w:ilvl w:val="0"/>
          <w:numId w:val="47"/>
        </w:numPr>
        <w:tabs>
          <w:tab w:val="left" w:pos="426"/>
        </w:tabs>
        <w:autoSpaceDE w:val="0"/>
        <w:autoSpaceDN w:val="0"/>
        <w:adjustRightInd w:val="0"/>
        <w:ind w:left="426" w:hanging="426"/>
        <w:jc w:val="both"/>
        <w:rPr>
          <w:rFonts w:eastAsia="TimesNewRoman"/>
          <w:sz w:val="22"/>
          <w:szCs w:val="22"/>
        </w:rPr>
      </w:pPr>
      <w:r w:rsidRPr="00C37618">
        <w:rPr>
          <w:rFonts w:eastAsia="Calibri"/>
          <w:bCs/>
          <w:sz w:val="22"/>
          <w:szCs w:val="22"/>
          <w:u w:val="single"/>
          <w:lang w:eastAsia="en-US"/>
        </w:rPr>
        <w:t xml:space="preserve">Wykonawca w stosownych sytuacjach może w celu potwierdzenia spełniania warunków udziału </w:t>
      </w:r>
      <w:r w:rsidR="002E6095">
        <w:rPr>
          <w:rFonts w:eastAsia="Calibri"/>
          <w:bCs/>
          <w:sz w:val="22"/>
          <w:szCs w:val="22"/>
          <w:u w:val="single"/>
          <w:lang w:eastAsia="en-US"/>
        </w:rPr>
        <w:br/>
      </w:r>
      <w:r w:rsidRPr="00C37618">
        <w:rPr>
          <w:rFonts w:eastAsia="Calibri"/>
          <w:bCs/>
          <w:sz w:val="22"/>
          <w:szCs w:val="22"/>
          <w:u w:val="single"/>
          <w:lang w:eastAsia="en-US"/>
        </w:rPr>
        <w:t xml:space="preserve">w postępowaniu, o których mowa w § 9 ust. 1, polegać na zdolnościach technicznych lub zawodowych lub sytuacji finansowej lub ekonomicznej innych podmiotów, niezależnie od charakteru prawnego łączących go z nim stosunków prawnych, na zasadach określonych w art. 22a </w:t>
      </w:r>
      <w:proofErr w:type="spellStart"/>
      <w:r w:rsidRPr="00C37618">
        <w:rPr>
          <w:rFonts w:eastAsia="Calibri"/>
          <w:bCs/>
          <w:sz w:val="22"/>
          <w:szCs w:val="22"/>
          <w:u w:val="single"/>
          <w:lang w:eastAsia="en-US"/>
        </w:rPr>
        <w:t>uPzp</w:t>
      </w:r>
      <w:proofErr w:type="spellEnd"/>
      <w:r w:rsidRPr="00C37618">
        <w:rPr>
          <w:rFonts w:eastAsia="Calibri"/>
          <w:bCs/>
          <w:sz w:val="22"/>
          <w:szCs w:val="22"/>
          <w:u w:val="single"/>
          <w:lang w:eastAsia="en-US"/>
        </w:rPr>
        <w:t xml:space="preserve">. Wykonawca, który polega na zdolnościach lub sytuacji innych podmiotów, musi udowodnić Zamawiającemu, że realizując zamówienie, będzie dysponował niezbędnymi zasobami tych podmiotów, w szczególności przedstawiając </w:t>
      </w:r>
      <w:r w:rsidRPr="00C37618">
        <w:rPr>
          <w:rFonts w:eastAsia="Calibri"/>
          <w:b/>
          <w:bCs/>
          <w:sz w:val="22"/>
          <w:szCs w:val="22"/>
          <w:u w:val="single"/>
          <w:lang w:eastAsia="en-US"/>
        </w:rPr>
        <w:t>wraz z ofertą</w:t>
      </w:r>
      <w:r w:rsidRPr="00C37618">
        <w:rPr>
          <w:rFonts w:eastAsia="Calibri"/>
          <w:bCs/>
          <w:sz w:val="22"/>
          <w:szCs w:val="22"/>
          <w:u w:val="single"/>
          <w:lang w:eastAsia="en-US"/>
        </w:rPr>
        <w:t xml:space="preserve"> zobowiązanie tych podmiotów do oddania mu do dyspozycji niezbędnych zasobów na potrzeby realizacji zamówienia</w:t>
      </w:r>
      <w:r w:rsidRPr="00C37618">
        <w:rPr>
          <w:rFonts w:eastAsia="Calibri"/>
          <w:bCs/>
          <w:sz w:val="22"/>
          <w:szCs w:val="22"/>
          <w:lang w:eastAsia="en-US"/>
        </w:rPr>
        <w:t xml:space="preserve">. </w:t>
      </w:r>
      <w:r w:rsidRPr="00C37618">
        <w:rPr>
          <w:rFonts w:eastAsia="TimesNewRoman"/>
          <w:sz w:val="22"/>
          <w:szCs w:val="22"/>
          <w:lang w:eastAsia="en-US"/>
        </w:rPr>
        <w:t>Z dokumentu (np. zobowiązania) musi wynikać w szczególności:</w:t>
      </w:r>
    </w:p>
    <w:p w14:paraId="561E6FCA" w14:textId="77777777" w:rsidR="004F3E4E" w:rsidRPr="00F466D9" w:rsidRDefault="004F3E4E" w:rsidP="0092636A">
      <w:pPr>
        <w:numPr>
          <w:ilvl w:val="0"/>
          <w:numId w:val="51"/>
        </w:numPr>
        <w:ind w:left="709" w:hanging="283"/>
        <w:jc w:val="both"/>
        <w:rPr>
          <w:rFonts w:eastAsia="TimesNewRoman"/>
          <w:sz w:val="22"/>
          <w:szCs w:val="22"/>
          <w:lang w:eastAsia="en-US"/>
        </w:rPr>
      </w:pPr>
      <w:r w:rsidRPr="00F466D9">
        <w:rPr>
          <w:rFonts w:eastAsia="TimesNewRoman"/>
          <w:sz w:val="22"/>
          <w:szCs w:val="22"/>
          <w:lang w:eastAsia="en-US"/>
        </w:rPr>
        <w:t>zakres dostępnych Wykonawcy zasobów innego podmiotu;</w:t>
      </w:r>
    </w:p>
    <w:p w14:paraId="68B36961" w14:textId="77777777" w:rsidR="004F3E4E" w:rsidRPr="00F466D9" w:rsidRDefault="004F3E4E" w:rsidP="0092636A">
      <w:pPr>
        <w:numPr>
          <w:ilvl w:val="0"/>
          <w:numId w:val="51"/>
        </w:numPr>
        <w:ind w:left="709" w:hanging="283"/>
        <w:jc w:val="both"/>
        <w:rPr>
          <w:rFonts w:eastAsia="TimesNewRoman"/>
          <w:sz w:val="22"/>
          <w:szCs w:val="22"/>
          <w:lang w:eastAsia="en-US"/>
        </w:rPr>
      </w:pPr>
      <w:r w:rsidRPr="00F466D9">
        <w:rPr>
          <w:rFonts w:eastAsia="TimesNewRoman"/>
          <w:sz w:val="22"/>
          <w:szCs w:val="22"/>
          <w:lang w:eastAsia="en-US"/>
        </w:rPr>
        <w:t>sposób wykorzystania zasobów innego podmiotu, przez Wykonawcę, przy wykonywaniu zamówienia publicznego;</w:t>
      </w:r>
    </w:p>
    <w:p w14:paraId="45DE95A4" w14:textId="77777777" w:rsidR="004F3E4E" w:rsidRPr="00F466D9" w:rsidRDefault="004F3E4E" w:rsidP="0092636A">
      <w:pPr>
        <w:numPr>
          <w:ilvl w:val="0"/>
          <w:numId w:val="51"/>
        </w:numPr>
        <w:ind w:left="709" w:hanging="283"/>
        <w:jc w:val="both"/>
        <w:rPr>
          <w:rFonts w:eastAsia="TimesNewRoman"/>
          <w:sz w:val="22"/>
          <w:szCs w:val="22"/>
          <w:lang w:eastAsia="en-US"/>
        </w:rPr>
      </w:pPr>
      <w:r w:rsidRPr="00F466D9">
        <w:rPr>
          <w:rFonts w:eastAsia="TimesNewRoman"/>
          <w:sz w:val="22"/>
          <w:szCs w:val="22"/>
          <w:lang w:eastAsia="en-US"/>
        </w:rPr>
        <w:t>zakres i okres udziału innego podmiotu przy wykonywaniu zamówienia publicznego;</w:t>
      </w:r>
    </w:p>
    <w:p w14:paraId="071F8189" w14:textId="77777777" w:rsidR="004F3E4E" w:rsidRPr="007E4529" w:rsidRDefault="004F3E4E" w:rsidP="0092636A">
      <w:pPr>
        <w:numPr>
          <w:ilvl w:val="0"/>
          <w:numId w:val="51"/>
        </w:numPr>
        <w:ind w:left="709" w:hanging="283"/>
        <w:jc w:val="both"/>
        <w:rPr>
          <w:rFonts w:eastAsia="TimesNewRoman"/>
          <w:sz w:val="22"/>
          <w:szCs w:val="22"/>
          <w:lang w:eastAsia="en-US"/>
        </w:rPr>
      </w:pPr>
      <w:r w:rsidRPr="00F466D9">
        <w:rPr>
          <w:rFonts w:eastAsia="TimesNewRoman"/>
          <w:sz w:val="22"/>
          <w:szCs w:val="22"/>
          <w:lang w:eastAsia="en-US"/>
        </w:rPr>
        <w:t xml:space="preserve">czy podmiot, na zdolnościach którego Wykonawca polega w odniesieniu do warunków udziału w postępowaniu dotyczących wykształcenia, kwalifikacji zawodowych lub doświadczenia, zrealizuje </w:t>
      </w:r>
      <w:r>
        <w:rPr>
          <w:rFonts w:eastAsia="TimesNewRoman"/>
          <w:sz w:val="22"/>
          <w:szCs w:val="22"/>
          <w:lang w:eastAsia="en-US"/>
        </w:rPr>
        <w:t xml:space="preserve">roboty budowlane lub </w:t>
      </w:r>
      <w:r w:rsidRPr="00F466D9">
        <w:rPr>
          <w:rFonts w:eastAsia="TimesNewRoman"/>
          <w:sz w:val="22"/>
          <w:szCs w:val="22"/>
          <w:lang w:eastAsia="en-US"/>
        </w:rPr>
        <w:t>usługi, których wskazane zdolności dotyczą.</w:t>
      </w:r>
    </w:p>
    <w:p w14:paraId="5EB906C9" w14:textId="77777777" w:rsidR="004F3E4E" w:rsidRPr="007E4529" w:rsidRDefault="004F3E4E" w:rsidP="0092636A">
      <w:pPr>
        <w:numPr>
          <w:ilvl w:val="0"/>
          <w:numId w:val="47"/>
        </w:numPr>
        <w:autoSpaceDE w:val="0"/>
        <w:autoSpaceDN w:val="0"/>
        <w:adjustRightInd w:val="0"/>
        <w:ind w:left="426" w:hanging="426"/>
        <w:jc w:val="both"/>
        <w:rPr>
          <w:sz w:val="22"/>
          <w:szCs w:val="22"/>
        </w:rPr>
      </w:pPr>
      <w:r w:rsidRPr="00DB7081">
        <w:rPr>
          <w:b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B4638B0" w14:textId="550E54AF" w:rsidR="004F3E4E" w:rsidRPr="00AE4DEC" w:rsidRDefault="004F3E4E" w:rsidP="0092636A">
      <w:pPr>
        <w:numPr>
          <w:ilvl w:val="0"/>
          <w:numId w:val="47"/>
        </w:numPr>
        <w:autoSpaceDE w:val="0"/>
        <w:autoSpaceDN w:val="0"/>
        <w:adjustRightInd w:val="0"/>
        <w:ind w:left="426" w:hanging="426"/>
        <w:jc w:val="both"/>
        <w:rPr>
          <w:rFonts w:eastAsia="TimesNewRoman"/>
          <w:b/>
          <w:sz w:val="22"/>
          <w:szCs w:val="22"/>
        </w:rPr>
      </w:pPr>
      <w:r w:rsidRPr="00AE4DEC">
        <w:rPr>
          <w:rFonts w:eastAsia="TimesNewRoman"/>
          <w:b/>
          <w:sz w:val="22"/>
          <w:szCs w:val="22"/>
        </w:rPr>
        <w:t xml:space="preserve">Zamawiający żąda od Wykonawcy, który polega na zdolnościach lub sytuacji innych podmiotów na zasadach określonych w art. 22a </w:t>
      </w:r>
      <w:proofErr w:type="spellStart"/>
      <w:r w:rsidRPr="00AE4DEC">
        <w:rPr>
          <w:rFonts w:eastAsia="TimesNewRoman"/>
          <w:b/>
          <w:sz w:val="22"/>
          <w:szCs w:val="22"/>
        </w:rPr>
        <w:t>uPzp</w:t>
      </w:r>
      <w:proofErr w:type="spellEnd"/>
      <w:r w:rsidRPr="00AE4DEC">
        <w:rPr>
          <w:rFonts w:eastAsia="TimesNewRoman"/>
          <w:b/>
          <w:sz w:val="22"/>
          <w:szCs w:val="22"/>
        </w:rPr>
        <w:t>, przedstawienia, na mocy</w:t>
      </w:r>
      <w:r>
        <w:rPr>
          <w:rFonts w:eastAsia="TimesNewRoman"/>
          <w:b/>
          <w:sz w:val="22"/>
          <w:szCs w:val="22"/>
        </w:rPr>
        <w:t xml:space="preserve"> ust. 3, </w:t>
      </w:r>
      <w:r w:rsidR="002E6095">
        <w:rPr>
          <w:rFonts w:eastAsia="TimesNewRoman"/>
          <w:b/>
          <w:sz w:val="22"/>
          <w:szCs w:val="22"/>
        </w:rPr>
        <w:br/>
      </w:r>
      <w:r w:rsidRPr="00AE4DEC">
        <w:rPr>
          <w:rFonts w:eastAsia="TimesNewRoman"/>
          <w:b/>
          <w:sz w:val="22"/>
          <w:szCs w:val="22"/>
        </w:rPr>
        <w:t xml:space="preserve">w odniesieniu do tych podmiotów dokumentów wymienionych w ust. 4 pkt 1) – 9), na zasadach określonych w ust. 3 </w:t>
      </w:r>
      <w:r w:rsidRPr="00AE4DEC">
        <w:rPr>
          <w:b/>
          <w:sz w:val="22"/>
          <w:szCs w:val="22"/>
        </w:rPr>
        <w:t xml:space="preserve">w celu zbadania czy nie zachodzą wobec tego podmiotu podstawy wykluczenia, o których mowa </w:t>
      </w:r>
      <w:r w:rsidRPr="004F7B4E">
        <w:rPr>
          <w:b/>
          <w:sz w:val="22"/>
          <w:szCs w:val="22"/>
        </w:rPr>
        <w:t>w § 9 ust. 2 pkt 2)-12) i § 9 ust. 3.</w:t>
      </w:r>
    </w:p>
    <w:p w14:paraId="4FF9B8D0" w14:textId="7B1362B0" w:rsidR="004F3E4E" w:rsidRPr="00271396" w:rsidRDefault="004F3E4E" w:rsidP="0092636A">
      <w:pPr>
        <w:numPr>
          <w:ilvl w:val="0"/>
          <w:numId w:val="47"/>
        </w:numPr>
        <w:autoSpaceDE w:val="0"/>
        <w:autoSpaceDN w:val="0"/>
        <w:adjustRightInd w:val="0"/>
        <w:ind w:left="426" w:hanging="426"/>
        <w:jc w:val="both"/>
        <w:rPr>
          <w:b/>
          <w:sz w:val="22"/>
          <w:szCs w:val="22"/>
        </w:rPr>
      </w:pPr>
      <w:r w:rsidRPr="00271396">
        <w:rPr>
          <w:rFonts w:eastAsia="TimesNewRoman"/>
          <w:sz w:val="22"/>
          <w:szCs w:val="22"/>
        </w:rPr>
        <w:t xml:space="preserve">Wykonawca może wskazać oświadczenia lub dokumenty, o których mowa w ust. </w:t>
      </w:r>
      <w:r>
        <w:rPr>
          <w:rFonts w:eastAsia="TimesNewRoman"/>
          <w:sz w:val="22"/>
          <w:szCs w:val="22"/>
        </w:rPr>
        <w:t>3, 4, 5, 7, 8</w:t>
      </w:r>
      <w:r w:rsidRPr="00271396">
        <w:rPr>
          <w:rFonts w:eastAsia="TimesNewRoman"/>
          <w:sz w:val="22"/>
          <w:szCs w:val="22"/>
        </w:rPr>
        <w:t xml:space="preserve">, które znajdują się w posiadaniu Zamawiającego, w celu potwierdzenia okoliczności, o których mowa </w:t>
      </w:r>
      <w:r w:rsidR="00DF51B6">
        <w:rPr>
          <w:rFonts w:eastAsia="TimesNewRoman"/>
          <w:sz w:val="22"/>
          <w:szCs w:val="22"/>
        </w:rPr>
        <w:br/>
      </w:r>
      <w:r w:rsidRPr="00271396">
        <w:rPr>
          <w:rFonts w:eastAsia="TimesNewRoman"/>
          <w:sz w:val="22"/>
          <w:szCs w:val="22"/>
        </w:rPr>
        <w:t>w § 9 ust. 1, 2 i 3.</w:t>
      </w:r>
    </w:p>
    <w:p w14:paraId="3A33ED96" w14:textId="31BDE7C9" w:rsidR="004F3E4E" w:rsidRPr="00271396" w:rsidRDefault="004F3E4E" w:rsidP="0092636A">
      <w:pPr>
        <w:numPr>
          <w:ilvl w:val="0"/>
          <w:numId w:val="47"/>
        </w:numPr>
        <w:autoSpaceDE w:val="0"/>
        <w:autoSpaceDN w:val="0"/>
        <w:adjustRightInd w:val="0"/>
        <w:ind w:left="426" w:hanging="426"/>
        <w:jc w:val="both"/>
        <w:rPr>
          <w:b/>
          <w:sz w:val="22"/>
          <w:szCs w:val="22"/>
        </w:rPr>
      </w:pPr>
      <w:r w:rsidRPr="00271396">
        <w:rPr>
          <w:rFonts w:eastAsia="TimesNewRoman"/>
          <w:sz w:val="22"/>
          <w:szCs w:val="22"/>
        </w:rPr>
        <w:t xml:space="preserve">W przypadku wskazania przez Wykonawcę dostępności oświadczeń lub dokumentów, </w:t>
      </w:r>
      <w:r w:rsidRPr="00271396">
        <w:rPr>
          <w:rFonts w:eastAsia="TimesNewRoman"/>
          <w:sz w:val="22"/>
          <w:szCs w:val="22"/>
        </w:rPr>
        <w:br/>
        <w:t>o których mowa w ust. 3</w:t>
      </w:r>
      <w:r>
        <w:rPr>
          <w:rFonts w:eastAsia="TimesNewRoman"/>
          <w:sz w:val="22"/>
          <w:szCs w:val="22"/>
        </w:rPr>
        <w:t>, 4, 5, 7, 8</w:t>
      </w:r>
      <w:r w:rsidRPr="00271396">
        <w:rPr>
          <w:rFonts w:eastAsia="TimesNewRoman"/>
          <w:sz w:val="22"/>
          <w:szCs w:val="22"/>
        </w:rPr>
        <w:t xml:space="preserve">, w formie elektronicznej pod określonymi adresami internetowymi ogólnodostępnych i bezpłatnych baz danych, Zamawiający pobiera samodzielnie </w:t>
      </w:r>
      <w:r w:rsidR="00DF51B6">
        <w:rPr>
          <w:rFonts w:eastAsia="TimesNewRoman"/>
          <w:sz w:val="22"/>
          <w:szCs w:val="22"/>
        </w:rPr>
        <w:br/>
      </w:r>
      <w:r w:rsidRPr="00271396">
        <w:rPr>
          <w:rFonts w:eastAsia="TimesNewRoman"/>
          <w:sz w:val="22"/>
          <w:szCs w:val="22"/>
        </w:rPr>
        <w:t>z tych baz danych wskazane przez Wykonawcę oświadczenia lub dokumenty.</w:t>
      </w:r>
    </w:p>
    <w:p w14:paraId="752E6E27" w14:textId="77777777" w:rsidR="004F3E4E" w:rsidRPr="00DB7081" w:rsidRDefault="004F3E4E" w:rsidP="0092636A">
      <w:pPr>
        <w:numPr>
          <w:ilvl w:val="0"/>
          <w:numId w:val="47"/>
        </w:numPr>
        <w:autoSpaceDE w:val="0"/>
        <w:autoSpaceDN w:val="0"/>
        <w:adjustRightInd w:val="0"/>
        <w:ind w:left="426" w:hanging="426"/>
        <w:jc w:val="both"/>
        <w:rPr>
          <w:rFonts w:eastAsia="TimesNewRoman"/>
          <w:sz w:val="22"/>
          <w:szCs w:val="22"/>
        </w:rPr>
      </w:pPr>
      <w:r w:rsidRPr="00DB7081">
        <w:rPr>
          <w:rFonts w:eastAsia="TimesNewRoman"/>
          <w:sz w:val="22"/>
          <w:szCs w:val="22"/>
        </w:rPr>
        <w:t xml:space="preserve">Oświadczenia, o których mowa w § 10 dotyczące wykonawcy i innych podmiotów, na których zdolnościach lub sytuacji polega wykonawca na zasadach określonych w art. 22a </w:t>
      </w:r>
      <w:proofErr w:type="spellStart"/>
      <w:r w:rsidRPr="00DB7081">
        <w:rPr>
          <w:rFonts w:eastAsia="TimesNewRoman"/>
          <w:sz w:val="22"/>
          <w:szCs w:val="22"/>
        </w:rPr>
        <w:t>uPzp</w:t>
      </w:r>
      <w:proofErr w:type="spellEnd"/>
      <w:r w:rsidRPr="00DB7081">
        <w:rPr>
          <w:rFonts w:eastAsia="TimesNewRoman"/>
          <w:sz w:val="22"/>
          <w:szCs w:val="22"/>
        </w:rPr>
        <w:t xml:space="preserve"> oraz dotyczące podwykonawców, składane są w oryginale.</w:t>
      </w:r>
    </w:p>
    <w:p w14:paraId="1144C622" w14:textId="77777777" w:rsidR="004F3E4E" w:rsidRPr="00DB7081" w:rsidRDefault="004F3E4E" w:rsidP="0092636A">
      <w:pPr>
        <w:numPr>
          <w:ilvl w:val="0"/>
          <w:numId w:val="47"/>
        </w:numPr>
        <w:autoSpaceDE w:val="0"/>
        <w:autoSpaceDN w:val="0"/>
        <w:adjustRightInd w:val="0"/>
        <w:ind w:left="426" w:hanging="426"/>
        <w:jc w:val="both"/>
        <w:rPr>
          <w:rFonts w:eastAsia="TimesNewRoman"/>
          <w:sz w:val="22"/>
          <w:szCs w:val="22"/>
        </w:rPr>
      </w:pPr>
      <w:r w:rsidRPr="00DB7081">
        <w:rPr>
          <w:rFonts w:eastAsia="TimesNewRoman"/>
          <w:sz w:val="22"/>
          <w:szCs w:val="22"/>
        </w:rPr>
        <w:t xml:space="preserve">Dokumenty, o których mowa § 10, inne niż oświadczenia, składane są w oryginale lub kopii poświadczonej za zgodność z oryginałem, </w:t>
      </w:r>
      <w:r w:rsidRPr="00DB7081">
        <w:rPr>
          <w:sz w:val="22"/>
          <w:szCs w:val="22"/>
        </w:rPr>
        <w:t>poprzez złożenie na każdej zapisanej stronie kopii dokumentu podpisu wraz z adnotacją „za zgodność z oryginałem”.</w:t>
      </w:r>
    </w:p>
    <w:p w14:paraId="1671B27D" w14:textId="77777777" w:rsidR="004F3E4E" w:rsidRPr="00DB7081" w:rsidRDefault="004F3E4E" w:rsidP="0092636A">
      <w:pPr>
        <w:numPr>
          <w:ilvl w:val="0"/>
          <w:numId w:val="47"/>
        </w:numPr>
        <w:autoSpaceDE w:val="0"/>
        <w:autoSpaceDN w:val="0"/>
        <w:adjustRightInd w:val="0"/>
        <w:ind w:left="426" w:hanging="426"/>
        <w:jc w:val="both"/>
        <w:rPr>
          <w:rFonts w:eastAsia="TimesNewRoman"/>
          <w:sz w:val="22"/>
          <w:szCs w:val="22"/>
        </w:rPr>
      </w:pPr>
      <w:r w:rsidRPr="00DB7081">
        <w:rPr>
          <w:rFonts w:eastAsia="TimesNew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2D9185D" w14:textId="3D63F638" w:rsidR="004F3E4E" w:rsidRPr="00582E33" w:rsidRDefault="004F3E4E" w:rsidP="00957098">
      <w:pPr>
        <w:numPr>
          <w:ilvl w:val="0"/>
          <w:numId w:val="47"/>
        </w:numPr>
        <w:tabs>
          <w:tab w:val="left" w:pos="1134"/>
        </w:tabs>
        <w:autoSpaceDE w:val="0"/>
        <w:autoSpaceDN w:val="0"/>
        <w:adjustRightInd w:val="0"/>
        <w:ind w:left="426" w:hanging="426"/>
        <w:jc w:val="both"/>
        <w:rPr>
          <w:rFonts w:eastAsia="TimesNewRoman"/>
          <w:color w:val="000000"/>
          <w:sz w:val="22"/>
          <w:szCs w:val="22"/>
          <w:u w:val="single"/>
        </w:rPr>
      </w:pPr>
      <w:r w:rsidRPr="00DB7081">
        <w:rPr>
          <w:sz w:val="22"/>
          <w:szCs w:val="22"/>
          <w:u w:val="single"/>
        </w:rPr>
        <w:t xml:space="preserve">Zgodnie z art. 24 ust. 11 </w:t>
      </w:r>
      <w:proofErr w:type="spellStart"/>
      <w:r w:rsidRPr="00DB7081">
        <w:rPr>
          <w:sz w:val="22"/>
          <w:szCs w:val="22"/>
          <w:u w:val="single"/>
        </w:rPr>
        <w:t>uPzp</w:t>
      </w:r>
      <w:proofErr w:type="spellEnd"/>
      <w:r w:rsidRPr="00DB7081">
        <w:rPr>
          <w:sz w:val="22"/>
          <w:szCs w:val="22"/>
          <w:u w:val="single"/>
        </w:rPr>
        <w:t xml:space="preserve">, Wykonawca w terminie 3 dni od dnia zamieszczenia na stronie internetowej Zamawiającego informacji, o której mowa w art. 86 ust. 5 </w:t>
      </w:r>
      <w:proofErr w:type="spellStart"/>
      <w:r w:rsidRPr="00DB7081">
        <w:rPr>
          <w:sz w:val="22"/>
          <w:szCs w:val="22"/>
          <w:u w:val="single"/>
        </w:rPr>
        <w:t>uPzp</w:t>
      </w:r>
      <w:proofErr w:type="spellEnd"/>
      <w:r w:rsidRPr="00DB7081">
        <w:rPr>
          <w:sz w:val="22"/>
          <w:szCs w:val="22"/>
          <w:u w:val="single"/>
        </w:rPr>
        <w:t xml:space="preserve">, przekaże </w:t>
      </w:r>
      <w:r w:rsidRPr="00DB7081">
        <w:rPr>
          <w:sz w:val="22"/>
          <w:szCs w:val="22"/>
          <w:u w:val="single"/>
        </w:rPr>
        <w:lastRenderedPageBreak/>
        <w:t xml:space="preserve">Zamawiającemu </w:t>
      </w:r>
      <w:r w:rsidRPr="00DB7081">
        <w:rPr>
          <w:b/>
          <w:sz w:val="22"/>
          <w:szCs w:val="22"/>
          <w:u w:val="single"/>
        </w:rPr>
        <w:t xml:space="preserve">w formie pisemnej (bez </w:t>
      </w:r>
      <w:r w:rsidRPr="00582E33">
        <w:rPr>
          <w:b/>
          <w:color w:val="000000"/>
          <w:sz w:val="22"/>
          <w:szCs w:val="22"/>
          <w:u w:val="single"/>
        </w:rPr>
        <w:t>wezwania)</w:t>
      </w:r>
      <w:r w:rsidRPr="00582E33">
        <w:rPr>
          <w:color w:val="000000"/>
          <w:sz w:val="22"/>
          <w:szCs w:val="22"/>
          <w:u w:val="single"/>
        </w:rPr>
        <w:t xml:space="preserve"> oświadczenie o przynależności lub braku przynależności do tej samej grupy kapitałowej, o której mowa w art. 24 ust. 1 pkt 23 </w:t>
      </w:r>
      <w:proofErr w:type="spellStart"/>
      <w:r w:rsidRPr="00582E33">
        <w:rPr>
          <w:color w:val="000000"/>
          <w:sz w:val="22"/>
          <w:szCs w:val="22"/>
          <w:u w:val="single"/>
        </w:rPr>
        <w:t>uPzp</w:t>
      </w:r>
      <w:proofErr w:type="spellEnd"/>
      <w:r w:rsidRPr="00582E33">
        <w:rPr>
          <w:color w:val="000000"/>
          <w:sz w:val="22"/>
          <w:szCs w:val="22"/>
          <w:u w:val="single"/>
        </w:rPr>
        <w:t>. Wraz ze zł</w:t>
      </w:r>
      <w:r>
        <w:rPr>
          <w:color w:val="000000"/>
          <w:sz w:val="22"/>
          <w:szCs w:val="22"/>
          <w:u w:val="single"/>
        </w:rPr>
        <w:t xml:space="preserve">ożeniem oświadczenia, wykonawca </w:t>
      </w:r>
      <w:r w:rsidRPr="00582E33">
        <w:rPr>
          <w:color w:val="000000"/>
          <w:sz w:val="22"/>
          <w:szCs w:val="22"/>
          <w:u w:val="single"/>
        </w:rPr>
        <w:t>może</w:t>
      </w:r>
      <w:r>
        <w:rPr>
          <w:color w:val="000000"/>
          <w:sz w:val="22"/>
          <w:szCs w:val="22"/>
          <w:u w:val="single"/>
        </w:rPr>
        <w:t xml:space="preserve"> </w:t>
      </w:r>
      <w:r w:rsidRPr="00582E33">
        <w:rPr>
          <w:color w:val="000000"/>
          <w:sz w:val="22"/>
          <w:szCs w:val="22"/>
          <w:u w:val="single"/>
        </w:rPr>
        <w:t>przedstawić</w:t>
      </w:r>
      <w:r>
        <w:rPr>
          <w:color w:val="000000"/>
          <w:sz w:val="22"/>
          <w:szCs w:val="22"/>
          <w:u w:val="single"/>
        </w:rPr>
        <w:t xml:space="preserve"> </w:t>
      </w:r>
      <w:r w:rsidRPr="00582E33">
        <w:rPr>
          <w:color w:val="000000"/>
          <w:sz w:val="22"/>
          <w:szCs w:val="22"/>
          <w:u w:val="single"/>
        </w:rPr>
        <w:t>dowody,</w:t>
      </w:r>
      <w:r>
        <w:rPr>
          <w:color w:val="000000"/>
          <w:sz w:val="22"/>
          <w:szCs w:val="22"/>
          <w:u w:val="single"/>
        </w:rPr>
        <w:t xml:space="preserve"> </w:t>
      </w:r>
      <w:r w:rsidRPr="00582E33">
        <w:rPr>
          <w:color w:val="000000"/>
          <w:sz w:val="22"/>
          <w:szCs w:val="22"/>
          <w:u w:val="single"/>
        </w:rPr>
        <w:t>że</w:t>
      </w:r>
      <w:r>
        <w:rPr>
          <w:color w:val="000000"/>
          <w:sz w:val="22"/>
          <w:szCs w:val="22"/>
          <w:u w:val="single"/>
        </w:rPr>
        <w:t xml:space="preserve"> </w:t>
      </w:r>
      <w:r w:rsidRPr="00582E33">
        <w:rPr>
          <w:color w:val="000000"/>
          <w:sz w:val="22"/>
          <w:szCs w:val="22"/>
          <w:u w:val="single"/>
        </w:rPr>
        <w:t>powiązania</w:t>
      </w:r>
      <w:r>
        <w:rPr>
          <w:color w:val="000000"/>
          <w:sz w:val="22"/>
          <w:szCs w:val="22"/>
          <w:u w:val="single"/>
        </w:rPr>
        <w:t xml:space="preserve"> </w:t>
      </w:r>
      <w:r w:rsidRPr="00582E33">
        <w:rPr>
          <w:color w:val="000000"/>
          <w:sz w:val="22"/>
          <w:szCs w:val="22"/>
          <w:u w:val="single"/>
        </w:rPr>
        <w:t xml:space="preserve">z innym Wykonawcą nie prowadzą do zakłócenia konkurencji w postępowaniu o udzielenie zamówienia publicznego </w:t>
      </w:r>
      <w:r w:rsidRPr="00957098">
        <w:rPr>
          <w:color w:val="000000"/>
          <w:sz w:val="22"/>
          <w:szCs w:val="22"/>
          <w:u w:val="single"/>
        </w:rPr>
        <w:t>(</w:t>
      </w:r>
      <w:r w:rsidR="00957098" w:rsidRPr="00957098">
        <w:rPr>
          <w:sz w:val="22"/>
          <w:szCs w:val="22"/>
          <w:u w:val="single"/>
        </w:rPr>
        <w:t xml:space="preserve">wzór Oświadczenia - </w:t>
      </w:r>
      <w:r w:rsidR="00957098" w:rsidRPr="00957098">
        <w:rPr>
          <w:b/>
          <w:sz w:val="22"/>
          <w:szCs w:val="22"/>
          <w:u w:val="single"/>
        </w:rPr>
        <w:t>załącznik nr 6 do SIWZ</w:t>
      </w:r>
      <w:r w:rsidRPr="00957098">
        <w:rPr>
          <w:color w:val="000000"/>
          <w:sz w:val="22"/>
          <w:szCs w:val="22"/>
          <w:u w:val="single"/>
        </w:rPr>
        <w:t>).</w:t>
      </w:r>
    </w:p>
    <w:p w14:paraId="7D886F0A" w14:textId="77777777" w:rsidR="004F3E4E" w:rsidRPr="00582E33" w:rsidRDefault="004F3E4E" w:rsidP="0092636A">
      <w:pPr>
        <w:numPr>
          <w:ilvl w:val="0"/>
          <w:numId w:val="47"/>
        </w:numPr>
        <w:autoSpaceDE w:val="0"/>
        <w:autoSpaceDN w:val="0"/>
        <w:adjustRightInd w:val="0"/>
        <w:ind w:left="426" w:hanging="426"/>
        <w:jc w:val="both"/>
        <w:rPr>
          <w:rFonts w:eastAsia="TimesNewRoman"/>
          <w:color w:val="000000"/>
          <w:sz w:val="22"/>
          <w:szCs w:val="22"/>
        </w:rPr>
      </w:pPr>
      <w:r w:rsidRPr="00582E33">
        <w:rPr>
          <w:color w:val="000000"/>
          <w:sz w:val="22"/>
          <w:szCs w:val="22"/>
        </w:rPr>
        <w:t>W zakresie nieuregulowanym w SIWZ, zastosowanie mają postanowienia Rozporządzenia Ministra Rozwoju z dnia 27 lipca 2016 r., w sprawie rodzajów dokumentów, jakich może żądać Zamawiający od Wykonawcy w postępowaniu o udzielenie zamówienia.</w:t>
      </w:r>
    </w:p>
    <w:p w14:paraId="0522F80F" w14:textId="77777777" w:rsidR="00546A7E" w:rsidRPr="00F963BD" w:rsidRDefault="00546A7E" w:rsidP="0092636A">
      <w:pPr>
        <w:shd w:val="clear" w:color="auto" w:fill="FFFFFF"/>
        <w:rPr>
          <w:b/>
          <w:sz w:val="22"/>
          <w:szCs w:val="22"/>
        </w:rPr>
      </w:pPr>
    </w:p>
    <w:p w14:paraId="2993133E" w14:textId="77777777" w:rsidR="00546A7E" w:rsidRPr="00F963BD" w:rsidRDefault="00546A7E" w:rsidP="0092636A">
      <w:pPr>
        <w:shd w:val="clear" w:color="auto" w:fill="FFFFFF"/>
        <w:jc w:val="center"/>
        <w:rPr>
          <w:b/>
          <w:sz w:val="22"/>
          <w:szCs w:val="22"/>
        </w:rPr>
      </w:pPr>
      <w:r w:rsidRPr="00F963BD">
        <w:rPr>
          <w:b/>
          <w:sz w:val="22"/>
          <w:szCs w:val="22"/>
        </w:rPr>
        <w:t>§ 11</w:t>
      </w:r>
    </w:p>
    <w:p w14:paraId="0A56096B" w14:textId="77777777" w:rsidR="00546A7E" w:rsidRPr="00F963BD" w:rsidRDefault="00546A7E" w:rsidP="0092636A">
      <w:pPr>
        <w:shd w:val="clear" w:color="auto" w:fill="FFFFFF"/>
        <w:jc w:val="center"/>
        <w:rPr>
          <w:b/>
          <w:sz w:val="22"/>
          <w:szCs w:val="22"/>
        </w:rPr>
      </w:pPr>
      <w:r w:rsidRPr="00F963BD">
        <w:rPr>
          <w:b/>
          <w:sz w:val="22"/>
          <w:szCs w:val="22"/>
        </w:rPr>
        <w:t xml:space="preserve">INFORMACJA O SPOSOBIE POROZUMIEWANIA SIĘ ZAMAWIAJĄCEGO </w:t>
      </w:r>
      <w:r w:rsidRPr="00F963BD">
        <w:rPr>
          <w:b/>
          <w:sz w:val="22"/>
          <w:szCs w:val="22"/>
        </w:rPr>
        <w:br/>
        <w:t xml:space="preserve">Z WYKONAWCAMI ORAZ PRZEKAZYWANIA OŚWIADCZEŃ LUB DOKUMENTÓW. WSKAZANIE OSÓB UPRAWNIONYCH DO POROZUMIEWANIA SIĘ </w:t>
      </w:r>
      <w:r w:rsidRPr="00F963BD">
        <w:rPr>
          <w:b/>
          <w:sz w:val="22"/>
          <w:szCs w:val="22"/>
        </w:rPr>
        <w:br/>
        <w:t>Z WYKONAWCAMI</w:t>
      </w:r>
    </w:p>
    <w:p w14:paraId="21B403D2" w14:textId="675F952E" w:rsidR="00546A7E" w:rsidRPr="00F963BD" w:rsidRDefault="00546A7E" w:rsidP="0092636A">
      <w:pPr>
        <w:widowControl w:val="0"/>
        <w:numPr>
          <w:ilvl w:val="0"/>
          <w:numId w:val="16"/>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 xml:space="preserve">W niniejszym postępowaniu komunikacja między Zamawiającym a Wykonawcami odbywa się </w:t>
      </w:r>
      <w:r w:rsidRPr="00F963BD">
        <w:rPr>
          <w:sz w:val="22"/>
          <w:szCs w:val="22"/>
        </w:rPr>
        <w:br/>
        <w:t xml:space="preserve">za pośrednictwem operatora pocztowego w rozumieniu ustawy z dnia 23 listopada 2012 r. – Prawo pocztowe (tekst jednolity Dz. U. z 2017 r. poz. 1481 z późn. zm.), osobiście, za pośrednictwem posłańca lub przy użyciu poczty elektronicznej w rozumieniu ustawy z dnia 18 lipca 2002 r. </w:t>
      </w:r>
      <w:r w:rsidR="00577658">
        <w:rPr>
          <w:sz w:val="22"/>
          <w:szCs w:val="22"/>
        </w:rPr>
        <w:br/>
      </w:r>
      <w:r w:rsidRPr="00F963BD">
        <w:rPr>
          <w:sz w:val="22"/>
          <w:szCs w:val="22"/>
        </w:rPr>
        <w:t xml:space="preserve">o świadczeniu usług drogą elektroniczną (tekst jednolity Dz. U. z 2017 r. poz. 1219), </w:t>
      </w:r>
      <w:r w:rsidRPr="00F963BD">
        <w:rPr>
          <w:sz w:val="22"/>
          <w:szCs w:val="22"/>
        </w:rPr>
        <w:br/>
        <w:t>z zastrzeżeniem ust. 2.</w:t>
      </w:r>
    </w:p>
    <w:p w14:paraId="120360BD" w14:textId="77777777" w:rsidR="00546A7E" w:rsidRPr="00F963BD" w:rsidRDefault="00546A7E" w:rsidP="0092636A">
      <w:pPr>
        <w:widowControl w:val="0"/>
        <w:numPr>
          <w:ilvl w:val="0"/>
          <w:numId w:val="16"/>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Oferty wraz z zał</w:t>
      </w:r>
      <w:r w:rsidRPr="00F963BD">
        <w:rPr>
          <w:rFonts w:eastAsia="TimesNewRoman"/>
          <w:sz w:val="22"/>
          <w:szCs w:val="22"/>
        </w:rPr>
        <w:t>ą</w:t>
      </w:r>
      <w:r w:rsidRPr="00F963BD">
        <w:rPr>
          <w:sz w:val="22"/>
          <w:szCs w:val="22"/>
        </w:rPr>
        <w:t>cznikami (równie</w:t>
      </w:r>
      <w:r w:rsidRPr="00F963BD">
        <w:rPr>
          <w:rFonts w:eastAsia="TimesNewRoman"/>
          <w:sz w:val="22"/>
          <w:szCs w:val="22"/>
        </w:rPr>
        <w:t xml:space="preserve">ż </w:t>
      </w:r>
      <w:r w:rsidRPr="00F963BD">
        <w:rPr>
          <w:sz w:val="22"/>
          <w:szCs w:val="22"/>
        </w:rPr>
        <w:t>ewentualn</w:t>
      </w:r>
      <w:r w:rsidRPr="00F963BD">
        <w:rPr>
          <w:rFonts w:eastAsia="TimesNewRoman"/>
          <w:sz w:val="22"/>
          <w:szCs w:val="22"/>
        </w:rPr>
        <w:t xml:space="preserve">ą </w:t>
      </w:r>
      <w:r w:rsidRPr="00F963BD">
        <w:rPr>
          <w:sz w:val="22"/>
          <w:szCs w:val="22"/>
        </w:rPr>
        <w:t>ofert</w:t>
      </w:r>
      <w:r w:rsidRPr="00F963BD">
        <w:rPr>
          <w:rFonts w:eastAsia="TimesNewRoman"/>
          <w:sz w:val="22"/>
          <w:szCs w:val="22"/>
        </w:rPr>
        <w:t xml:space="preserve">ę </w:t>
      </w:r>
      <w:r w:rsidRPr="00F963BD">
        <w:rPr>
          <w:sz w:val="22"/>
          <w:szCs w:val="22"/>
        </w:rPr>
        <w:t>dodatkow</w:t>
      </w:r>
      <w:r w:rsidRPr="00F963BD">
        <w:rPr>
          <w:rFonts w:eastAsia="TimesNewRoman"/>
          <w:sz w:val="22"/>
          <w:szCs w:val="22"/>
        </w:rPr>
        <w:t xml:space="preserve">ą, o której mowa w art. 91 ust. 5 </w:t>
      </w:r>
      <w:proofErr w:type="spellStart"/>
      <w:r w:rsidRPr="00F963BD">
        <w:rPr>
          <w:rFonts w:eastAsia="TimesNewRoman"/>
          <w:sz w:val="22"/>
          <w:szCs w:val="22"/>
        </w:rPr>
        <w:t>uPzp</w:t>
      </w:r>
      <w:proofErr w:type="spellEnd"/>
      <w:r w:rsidRPr="00F963BD">
        <w:rPr>
          <w:sz w:val="22"/>
          <w:szCs w:val="22"/>
        </w:rPr>
        <w:t>) składa się pod rygorem nieważności w formie pisemnej. W</w:t>
      </w:r>
      <w:r w:rsidRPr="00F963BD">
        <w:rPr>
          <w:bCs/>
          <w:sz w:val="22"/>
          <w:szCs w:val="22"/>
        </w:rPr>
        <w:t xml:space="preserve"> przypadku o</w:t>
      </w:r>
      <w:r w:rsidRPr="00F963BD">
        <w:rPr>
          <w:rFonts w:eastAsia="TimesNewRoman"/>
          <w:sz w:val="22"/>
          <w:szCs w:val="22"/>
        </w:rPr>
        <w:t>ś</w:t>
      </w:r>
      <w:r w:rsidRPr="00F963BD">
        <w:rPr>
          <w:bCs/>
          <w:sz w:val="22"/>
          <w:szCs w:val="22"/>
        </w:rPr>
        <w:t>wiadcze</w:t>
      </w:r>
      <w:r w:rsidRPr="00F963BD">
        <w:rPr>
          <w:rFonts w:eastAsia="TimesNewRoman"/>
          <w:sz w:val="22"/>
          <w:szCs w:val="22"/>
        </w:rPr>
        <w:t xml:space="preserve">ń </w:t>
      </w:r>
      <w:r w:rsidRPr="00F963BD">
        <w:rPr>
          <w:rFonts w:eastAsia="TimesNewRoman"/>
          <w:sz w:val="22"/>
          <w:szCs w:val="22"/>
        </w:rPr>
        <w:br/>
        <w:t xml:space="preserve">i </w:t>
      </w:r>
      <w:r w:rsidRPr="00F963BD">
        <w:rPr>
          <w:bCs/>
          <w:sz w:val="22"/>
          <w:szCs w:val="22"/>
        </w:rPr>
        <w:t xml:space="preserve">dokumentów składanych w trybie art. 24 ust. 11 oraz 26 ust. 1, 2, 2f </w:t>
      </w:r>
      <w:proofErr w:type="spellStart"/>
      <w:r w:rsidRPr="00F963BD">
        <w:rPr>
          <w:bCs/>
          <w:sz w:val="22"/>
          <w:szCs w:val="22"/>
        </w:rPr>
        <w:t>uPzp</w:t>
      </w:r>
      <w:proofErr w:type="spellEnd"/>
      <w:r w:rsidRPr="00F963BD">
        <w:rPr>
          <w:bCs/>
          <w:sz w:val="22"/>
          <w:szCs w:val="22"/>
        </w:rPr>
        <w:t xml:space="preserve"> oraz w przypadku oświadczeń, dokumentów i pełnomocnictw składanych odpowiednio w trybie art. 26 ust. 3 i 3a </w:t>
      </w:r>
      <w:proofErr w:type="spellStart"/>
      <w:r w:rsidRPr="00F963BD">
        <w:rPr>
          <w:bCs/>
          <w:sz w:val="22"/>
          <w:szCs w:val="22"/>
        </w:rPr>
        <w:t>uPzp</w:t>
      </w:r>
      <w:proofErr w:type="spellEnd"/>
      <w:r w:rsidRPr="00F963BD">
        <w:rPr>
          <w:bCs/>
          <w:sz w:val="22"/>
          <w:szCs w:val="22"/>
        </w:rPr>
        <w:t>, obowi</w:t>
      </w:r>
      <w:r w:rsidRPr="00F963BD">
        <w:rPr>
          <w:rFonts w:eastAsia="TimesNewRoman"/>
          <w:sz w:val="22"/>
          <w:szCs w:val="22"/>
        </w:rPr>
        <w:t>ą</w:t>
      </w:r>
      <w:r w:rsidRPr="00F963BD">
        <w:rPr>
          <w:bCs/>
          <w:sz w:val="22"/>
          <w:szCs w:val="22"/>
        </w:rPr>
        <w:t>zuje forma pisemna.</w:t>
      </w:r>
    </w:p>
    <w:p w14:paraId="26A2F726" w14:textId="77777777" w:rsidR="00546A7E" w:rsidRPr="00F963BD" w:rsidRDefault="00546A7E" w:rsidP="0092636A">
      <w:pPr>
        <w:widowControl w:val="0"/>
        <w:numPr>
          <w:ilvl w:val="0"/>
          <w:numId w:val="16"/>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Wykonawca może się kontaktować z Zamawiającym:</w:t>
      </w:r>
    </w:p>
    <w:p w14:paraId="54F02107" w14:textId="77777777" w:rsidR="00546A7E" w:rsidRPr="00F963BD" w:rsidRDefault="00546A7E" w:rsidP="0092636A">
      <w:pPr>
        <w:widowControl w:val="0"/>
        <w:numPr>
          <w:ilvl w:val="0"/>
          <w:numId w:val="17"/>
        </w:numPr>
        <w:shd w:val="clear" w:color="auto" w:fill="FFFFFF"/>
        <w:tabs>
          <w:tab w:val="left" w:pos="567"/>
        </w:tabs>
        <w:autoSpaceDE w:val="0"/>
        <w:autoSpaceDN w:val="0"/>
        <w:adjustRightInd w:val="0"/>
        <w:ind w:left="567" w:hanging="283"/>
        <w:jc w:val="both"/>
        <w:rPr>
          <w:sz w:val="22"/>
          <w:szCs w:val="22"/>
        </w:rPr>
      </w:pPr>
      <w:r w:rsidRPr="00F963BD">
        <w:rPr>
          <w:sz w:val="22"/>
          <w:szCs w:val="22"/>
        </w:rPr>
        <w:t xml:space="preserve">numer telefonu: +48 (22) 22 99 833, </w:t>
      </w:r>
    </w:p>
    <w:p w14:paraId="1B2FFA8A" w14:textId="77777777" w:rsidR="00546A7E" w:rsidRPr="00F963BD" w:rsidRDefault="00546A7E" w:rsidP="0092636A">
      <w:pPr>
        <w:widowControl w:val="0"/>
        <w:numPr>
          <w:ilvl w:val="0"/>
          <w:numId w:val="17"/>
        </w:numPr>
        <w:shd w:val="clear" w:color="auto" w:fill="FFFFFF"/>
        <w:tabs>
          <w:tab w:val="left" w:pos="567"/>
        </w:tabs>
        <w:autoSpaceDE w:val="0"/>
        <w:autoSpaceDN w:val="0"/>
        <w:adjustRightInd w:val="0"/>
        <w:ind w:left="567" w:hanging="283"/>
        <w:jc w:val="both"/>
        <w:rPr>
          <w:sz w:val="22"/>
          <w:szCs w:val="22"/>
        </w:rPr>
      </w:pPr>
      <w:r w:rsidRPr="00F963BD">
        <w:rPr>
          <w:sz w:val="22"/>
          <w:szCs w:val="22"/>
        </w:rPr>
        <w:t xml:space="preserve">adres poczty elektronicznej: </w:t>
      </w:r>
      <w:hyperlink r:id="rId8" w:history="1">
        <w:r w:rsidRPr="00F963BD">
          <w:rPr>
            <w:rStyle w:val="Hipercze"/>
            <w:color w:val="auto"/>
            <w:sz w:val="22"/>
            <w:szCs w:val="22"/>
            <w:u w:val="none"/>
          </w:rPr>
          <w:t>sekretariat@lpr.com.pl</w:t>
        </w:r>
      </w:hyperlink>
      <w:r w:rsidRPr="00F963BD">
        <w:rPr>
          <w:sz w:val="22"/>
          <w:szCs w:val="22"/>
        </w:rPr>
        <w:t>, dzp@lpr.com.pl</w:t>
      </w:r>
    </w:p>
    <w:p w14:paraId="1AAB3050" w14:textId="77777777" w:rsidR="00546A7E" w:rsidRPr="00F963BD" w:rsidRDefault="00546A7E" w:rsidP="0092636A">
      <w:pPr>
        <w:widowControl w:val="0"/>
        <w:numPr>
          <w:ilvl w:val="0"/>
          <w:numId w:val="16"/>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Osobą uprawnioną do kontaktów z Wykonawcami jest:</w:t>
      </w:r>
    </w:p>
    <w:p w14:paraId="34693F09" w14:textId="425D644E" w:rsidR="00546A7E" w:rsidRPr="00F963BD" w:rsidRDefault="00546A7E" w:rsidP="0092636A">
      <w:pPr>
        <w:widowControl w:val="0"/>
        <w:numPr>
          <w:ilvl w:val="0"/>
          <w:numId w:val="18"/>
        </w:numPr>
        <w:shd w:val="clear" w:color="auto" w:fill="FFFFFF"/>
        <w:tabs>
          <w:tab w:val="left" w:pos="567"/>
        </w:tabs>
        <w:autoSpaceDE w:val="0"/>
        <w:autoSpaceDN w:val="0"/>
        <w:adjustRightInd w:val="0"/>
        <w:ind w:left="567" w:hanging="283"/>
        <w:jc w:val="both"/>
        <w:rPr>
          <w:bCs/>
          <w:sz w:val="22"/>
          <w:szCs w:val="22"/>
        </w:rPr>
      </w:pPr>
      <w:r w:rsidRPr="00F963BD">
        <w:rPr>
          <w:sz w:val="22"/>
          <w:szCs w:val="22"/>
        </w:rPr>
        <w:t xml:space="preserve">w sprawach merytorycznych – </w:t>
      </w:r>
      <w:r w:rsidR="00CB2097">
        <w:rPr>
          <w:sz w:val="22"/>
          <w:szCs w:val="22"/>
        </w:rPr>
        <w:t>Zofia Tomaszewska</w:t>
      </w:r>
      <w:r w:rsidRPr="00F963BD">
        <w:rPr>
          <w:sz w:val="22"/>
          <w:szCs w:val="22"/>
        </w:rPr>
        <w:t>,</w:t>
      </w:r>
    </w:p>
    <w:p w14:paraId="44A40B2B" w14:textId="18833BF3" w:rsidR="00546A7E" w:rsidRPr="00F963BD" w:rsidRDefault="00546A7E" w:rsidP="0092636A">
      <w:pPr>
        <w:widowControl w:val="0"/>
        <w:numPr>
          <w:ilvl w:val="0"/>
          <w:numId w:val="18"/>
        </w:numPr>
        <w:shd w:val="clear" w:color="auto" w:fill="FFFFFF"/>
        <w:tabs>
          <w:tab w:val="left" w:pos="567"/>
        </w:tabs>
        <w:autoSpaceDE w:val="0"/>
        <w:autoSpaceDN w:val="0"/>
        <w:adjustRightInd w:val="0"/>
        <w:ind w:left="567" w:hanging="283"/>
        <w:jc w:val="both"/>
        <w:rPr>
          <w:bCs/>
          <w:sz w:val="22"/>
          <w:szCs w:val="22"/>
        </w:rPr>
      </w:pPr>
      <w:r w:rsidRPr="00F963BD">
        <w:rPr>
          <w:sz w:val="22"/>
          <w:szCs w:val="22"/>
        </w:rPr>
        <w:t xml:space="preserve">w sprawach proceduralnych – </w:t>
      </w:r>
      <w:r w:rsidR="00CB2097">
        <w:rPr>
          <w:sz w:val="22"/>
          <w:szCs w:val="22"/>
        </w:rPr>
        <w:t>Anna Popławska-Kozicka.</w:t>
      </w:r>
    </w:p>
    <w:p w14:paraId="644D54B9" w14:textId="77777777" w:rsidR="00546A7E" w:rsidRPr="00F963BD" w:rsidRDefault="00546A7E" w:rsidP="0092636A">
      <w:pPr>
        <w:widowControl w:val="0"/>
        <w:numPr>
          <w:ilvl w:val="0"/>
          <w:numId w:val="16"/>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 xml:space="preserve">Jeżeli Zamawiający lub Wykonawca przekazują oświadczenia, wnioski, zawiadomienia oraz informacje przy użyciu poczty elektronicznej w rozumieniu ustawy z dnia 18 lipca 2002 r. </w:t>
      </w:r>
      <w:r w:rsidRPr="00F963BD">
        <w:rPr>
          <w:sz w:val="22"/>
          <w:szCs w:val="22"/>
        </w:rPr>
        <w:br/>
        <w:t>o świadczeniu usług drogą elektroniczną, każda ze Stron na żądanie drugiej Strony niezwłocznie potwierdza fakt ich otrzymania.</w:t>
      </w:r>
    </w:p>
    <w:p w14:paraId="05B830D3" w14:textId="77777777" w:rsidR="00546A7E" w:rsidRPr="00F963BD" w:rsidRDefault="00546A7E" w:rsidP="0092636A">
      <w:pPr>
        <w:widowControl w:val="0"/>
        <w:numPr>
          <w:ilvl w:val="0"/>
          <w:numId w:val="16"/>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We wszelkiej korespondencji dotyczącej niniejszego postępowania zaleca się wskazywać numer postępowania i tytuł postępowania nadany przez Zamawiającego.</w:t>
      </w:r>
    </w:p>
    <w:p w14:paraId="0635CC8C" w14:textId="77777777" w:rsidR="00546A7E" w:rsidRPr="00F963BD" w:rsidRDefault="00546A7E" w:rsidP="0092636A">
      <w:pPr>
        <w:widowControl w:val="0"/>
        <w:numPr>
          <w:ilvl w:val="0"/>
          <w:numId w:val="16"/>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Wykonawca zobowiązany jest do poinformowania Zamawiającego o każdej zmianie adresu. Korespondencja skierowana</w:t>
      </w:r>
      <w:r w:rsidRPr="00F963BD">
        <w:rPr>
          <w:bCs/>
          <w:sz w:val="22"/>
          <w:szCs w:val="22"/>
        </w:rPr>
        <w:t xml:space="preserve"> na ostatnio podany adres Wykonawcy będzie uznana za skutecznie złożoną temu Wykonawcy.</w:t>
      </w:r>
    </w:p>
    <w:p w14:paraId="58F4CBAF" w14:textId="77777777" w:rsidR="00546A7E" w:rsidRPr="00F963BD" w:rsidRDefault="00546A7E" w:rsidP="0092636A">
      <w:pPr>
        <w:widowControl w:val="0"/>
        <w:numPr>
          <w:ilvl w:val="0"/>
          <w:numId w:val="16"/>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Wykonawca może zwrócić się do Zamawiającego z prośbą o wyjaśnienie treści niniejszej SIWZ. Zamawiający udzieli niezwłocznie wyjaśnień jednak nie później niż na 2 dni przed terminem składania ofert, pod warunkiem, że wniosek o wyjaśnienie treści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wniosku.</w:t>
      </w:r>
    </w:p>
    <w:p w14:paraId="4C865A6E" w14:textId="77777777" w:rsidR="00546A7E" w:rsidRPr="009151A3" w:rsidRDefault="00546A7E" w:rsidP="0092636A">
      <w:pPr>
        <w:shd w:val="clear" w:color="auto" w:fill="FFFFFF"/>
        <w:jc w:val="center"/>
        <w:rPr>
          <w:b/>
          <w:bCs/>
          <w:sz w:val="22"/>
          <w:szCs w:val="22"/>
        </w:rPr>
      </w:pPr>
      <w:r w:rsidRPr="009151A3">
        <w:rPr>
          <w:b/>
          <w:bCs/>
          <w:sz w:val="22"/>
          <w:szCs w:val="22"/>
        </w:rPr>
        <w:t>§ 12</w:t>
      </w:r>
    </w:p>
    <w:p w14:paraId="594802EE" w14:textId="77777777" w:rsidR="00546A7E" w:rsidRPr="00CB2097" w:rsidRDefault="00546A7E" w:rsidP="0092636A">
      <w:pPr>
        <w:shd w:val="clear" w:color="auto" w:fill="FFFFFF"/>
        <w:jc w:val="center"/>
        <w:rPr>
          <w:b/>
          <w:sz w:val="22"/>
          <w:szCs w:val="22"/>
          <w:highlight w:val="yellow"/>
        </w:rPr>
      </w:pPr>
      <w:r w:rsidRPr="009151A3">
        <w:rPr>
          <w:b/>
          <w:sz w:val="22"/>
          <w:szCs w:val="22"/>
        </w:rPr>
        <w:t>WYMAGANIA DOTYCZĄCE WADIUM</w:t>
      </w:r>
    </w:p>
    <w:p w14:paraId="6B1C6EE8" w14:textId="7625F6C3" w:rsidR="00222A45" w:rsidRDefault="00222A45" w:rsidP="00A90E81">
      <w:pPr>
        <w:widowControl w:val="0"/>
        <w:numPr>
          <w:ilvl w:val="0"/>
          <w:numId w:val="55"/>
        </w:numPr>
        <w:shd w:val="clear" w:color="auto" w:fill="FFFFFF"/>
        <w:tabs>
          <w:tab w:val="clear" w:pos="360"/>
          <w:tab w:val="num" w:pos="426"/>
        </w:tabs>
        <w:autoSpaceDE w:val="0"/>
        <w:autoSpaceDN w:val="0"/>
        <w:adjustRightInd w:val="0"/>
        <w:spacing w:after="60"/>
        <w:ind w:left="426" w:hanging="426"/>
        <w:jc w:val="both"/>
        <w:rPr>
          <w:sz w:val="22"/>
          <w:szCs w:val="22"/>
        </w:rPr>
      </w:pPr>
      <w:r w:rsidRPr="00993B5E">
        <w:rPr>
          <w:sz w:val="22"/>
          <w:szCs w:val="22"/>
        </w:rPr>
        <w:t xml:space="preserve">Wykonawca jest zobowiązany wnieść wadium do dnia </w:t>
      </w:r>
      <w:r w:rsidR="009151A3">
        <w:rPr>
          <w:b/>
          <w:sz w:val="22"/>
          <w:szCs w:val="22"/>
        </w:rPr>
        <w:t>21.05.2019</w:t>
      </w:r>
      <w:r w:rsidRPr="00033593">
        <w:rPr>
          <w:b/>
          <w:sz w:val="22"/>
          <w:szCs w:val="22"/>
        </w:rPr>
        <w:t xml:space="preserve"> r.</w:t>
      </w:r>
      <w:r w:rsidRPr="00993B5E">
        <w:rPr>
          <w:b/>
          <w:sz w:val="22"/>
          <w:szCs w:val="22"/>
        </w:rPr>
        <w:t xml:space="preserve"> do godz. 12</w:t>
      </w:r>
      <w:r w:rsidRPr="00993B5E">
        <w:rPr>
          <w:b/>
          <w:sz w:val="22"/>
          <w:szCs w:val="22"/>
          <w:vertAlign w:val="superscript"/>
        </w:rPr>
        <w:t xml:space="preserve">30 </w:t>
      </w:r>
      <w:r w:rsidRPr="00993B5E">
        <w:rPr>
          <w:b/>
          <w:sz w:val="22"/>
          <w:szCs w:val="22"/>
          <w:vertAlign w:val="superscript"/>
        </w:rPr>
        <w:br/>
      </w:r>
      <w:r w:rsidRPr="00993B5E">
        <w:rPr>
          <w:sz w:val="22"/>
          <w:szCs w:val="22"/>
        </w:rPr>
        <w:t xml:space="preserve">w wysokości: </w:t>
      </w:r>
      <w:r w:rsidR="006D146E">
        <w:rPr>
          <w:b/>
          <w:sz w:val="22"/>
          <w:szCs w:val="22"/>
        </w:rPr>
        <w:t>60 000,00</w:t>
      </w:r>
      <w:r w:rsidRPr="002F5857">
        <w:rPr>
          <w:b/>
          <w:sz w:val="22"/>
          <w:szCs w:val="22"/>
        </w:rPr>
        <w:t xml:space="preserve"> zł</w:t>
      </w:r>
      <w:r>
        <w:rPr>
          <w:sz w:val="22"/>
          <w:szCs w:val="22"/>
        </w:rPr>
        <w:t xml:space="preserve"> (słownie: </w:t>
      </w:r>
      <w:r w:rsidR="006D146E">
        <w:rPr>
          <w:sz w:val="22"/>
          <w:szCs w:val="22"/>
        </w:rPr>
        <w:t>sześćdziesiąt</w:t>
      </w:r>
      <w:r>
        <w:rPr>
          <w:sz w:val="22"/>
          <w:szCs w:val="22"/>
        </w:rPr>
        <w:t xml:space="preserve"> tysięcy złotych 00/100). </w:t>
      </w:r>
    </w:p>
    <w:p w14:paraId="3CD7AEF2" w14:textId="77777777" w:rsidR="00222A45" w:rsidRPr="00702F45" w:rsidRDefault="00222A45" w:rsidP="00A90E81">
      <w:pPr>
        <w:widowControl w:val="0"/>
        <w:numPr>
          <w:ilvl w:val="0"/>
          <w:numId w:val="55"/>
        </w:numPr>
        <w:shd w:val="clear" w:color="auto" w:fill="FFFFFF"/>
        <w:tabs>
          <w:tab w:val="clear" w:pos="360"/>
          <w:tab w:val="num" w:pos="426"/>
        </w:tabs>
        <w:autoSpaceDE w:val="0"/>
        <w:autoSpaceDN w:val="0"/>
        <w:adjustRightInd w:val="0"/>
        <w:spacing w:after="60"/>
        <w:ind w:left="426" w:hanging="426"/>
        <w:jc w:val="both"/>
        <w:rPr>
          <w:sz w:val="22"/>
          <w:szCs w:val="22"/>
        </w:rPr>
      </w:pPr>
      <w:r w:rsidRPr="00702F45">
        <w:rPr>
          <w:sz w:val="22"/>
          <w:szCs w:val="22"/>
        </w:rPr>
        <w:lastRenderedPageBreak/>
        <w:t>Forma wpłaty wadium:</w:t>
      </w:r>
    </w:p>
    <w:p w14:paraId="395F4CB6" w14:textId="77777777" w:rsidR="00222A45" w:rsidRPr="00993B5E" w:rsidRDefault="00222A45" w:rsidP="00A90E81">
      <w:pPr>
        <w:widowControl w:val="0"/>
        <w:numPr>
          <w:ilvl w:val="0"/>
          <w:numId w:val="58"/>
        </w:numPr>
        <w:shd w:val="clear" w:color="auto" w:fill="FFFFFF"/>
        <w:tabs>
          <w:tab w:val="clear" w:pos="3448"/>
        </w:tabs>
        <w:autoSpaceDE w:val="0"/>
        <w:autoSpaceDN w:val="0"/>
        <w:adjustRightInd w:val="0"/>
        <w:spacing w:after="60"/>
        <w:ind w:left="709" w:hanging="283"/>
        <w:jc w:val="both"/>
        <w:rPr>
          <w:sz w:val="22"/>
          <w:szCs w:val="22"/>
        </w:rPr>
      </w:pPr>
      <w:r w:rsidRPr="00993B5E">
        <w:rPr>
          <w:sz w:val="22"/>
          <w:szCs w:val="22"/>
        </w:rPr>
        <w:t>Wadium może być wnoszone w:</w:t>
      </w:r>
    </w:p>
    <w:p w14:paraId="180EB0F2" w14:textId="77777777" w:rsidR="00222A45" w:rsidRPr="00993B5E" w:rsidRDefault="00222A45" w:rsidP="00A90E81">
      <w:pPr>
        <w:numPr>
          <w:ilvl w:val="1"/>
          <w:numId w:val="56"/>
        </w:numPr>
        <w:tabs>
          <w:tab w:val="clear" w:pos="1440"/>
          <w:tab w:val="left" w:pos="993"/>
        </w:tabs>
        <w:autoSpaceDN w:val="0"/>
        <w:spacing w:after="60"/>
        <w:ind w:left="709" w:firstLine="0"/>
        <w:jc w:val="both"/>
        <w:rPr>
          <w:sz w:val="22"/>
          <w:szCs w:val="22"/>
        </w:rPr>
      </w:pPr>
      <w:r w:rsidRPr="00993B5E">
        <w:rPr>
          <w:sz w:val="22"/>
          <w:szCs w:val="22"/>
        </w:rPr>
        <w:t>pieniądzu, płatne na konto</w:t>
      </w:r>
      <w:r>
        <w:rPr>
          <w:sz w:val="22"/>
          <w:szCs w:val="22"/>
        </w:rPr>
        <w:t>:</w:t>
      </w:r>
      <w:r w:rsidRPr="00993B5E">
        <w:rPr>
          <w:sz w:val="22"/>
          <w:szCs w:val="22"/>
        </w:rPr>
        <w:t xml:space="preserve"> </w:t>
      </w:r>
      <w:r w:rsidRPr="00993B5E">
        <w:rPr>
          <w:color w:val="000000"/>
          <w:sz w:val="22"/>
          <w:szCs w:val="22"/>
        </w:rPr>
        <w:t xml:space="preserve">36 1130 1017 0020 1459 3620 0008 </w:t>
      </w:r>
      <w:r w:rsidRPr="00993B5E">
        <w:rPr>
          <w:sz w:val="22"/>
          <w:szCs w:val="22"/>
        </w:rPr>
        <w:t>w banku BGK S.A.,</w:t>
      </w:r>
    </w:p>
    <w:p w14:paraId="06A6EAB1" w14:textId="77777777" w:rsidR="00222A45" w:rsidRPr="00993B5E" w:rsidRDefault="00222A45" w:rsidP="00A90E81">
      <w:pPr>
        <w:numPr>
          <w:ilvl w:val="1"/>
          <w:numId w:val="56"/>
        </w:numPr>
        <w:tabs>
          <w:tab w:val="num" w:pos="993"/>
        </w:tabs>
        <w:autoSpaceDN w:val="0"/>
        <w:spacing w:after="60"/>
        <w:ind w:left="993" w:hanging="284"/>
        <w:jc w:val="both"/>
        <w:rPr>
          <w:sz w:val="22"/>
          <w:szCs w:val="22"/>
        </w:rPr>
      </w:pPr>
      <w:r w:rsidRPr="00993B5E">
        <w:rPr>
          <w:sz w:val="22"/>
          <w:szCs w:val="22"/>
        </w:rPr>
        <w:t>poręczeniach bankowych lub poręczeniach spółdzielczej kasy oszczędnościowo-kredytowej, z tym że poręczenie kasy jest zawsze poręczeniem pieniężnym,</w:t>
      </w:r>
    </w:p>
    <w:p w14:paraId="4C86334F" w14:textId="77777777" w:rsidR="00222A45" w:rsidRPr="00993B5E" w:rsidRDefault="00222A45" w:rsidP="00A90E81">
      <w:pPr>
        <w:numPr>
          <w:ilvl w:val="1"/>
          <w:numId w:val="56"/>
        </w:numPr>
        <w:tabs>
          <w:tab w:val="num" w:pos="993"/>
        </w:tabs>
        <w:autoSpaceDN w:val="0"/>
        <w:spacing w:after="60"/>
        <w:ind w:left="709" w:firstLine="0"/>
        <w:jc w:val="both"/>
        <w:rPr>
          <w:sz w:val="22"/>
          <w:szCs w:val="22"/>
        </w:rPr>
      </w:pPr>
      <w:r w:rsidRPr="00993B5E">
        <w:rPr>
          <w:sz w:val="22"/>
          <w:szCs w:val="22"/>
        </w:rPr>
        <w:t>gwarancjach bankowych,</w:t>
      </w:r>
    </w:p>
    <w:p w14:paraId="536B4194" w14:textId="77777777" w:rsidR="00222A45" w:rsidRPr="00993B5E" w:rsidRDefault="00222A45" w:rsidP="00A90E81">
      <w:pPr>
        <w:numPr>
          <w:ilvl w:val="1"/>
          <w:numId w:val="56"/>
        </w:numPr>
        <w:tabs>
          <w:tab w:val="num" w:pos="993"/>
        </w:tabs>
        <w:autoSpaceDN w:val="0"/>
        <w:spacing w:after="60"/>
        <w:ind w:left="709" w:firstLine="0"/>
        <w:jc w:val="both"/>
        <w:rPr>
          <w:sz w:val="22"/>
          <w:szCs w:val="22"/>
        </w:rPr>
      </w:pPr>
      <w:r w:rsidRPr="00993B5E">
        <w:rPr>
          <w:sz w:val="22"/>
          <w:szCs w:val="22"/>
        </w:rPr>
        <w:t>gwarancjach ubezpieczeniowych,</w:t>
      </w:r>
    </w:p>
    <w:p w14:paraId="54BFA979" w14:textId="1FE67BDB" w:rsidR="00222A45" w:rsidRPr="00993B5E" w:rsidRDefault="00222A45" w:rsidP="00A90E81">
      <w:pPr>
        <w:numPr>
          <w:ilvl w:val="1"/>
          <w:numId w:val="56"/>
        </w:numPr>
        <w:tabs>
          <w:tab w:val="num" w:pos="993"/>
        </w:tabs>
        <w:autoSpaceDN w:val="0"/>
        <w:spacing w:after="60"/>
        <w:ind w:left="993" w:hanging="284"/>
        <w:jc w:val="both"/>
        <w:rPr>
          <w:sz w:val="22"/>
          <w:szCs w:val="22"/>
        </w:rPr>
      </w:pPr>
      <w:r w:rsidRPr="00993B5E">
        <w:rPr>
          <w:sz w:val="22"/>
          <w:szCs w:val="22"/>
        </w:rPr>
        <w:t>poręczeniach udzielanych przez podmioty, o których mowa w art. 6b ust. 5 pkt. 2 ustawy z dnia 9 listopada 2000 r. o utworzeniu Polskiej Agen</w:t>
      </w:r>
      <w:r>
        <w:rPr>
          <w:sz w:val="22"/>
          <w:szCs w:val="22"/>
        </w:rPr>
        <w:t xml:space="preserve">cji Rozwoju Przedsiębiorczości </w:t>
      </w:r>
      <w:r w:rsidRPr="00993B5E">
        <w:rPr>
          <w:sz w:val="22"/>
          <w:szCs w:val="22"/>
        </w:rPr>
        <w:t>(tekst jednolity Dz. U. z 2018 r. poz. 110</w:t>
      </w:r>
      <w:r>
        <w:rPr>
          <w:sz w:val="22"/>
          <w:szCs w:val="22"/>
        </w:rPr>
        <w:t xml:space="preserve"> z późn. zm.</w:t>
      </w:r>
      <w:r w:rsidRPr="00993B5E">
        <w:rPr>
          <w:sz w:val="22"/>
          <w:szCs w:val="22"/>
        </w:rPr>
        <w:t>).</w:t>
      </w:r>
    </w:p>
    <w:p w14:paraId="57D57793" w14:textId="77777777" w:rsidR="00222A45" w:rsidRPr="00993B5E" w:rsidRDefault="00222A45" w:rsidP="00A90E81">
      <w:pPr>
        <w:numPr>
          <w:ilvl w:val="0"/>
          <w:numId w:val="58"/>
        </w:numPr>
        <w:tabs>
          <w:tab w:val="clear" w:pos="3448"/>
        </w:tabs>
        <w:autoSpaceDN w:val="0"/>
        <w:spacing w:after="60"/>
        <w:ind w:left="709" w:hanging="283"/>
        <w:jc w:val="both"/>
        <w:rPr>
          <w:sz w:val="22"/>
          <w:szCs w:val="22"/>
        </w:rPr>
      </w:pPr>
      <w:r w:rsidRPr="00993B5E">
        <w:rPr>
          <w:sz w:val="22"/>
          <w:szCs w:val="22"/>
        </w:rPr>
        <w:t>Wadium wnoszone w pieniądzu uważa się za wniesione skutecznie wówczas, gdy przed upływem terminu określonego w § 12 ust. 1 nastąpi uznanie na rachunku Zamawiającego.</w:t>
      </w:r>
    </w:p>
    <w:p w14:paraId="34249113" w14:textId="46ED3312" w:rsidR="006A7D91" w:rsidRPr="006A7D91" w:rsidRDefault="00222A45" w:rsidP="00A90E81">
      <w:pPr>
        <w:numPr>
          <w:ilvl w:val="0"/>
          <w:numId w:val="58"/>
        </w:numPr>
        <w:tabs>
          <w:tab w:val="clear" w:pos="3448"/>
        </w:tabs>
        <w:autoSpaceDN w:val="0"/>
        <w:spacing w:after="60"/>
        <w:ind w:left="709" w:hanging="283"/>
        <w:jc w:val="both"/>
        <w:rPr>
          <w:i/>
          <w:sz w:val="22"/>
          <w:szCs w:val="22"/>
        </w:rPr>
      </w:pPr>
      <w:r w:rsidRPr="00993B5E">
        <w:rPr>
          <w:rStyle w:val="postbody"/>
          <w:sz w:val="22"/>
          <w:szCs w:val="22"/>
        </w:rPr>
        <w:t xml:space="preserve">Wadium wnoszone w formie niepieniężnej </w:t>
      </w:r>
      <w:r w:rsidRPr="00993B5E">
        <w:rPr>
          <w:sz w:val="22"/>
          <w:szCs w:val="22"/>
        </w:rPr>
        <w:t xml:space="preserve">uważa się za wniesione skutecznie wówczas, gdy przed upływem terminu określonego w § 12 ust. 1 zostanie dostarczone </w:t>
      </w:r>
      <w:r w:rsidRPr="00993B5E">
        <w:rPr>
          <w:sz w:val="22"/>
          <w:szCs w:val="22"/>
          <w:u w:val="single"/>
        </w:rPr>
        <w:t>w oryginale</w:t>
      </w:r>
      <w:r w:rsidRPr="00993B5E">
        <w:rPr>
          <w:sz w:val="22"/>
          <w:szCs w:val="22"/>
        </w:rPr>
        <w:t xml:space="preserve"> do miejsca wskazanego w § 15 ust. 1. Powyższe wadium musi być dostarczone w oddzielnej trwale zamkniętej kopercie oznaczonej: </w:t>
      </w:r>
      <w:r w:rsidRPr="00993B5E">
        <w:rPr>
          <w:b/>
          <w:sz w:val="22"/>
          <w:szCs w:val="22"/>
        </w:rPr>
        <w:t xml:space="preserve">Wadium do postępowania nr </w:t>
      </w:r>
      <w:r>
        <w:rPr>
          <w:b/>
          <w:sz w:val="22"/>
          <w:szCs w:val="22"/>
        </w:rPr>
        <w:t>ZP/</w:t>
      </w:r>
      <w:r w:rsidR="00031AD2">
        <w:rPr>
          <w:b/>
          <w:sz w:val="22"/>
          <w:szCs w:val="22"/>
        </w:rPr>
        <w:t>6</w:t>
      </w:r>
      <w:r w:rsidRPr="00993B5E">
        <w:rPr>
          <w:b/>
          <w:sz w:val="22"/>
          <w:szCs w:val="22"/>
        </w:rPr>
        <w:t>/I</w:t>
      </w:r>
      <w:r>
        <w:rPr>
          <w:b/>
          <w:sz w:val="22"/>
          <w:szCs w:val="22"/>
        </w:rPr>
        <w:t>V/2019</w:t>
      </w:r>
      <w:r w:rsidRPr="00993B5E">
        <w:rPr>
          <w:b/>
          <w:sz w:val="22"/>
          <w:szCs w:val="22"/>
        </w:rPr>
        <w:t xml:space="preserve"> </w:t>
      </w:r>
      <w:r>
        <w:rPr>
          <w:b/>
          <w:sz w:val="22"/>
          <w:szCs w:val="22"/>
        </w:rPr>
        <w:t>pn</w:t>
      </w:r>
      <w:r w:rsidR="006A7D91">
        <w:rPr>
          <w:b/>
          <w:sz w:val="22"/>
          <w:szCs w:val="22"/>
        </w:rPr>
        <w:t>.</w:t>
      </w:r>
      <w:r w:rsidRPr="00993B5E">
        <w:rPr>
          <w:b/>
          <w:sz w:val="22"/>
          <w:szCs w:val="22"/>
        </w:rPr>
        <w:t xml:space="preserve">: </w:t>
      </w:r>
    </w:p>
    <w:p w14:paraId="5F68691F" w14:textId="70E6D053" w:rsidR="006A7D91" w:rsidRPr="009C32D9" w:rsidRDefault="006A7D91" w:rsidP="006A7D91">
      <w:pPr>
        <w:pStyle w:val="Tekstpodstawowy2"/>
        <w:ind w:left="709"/>
        <w:rPr>
          <w:rFonts w:ascii="Times New Roman" w:hAnsi="Times New Roman" w:cs="Times New Roman"/>
          <w:b/>
          <w:bCs/>
          <w:lang w:val="pl-PL"/>
        </w:rPr>
      </w:pPr>
      <w:r w:rsidRPr="009C32D9">
        <w:rPr>
          <w:rFonts w:ascii="Times New Roman" w:hAnsi="Times New Roman" w:cs="Times New Roman"/>
          <w:b/>
          <w:bCs/>
          <w:lang w:val="pl-PL"/>
        </w:rPr>
        <w:t xml:space="preserve">„Budowa bazy Śmigłowcowej Służby Ratownictwa Medycznego (HEMS) Lotniczego Pogotowia Ratunkowego wraz z budową stacji paliw, infrastrukturą techniczną i zagospodarowaniem terenu dla inwestycji  współfinansowanej ze środków UE – </w:t>
      </w:r>
      <w:r w:rsidRPr="009C32D9">
        <w:rPr>
          <w:rFonts w:ascii="Times New Roman" w:hAnsi="Times New Roman" w:cs="Times New Roman"/>
          <w:b/>
          <w:bCs/>
          <w:color w:val="000000"/>
          <w:lang w:val="pl-PL"/>
        </w:rPr>
        <w:t xml:space="preserve">Program Operacyjny Infrastruktura i Środowisko 2014-2020, projekt pn. „Wsparcie baz Lotniczego Pogotowia Ratunkowego - etap 2” </w:t>
      </w:r>
      <w:r w:rsidRPr="009C32D9">
        <w:rPr>
          <w:rFonts w:ascii="Times New Roman" w:hAnsi="Times New Roman" w:cs="Times New Roman"/>
          <w:b/>
          <w:bCs/>
          <w:lang w:val="pl-PL"/>
        </w:rPr>
        <w:t>– w miejscowości Osielsko k. Bydgoszczy, na działce ewidencyjnej nr  406/3, obręb Żołędowo – 0013”</w:t>
      </w:r>
    </w:p>
    <w:p w14:paraId="7CA5E7CE" w14:textId="77777777" w:rsidR="00222A45" w:rsidRPr="00993B5E" w:rsidRDefault="00222A45" w:rsidP="00A90E81">
      <w:pPr>
        <w:numPr>
          <w:ilvl w:val="0"/>
          <w:numId w:val="58"/>
        </w:numPr>
        <w:tabs>
          <w:tab w:val="clear" w:pos="3448"/>
        </w:tabs>
        <w:autoSpaceDN w:val="0"/>
        <w:spacing w:after="60"/>
        <w:ind w:left="709" w:hanging="283"/>
        <w:jc w:val="both"/>
        <w:rPr>
          <w:sz w:val="22"/>
          <w:szCs w:val="22"/>
        </w:rPr>
      </w:pPr>
      <w:r w:rsidRPr="00993B5E">
        <w:rPr>
          <w:sz w:val="22"/>
          <w:szCs w:val="22"/>
        </w:rPr>
        <w:t>Wszystkie dokumenty, potwierdzające wniesienie wadium muszą zawierać numer przetargu, którego dotyczą.</w:t>
      </w:r>
    </w:p>
    <w:p w14:paraId="03BABD3B" w14:textId="77777777" w:rsidR="00222A45" w:rsidRPr="00993B5E" w:rsidRDefault="00222A45" w:rsidP="00A90E81">
      <w:pPr>
        <w:numPr>
          <w:ilvl w:val="0"/>
          <w:numId w:val="58"/>
        </w:numPr>
        <w:tabs>
          <w:tab w:val="clear" w:pos="3448"/>
        </w:tabs>
        <w:autoSpaceDN w:val="0"/>
        <w:spacing w:after="60"/>
        <w:ind w:left="709" w:hanging="283"/>
        <w:jc w:val="both"/>
        <w:rPr>
          <w:sz w:val="22"/>
          <w:szCs w:val="22"/>
        </w:rPr>
      </w:pPr>
      <w:r w:rsidRPr="00993B5E">
        <w:rPr>
          <w:sz w:val="22"/>
          <w:szCs w:val="22"/>
        </w:rPr>
        <w:t xml:space="preserve">Wadium wnoszone w pieniądzu należy wpłacić przelewem na rachunek bankowy wskazany </w:t>
      </w:r>
      <w:r w:rsidRPr="00993B5E">
        <w:rPr>
          <w:sz w:val="22"/>
          <w:szCs w:val="22"/>
        </w:rPr>
        <w:br/>
        <w:t>w ust. 2 pkt 1) lit. a).</w:t>
      </w:r>
    </w:p>
    <w:p w14:paraId="2DFA296C" w14:textId="77777777" w:rsidR="00222A45" w:rsidRPr="00993B5E" w:rsidRDefault="00222A45" w:rsidP="00A90E81">
      <w:pPr>
        <w:numPr>
          <w:ilvl w:val="0"/>
          <w:numId w:val="58"/>
        </w:numPr>
        <w:tabs>
          <w:tab w:val="clear" w:pos="3448"/>
        </w:tabs>
        <w:autoSpaceDN w:val="0"/>
        <w:spacing w:after="60"/>
        <w:ind w:left="709" w:hanging="283"/>
        <w:jc w:val="both"/>
        <w:rPr>
          <w:sz w:val="22"/>
          <w:szCs w:val="22"/>
        </w:rPr>
      </w:pPr>
      <w:r w:rsidRPr="00993B5E">
        <w:rPr>
          <w:sz w:val="22"/>
          <w:szCs w:val="22"/>
        </w:rPr>
        <w:t>W przypadku składania przez Wykonawcę wadium w formie gwarancji lub poręczenia niepieniężnego, gwarancja lub poręczenie p</w:t>
      </w:r>
      <w:r>
        <w:rPr>
          <w:sz w:val="22"/>
          <w:szCs w:val="22"/>
        </w:rPr>
        <w:t xml:space="preserve">owinno być sporządzone zgodnie </w:t>
      </w:r>
      <w:r w:rsidRPr="00993B5E">
        <w:rPr>
          <w:sz w:val="22"/>
          <w:szCs w:val="22"/>
        </w:rPr>
        <w:t>z obowiązującym prawem i winno zawierać następujące elementy:</w:t>
      </w:r>
    </w:p>
    <w:p w14:paraId="7113D56B" w14:textId="77777777" w:rsidR="00222A45" w:rsidRPr="00993B5E" w:rsidRDefault="00222A45" w:rsidP="00A90E81">
      <w:pPr>
        <w:numPr>
          <w:ilvl w:val="0"/>
          <w:numId w:val="57"/>
        </w:numPr>
        <w:tabs>
          <w:tab w:val="clear" w:pos="1968"/>
          <w:tab w:val="num" w:pos="1080"/>
        </w:tabs>
        <w:spacing w:after="60"/>
        <w:ind w:left="1080"/>
        <w:jc w:val="both"/>
        <w:rPr>
          <w:sz w:val="22"/>
          <w:szCs w:val="22"/>
        </w:rPr>
      </w:pPr>
      <w:r w:rsidRPr="00993B5E">
        <w:rPr>
          <w:sz w:val="22"/>
          <w:szCs w:val="22"/>
        </w:rPr>
        <w:t>nazwę dającego zlecenie (Wykonawcy), beneficjenta gwarancji lub poręczenia (Zamawiającego), gwaranta (banku lub instytucji ubezpieczeniowej udzielających gwarancji lub podmiotu udzielającego poręczenia</w:t>
      </w:r>
      <w:r>
        <w:rPr>
          <w:sz w:val="22"/>
          <w:szCs w:val="22"/>
        </w:rPr>
        <w:t xml:space="preserve">) oraz wskazanie ich siedziby, </w:t>
      </w:r>
      <w:r w:rsidRPr="00993B5E">
        <w:rPr>
          <w:sz w:val="22"/>
          <w:szCs w:val="22"/>
        </w:rPr>
        <w:t>nr referencyjny nadany sprawie przez Zamawiającego, nazwę zamówienia;</w:t>
      </w:r>
    </w:p>
    <w:p w14:paraId="20EF6B20" w14:textId="77777777" w:rsidR="00222A45" w:rsidRPr="00993B5E" w:rsidRDefault="00222A45" w:rsidP="00A90E81">
      <w:pPr>
        <w:numPr>
          <w:ilvl w:val="0"/>
          <w:numId w:val="57"/>
        </w:numPr>
        <w:tabs>
          <w:tab w:val="clear" w:pos="1968"/>
          <w:tab w:val="num" w:pos="1080"/>
        </w:tabs>
        <w:spacing w:after="60"/>
        <w:ind w:left="1080"/>
        <w:jc w:val="both"/>
        <w:rPr>
          <w:sz w:val="22"/>
          <w:szCs w:val="22"/>
        </w:rPr>
      </w:pPr>
      <w:r w:rsidRPr="00993B5E">
        <w:rPr>
          <w:sz w:val="22"/>
          <w:szCs w:val="22"/>
        </w:rPr>
        <w:t>określenie wierzytelności, którą ma być zabezpieczona gwarancją lub poręczeniem;</w:t>
      </w:r>
    </w:p>
    <w:p w14:paraId="1BED6AD7" w14:textId="77777777" w:rsidR="00222A45" w:rsidRPr="00993B5E" w:rsidRDefault="00222A45" w:rsidP="00A90E81">
      <w:pPr>
        <w:numPr>
          <w:ilvl w:val="0"/>
          <w:numId w:val="57"/>
        </w:numPr>
        <w:tabs>
          <w:tab w:val="clear" w:pos="1968"/>
          <w:tab w:val="num" w:pos="1080"/>
        </w:tabs>
        <w:spacing w:after="60"/>
        <w:ind w:left="1080"/>
        <w:jc w:val="both"/>
        <w:rPr>
          <w:sz w:val="22"/>
          <w:szCs w:val="22"/>
        </w:rPr>
      </w:pPr>
      <w:r w:rsidRPr="00993B5E">
        <w:rPr>
          <w:sz w:val="22"/>
          <w:szCs w:val="22"/>
        </w:rPr>
        <w:t>kwotę gwarancji lub poręczenia;</w:t>
      </w:r>
    </w:p>
    <w:p w14:paraId="7E288721" w14:textId="77777777" w:rsidR="00222A45" w:rsidRPr="00993B5E" w:rsidRDefault="00222A45" w:rsidP="00A90E81">
      <w:pPr>
        <w:numPr>
          <w:ilvl w:val="0"/>
          <w:numId w:val="57"/>
        </w:numPr>
        <w:tabs>
          <w:tab w:val="clear" w:pos="1968"/>
          <w:tab w:val="num" w:pos="1080"/>
        </w:tabs>
        <w:spacing w:after="60"/>
        <w:ind w:left="1080"/>
        <w:jc w:val="both"/>
        <w:rPr>
          <w:sz w:val="22"/>
          <w:szCs w:val="22"/>
        </w:rPr>
      </w:pPr>
      <w:r w:rsidRPr="00993B5E">
        <w:rPr>
          <w:sz w:val="22"/>
          <w:szCs w:val="22"/>
        </w:rPr>
        <w:t>termin ważności gwarancji lub poręczenia;</w:t>
      </w:r>
    </w:p>
    <w:p w14:paraId="73D4F2B3" w14:textId="77777777" w:rsidR="00222A45" w:rsidRPr="00993B5E" w:rsidRDefault="00222A45" w:rsidP="00A90E81">
      <w:pPr>
        <w:numPr>
          <w:ilvl w:val="0"/>
          <w:numId w:val="57"/>
        </w:numPr>
        <w:tabs>
          <w:tab w:val="clear" w:pos="1968"/>
          <w:tab w:val="num" w:pos="1080"/>
        </w:tabs>
        <w:spacing w:after="60"/>
        <w:ind w:left="1080"/>
        <w:jc w:val="both"/>
        <w:rPr>
          <w:sz w:val="22"/>
          <w:szCs w:val="22"/>
        </w:rPr>
      </w:pPr>
      <w:r w:rsidRPr="00993B5E">
        <w:rPr>
          <w:sz w:val="22"/>
          <w:szCs w:val="22"/>
        </w:rPr>
        <w:t xml:space="preserve">bezwarunkowe i nieodwołalne zobowiązanie gwaranta do zapłacenia kwoty gwarancji lub poręczenia  na pierwsze pisemne żądanie Zamawiającego, (nie później niż w ciągu 30 dni od daty zgłoszenia żądania), w przypadku zaistnienia okoliczności wymienionych w art. 46 ust. 4 a i art. 46 ust. 5 </w:t>
      </w:r>
      <w:proofErr w:type="spellStart"/>
      <w:r w:rsidRPr="00993B5E">
        <w:rPr>
          <w:sz w:val="22"/>
          <w:szCs w:val="22"/>
        </w:rPr>
        <w:t>uPzp</w:t>
      </w:r>
      <w:proofErr w:type="spellEnd"/>
      <w:r w:rsidRPr="00993B5E">
        <w:rPr>
          <w:sz w:val="22"/>
          <w:szCs w:val="22"/>
        </w:rPr>
        <w:t>.</w:t>
      </w:r>
    </w:p>
    <w:p w14:paraId="4B6FA4A7" w14:textId="77777777" w:rsidR="00222A45" w:rsidRPr="00993B5E" w:rsidRDefault="00222A45" w:rsidP="00A90E81">
      <w:pPr>
        <w:numPr>
          <w:ilvl w:val="0"/>
          <w:numId w:val="58"/>
        </w:numPr>
        <w:tabs>
          <w:tab w:val="clear" w:pos="3448"/>
        </w:tabs>
        <w:autoSpaceDN w:val="0"/>
        <w:spacing w:after="60"/>
        <w:ind w:left="851" w:hanging="425"/>
        <w:jc w:val="both"/>
        <w:rPr>
          <w:sz w:val="22"/>
          <w:szCs w:val="22"/>
        </w:rPr>
      </w:pPr>
      <w:r w:rsidRPr="00993B5E">
        <w:rPr>
          <w:sz w:val="22"/>
          <w:szCs w:val="22"/>
        </w:rPr>
        <w:t xml:space="preserve">Zwrot bądź zatrzymanie wadium nastąpi zgodnie z art. 46 </w:t>
      </w:r>
      <w:proofErr w:type="spellStart"/>
      <w:r w:rsidRPr="00993B5E">
        <w:rPr>
          <w:sz w:val="22"/>
          <w:szCs w:val="22"/>
        </w:rPr>
        <w:t>uPzp</w:t>
      </w:r>
      <w:proofErr w:type="spellEnd"/>
      <w:r w:rsidRPr="00993B5E">
        <w:rPr>
          <w:sz w:val="22"/>
          <w:szCs w:val="22"/>
        </w:rPr>
        <w:t>.</w:t>
      </w:r>
    </w:p>
    <w:p w14:paraId="703722EF" w14:textId="77777777" w:rsidR="00546A7E" w:rsidRPr="00F963BD" w:rsidRDefault="00546A7E" w:rsidP="0092636A">
      <w:pPr>
        <w:shd w:val="clear" w:color="auto" w:fill="FFFFFF"/>
        <w:rPr>
          <w:b/>
          <w:sz w:val="22"/>
          <w:szCs w:val="22"/>
        </w:rPr>
      </w:pPr>
    </w:p>
    <w:p w14:paraId="0E442D6D" w14:textId="6AE4611D" w:rsidR="00546A7E" w:rsidRPr="00F963BD" w:rsidRDefault="00546A7E" w:rsidP="0092636A">
      <w:pPr>
        <w:shd w:val="clear" w:color="auto" w:fill="FFFFFF"/>
        <w:jc w:val="center"/>
        <w:rPr>
          <w:b/>
          <w:sz w:val="22"/>
          <w:szCs w:val="22"/>
        </w:rPr>
      </w:pPr>
      <w:r w:rsidRPr="00F963BD">
        <w:rPr>
          <w:b/>
          <w:sz w:val="22"/>
          <w:szCs w:val="22"/>
        </w:rPr>
        <w:t>§ 13</w:t>
      </w:r>
    </w:p>
    <w:p w14:paraId="688F7926" w14:textId="77777777" w:rsidR="00546A7E" w:rsidRPr="00F963BD" w:rsidRDefault="00546A7E" w:rsidP="0092636A">
      <w:pPr>
        <w:shd w:val="clear" w:color="auto" w:fill="FFFFFF"/>
        <w:jc w:val="center"/>
        <w:rPr>
          <w:b/>
          <w:sz w:val="22"/>
          <w:szCs w:val="22"/>
        </w:rPr>
      </w:pPr>
      <w:r w:rsidRPr="00F963BD">
        <w:rPr>
          <w:b/>
          <w:sz w:val="22"/>
          <w:szCs w:val="22"/>
        </w:rPr>
        <w:t>TERMIN ZWIĄZANIA OFERTĄ</w:t>
      </w:r>
    </w:p>
    <w:p w14:paraId="63279CBD" w14:textId="77777777" w:rsidR="00546A7E" w:rsidRPr="00F963BD" w:rsidRDefault="00546A7E" w:rsidP="0092636A">
      <w:pPr>
        <w:widowControl w:val="0"/>
        <w:numPr>
          <w:ilvl w:val="0"/>
          <w:numId w:val="19"/>
        </w:numPr>
        <w:shd w:val="clear" w:color="auto" w:fill="FFFFFF"/>
        <w:tabs>
          <w:tab w:val="clear" w:pos="360"/>
          <w:tab w:val="num" w:pos="284"/>
        </w:tabs>
        <w:autoSpaceDE w:val="0"/>
        <w:autoSpaceDN w:val="0"/>
        <w:adjustRightInd w:val="0"/>
        <w:jc w:val="both"/>
        <w:rPr>
          <w:sz w:val="22"/>
          <w:szCs w:val="22"/>
        </w:rPr>
      </w:pPr>
      <w:r w:rsidRPr="00F963BD">
        <w:rPr>
          <w:sz w:val="22"/>
          <w:szCs w:val="22"/>
        </w:rPr>
        <w:t xml:space="preserve">Wykonawca jest związany ofertą przez 30 dni. </w:t>
      </w:r>
    </w:p>
    <w:p w14:paraId="01B4FB1F" w14:textId="77777777" w:rsidR="00546A7E" w:rsidRPr="00F963BD" w:rsidRDefault="00546A7E" w:rsidP="0092636A">
      <w:pPr>
        <w:widowControl w:val="0"/>
        <w:numPr>
          <w:ilvl w:val="0"/>
          <w:numId w:val="19"/>
        </w:numPr>
        <w:shd w:val="clear" w:color="auto" w:fill="FFFFFF"/>
        <w:tabs>
          <w:tab w:val="clear" w:pos="360"/>
          <w:tab w:val="num" w:pos="284"/>
        </w:tabs>
        <w:autoSpaceDE w:val="0"/>
        <w:autoSpaceDN w:val="0"/>
        <w:adjustRightInd w:val="0"/>
        <w:jc w:val="both"/>
        <w:rPr>
          <w:sz w:val="22"/>
          <w:szCs w:val="22"/>
        </w:rPr>
      </w:pPr>
      <w:r w:rsidRPr="00F963BD">
        <w:rPr>
          <w:sz w:val="22"/>
          <w:szCs w:val="22"/>
        </w:rPr>
        <w:t>Bieg terminu związania ofertą rozpoczyna się wraz z upływem terminu składania ofert.</w:t>
      </w:r>
    </w:p>
    <w:p w14:paraId="17127C6D" w14:textId="77777777" w:rsidR="00546A7E" w:rsidRPr="00F963BD" w:rsidRDefault="00546A7E" w:rsidP="0092636A">
      <w:pPr>
        <w:widowControl w:val="0"/>
        <w:numPr>
          <w:ilvl w:val="0"/>
          <w:numId w:val="19"/>
        </w:numPr>
        <w:shd w:val="clear" w:color="auto" w:fill="FFFFFF"/>
        <w:tabs>
          <w:tab w:val="clear" w:pos="360"/>
          <w:tab w:val="num" w:pos="284"/>
        </w:tabs>
        <w:autoSpaceDE w:val="0"/>
        <w:autoSpaceDN w:val="0"/>
        <w:adjustRightInd w:val="0"/>
        <w:ind w:left="284" w:hanging="284"/>
        <w:jc w:val="both"/>
        <w:rPr>
          <w:sz w:val="22"/>
          <w:szCs w:val="22"/>
        </w:rPr>
      </w:pPr>
      <w:r w:rsidRPr="00F963BD">
        <w:rPr>
          <w:bCs/>
          <w:sz w:val="22"/>
          <w:szCs w:val="22"/>
        </w:rPr>
        <w:t xml:space="preserve">Wykonawca samodzielnie lub na wniosek Zamawiającego może przedłużyć termin związania ofertą, na czas niezbędny do zawarcia umowy w sprawie zamówienia publicznego, z tym że Zamawiający </w:t>
      </w:r>
      <w:r w:rsidRPr="00F963BD">
        <w:rPr>
          <w:bCs/>
          <w:sz w:val="22"/>
          <w:szCs w:val="22"/>
        </w:rPr>
        <w:lastRenderedPageBreak/>
        <w:t>może tylko raz, co najmniej na 3 dni przed upływem terminu związania ofertą, zwrócić się do Wykonawcy o wyrażenie zgody na przedłużenie tego terminu o oznaczony okres, nie dłuższy jednak niż 60 dni.</w:t>
      </w:r>
    </w:p>
    <w:p w14:paraId="3B3C22DD" w14:textId="77777777" w:rsidR="00546A7E" w:rsidRPr="00F963BD" w:rsidRDefault="00546A7E" w:rsidP="0092636A">
      <w:pPr>
        <w:widowControl w:val="0"/>
        <w:numPr>
          <w:ilvl w:val="0"/>
          <w:numId w:val="19"/>
        </w:numPr>
        <w:shd w:val="clear" w:color="auto" w:fill="FFFFFF"/>
        <w:tabs>
          <w:tab w:val="clear" w:pos="360"/>
          <w:tab w:val="num" w:pos="284"/>
        </w:tabs>
        <w:autoSpaceDE w:val="0"/>
        <w:autoSpaceDN w:val="0"/>
        <w:adjustRightInd w:val="0"/>
        <w:ind w:left="284" w:hanging="284"/>
        <w:jc w:val="both"/>
        <w:rPr>
          <w:sz w:val="22"/>
          <w:szCs w:val="22"/>
        </w:rPr>
      </w:pPr>
      <w:r w:rsidRPr="00F963BD">
        <w:rPr>
          <w:bCs/>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D124AC9" w14:textId="77777777" w:rsidR="00546A7E" w:rsidRPr="00F963BD" w:rsidRDefault="00546A7E" w:rsidP="0092636A">
      <w:pPr>
        <w:jc w:val="both"/>
        <w:rPr>
          <w:b/>
          <w:bCs/>
          <w:sz w:val="22"/>
          <w:szCs w:val="22"/>
        </w:rPr>
      </w:pPr>
    </w:p>
    <w:p w14:paraId="11CBB3F9" w14:textId="77777777" w:rsidR="00546A7E" w:rsidRPr="00F963BD" w:rsidRDefault="00546A7E" w:rsidP="0092636A">
      <w:pPr>
        <w:shd w:val="clear" w:color="auto" w:fill="FFFFFF"/>
        <w:jc w:val="center"/>
        <w:rPr>
          <w:b/>
          <w:bCs/>
          <w:sz w:val="22"/>
          <w:szCs w:val="22"/>
        </w:rPr>
      </w:pPr>
      <w:r w:rsidRPr="00F963BD">
        <w:rPr>
          <w:b/>
          <w:bCs/>
          <w:sz w:val="22"/>
          <w:szCs w:val="22"/>
        </w:rPr>
        <w:t>§ 14</w:t>
      </w:r>
    </w:p>
    <w:p w14:paraId="4EC41EB7" w14:textId="77777777" w:rsidR="00546A7E" w:rsidRPr="00F963BD" w:rsidRDefault="00546A7E" w:rsidP="0092636A">
      <w:pPr>
        <w:shd w:val="clear" w:color="auto" w:fill="FFFFFF"/>
        <w:jc w:val="center"/>
        <w:rPr>
          <w:b/>
          <w:sz w:val="22"/>
          <w:szCs w:val="22"/>
        </w:rPr>
      </w:pPr>
      <w:r w:rsidRPr="00F963BD">
        <w:rPr>
          <w:b/>
          <w:sz w:val="22"/>
          <w:szCs w:val="22"/>
        </w:rPr>
        <w:t>OPIS SPOSOBU PRZYGOTOWYWANIA OFERT</w:t>
      </w:r>
    </w:p>
    <w:p w14:paraId="54DB225A" w14:textId="77777777" w:rsidR="00546A7E" w:rsidRPr="00F963BD" w:rsidRDefault="00546A7E" w:rsidP="00222A45">
      <w:pPr>
        <w:widowControl w:val="0"/>
        <w:numPr>
          <w:ilvl w:val="0"/>
          <w:numId w:val="20"/>
        </w:numPr>
        <w:shd w:val="clear" w:color="auto" w:fill="FFFFFF"/>
        <w:tabs>
          <w:tab w:val="clear" w:pos="7590"/>
          <w:tab w:val="num" w:pos="284"/>
        </w:tabs>
        <w:autoSpaceDE w:val="0"/>
        <w:autoSpaceDN w:val="0"/>
        <w:adjustRightInd w:val="0"/>
        <w:ind w:left="284"/>
        <w:jc w:val="both"/>
        <w:rPr>
          <w:sz w:val="22"/>
          <w:szCs w:val="22"/>
        </w:rPr>
      </w:pPr>
      <w:r w:rsidRPr="00F963BD">
        <w:rPr>
          <w:sz w:val="22"/>
          <w:szCs w:val="22"/>
        </w:rPr>
        <w:t>Oferta winna zawierać:</w:t>
      </w:r>
    </w:p>
    <w:p w14:paraId="75C1C8A9" w14:textId="77777777" w:rsidR="00546A7E" w:rsidRPr="00F963BD" w:rsidRDefault="00546A7E" w:rsidP="0092636A">
      <w:pPr>
        <w:widowControl w:val="0"/>
        <w:numPr>
          <w:ilvl w:val="0"/>
          <w:numId w:val="21"/>
        </w:numPr>
        <w:shd w:val="clear" w:color="auto" w:fill="FFFFFF"/>
        <w:autoSpaceDE w:val="0"/>
        <w:autoSpaceDN w:val="0"/>
        <w:adjustRightInd w:val="0"/>
        <w:ind w:hanging="436"/>
        <w:jc w:val="both"/>
        <w:rPr>
          <w:sz w:val="22"/>
          <w:szCs w:val="22"/>
        </w:rPr>
      </w:pPr>
      <w:r w:rsidRPr="00F963BD">
        <w:rPr>
          <w:sz w:val="22"/>
          <w:szCs w:val="22"/>
        </w:rPr>
        <w:t>wypełniony i podpisany Formularz ofertowy (</w:t>
      </w:r>
      <w:r w:rsidRPr="00570CF9">
        <w:rPr>
          <w:b/>
          <w:sz w:val="22"/>
          <w:szCs w:val="22"/>
        </w:rPr>
        <w:t>załącznik nr 1 do SIWZ</w:t>
      </w:r>
      <w:r w:rsidRPr="00F963BD">
        <w:rPr>
          <w:sz w:val="22"/>
          <w:szCs w:val="22"/>
        </w:rPr>
        <w:t>),</w:t>
      </w:r>
    </w:p>
    <w:p w14:paraId="263BDFCD" w14:textId="77777777" w:rsidR="00546A7E" w:rsidRPr="00F963BD" w:rsidRDefault="00546A7E" w:rsidP="0092636A">
      <w:pPr>
        <w:widowControl w:val="0"/>
        <w:numPr>
          <w:ilvl w:val="0"/>
          <w:numId w:val="21"/>
        </w:numPr>
        <w:shd w:val="clear" w:color="auto" w:fill="FFFFFF"/>
        <w:autoSpaceDE w:val="0"/>
        <w:autoSpaceDN w:val="0"/>
        <w:adjustRightInd w:val="0"/>
        <w:ind w:hanging="436"/>
        <w:jc w:val="both"/>
        <w:rPr>
          <w:sz w:val="22"/>
          <w:szCs w:val="22"/>
        </w:rPr>
      </w:pPr>
      <w:r w:rsidRPr="00F963BD">
        <w:rPr>
          <w:sz w:val="22"/>
          <w:szCs w:val="22"/>
        </w:rPr>
        <w:t>oświadczenia, o których mowa w §10 ust. 1,</w:t>
      </w:r>
    </w:p>
    <w:p w14:paraId="62057E3B" w14:textId="77777777" w:rsidR="00546A7E" w:rsidRPr="00F963BD" w:rsidRDefault="00546A7E" w:rsidP="0092636A">
      <w:pPr>
        <w:widowControl w:val="0"/>
        <w:numPr>
          <w:ilvl w:val="0"/>
          <w:numId w:val="21"/>
        </w:numPr>
        <w:shd w:val="clear" w:color="auto" w:fill="FFFFFF"/>
        <w:autoSpaceDE w:val="0"/>
        <w:autoSpaceDN w:val="0"/>
        <w:adjustRightInd w:val="0"/>
        <w:ind w:hanging="436"/>
        <w:jc w:val="both"/>
        <w:rPr>
          <w:sz w:val="22"/>
          <w:szCs w:val="22"/>
        </w:rPr>
      </w:pPr>
      <w:r w:rsidRPr="00F963BD">
        <w:rPr>
          <w:sz w:val="22"/>
          <w:szCs w:val="22"/>
        </w:rPr>
        <w:t>dokument potwierdzający umocowanie osoby/osób podpisujących ofertę,</w:t>
      </w:r>
    </w:p>
    <w:p w14:paraId="07C89792" w14:textId="77777777" w:rsidR="00546A7E" w:rsidRPr="00F963BD" w:rsidRDefault="00546A7E" w:rsidP="0092636A">
      <w:pPr>
        <w:shd w:val="clear" w:color="auto" w:fill="FFFFFF"/>
        <w:ind w:left="284"/>
        <w:jc w:val="both"/>
        <w:rPr>
          <w:sz w:val="22"/>
          <w:szCs w:val="22"/>
        </w:rPr>
      </w:pPr>
      <w:r w:rsidRPr="00F963BD">
        <w:rPr>
          <w:sz w:val="22"/>
          <w:szCs w:val="22"/>
        </w:rPr>
        <w:t>oraz</w:t>
      </w:r>
    </w:p>
    <w:p w14:paraId="356B725D" w14:textId="77777777" w:rsidR="00546A7E" w:rsidRPr="00F963BD" w:rsidRDefault="00546A7E" w:rsidP="0092636A">
      <w:pPr>
        <w:widowControl w:val="0"/>
        <w:numPr>
          <w:ilvl w:val="0"/>
          <w:numId w:val="21"/>
        </w:numPr>
        <w:shd w:val="clear" w:color="auto" w:fill="FFFFFF"/>
        <w:autoSpaceDE w:val="0"/>
        <w:autoSpaceDN w:val="0"/>
        <w:adjustRightInd w:val="0"/>
        <w:ind w:hanging="436"/>
        <w:jc w:val="both"/>
        <w:rPr>
          <w:sz w:val="22"/>
          <w:szCs w:val="22"/>
        </w:rPr>
      </w:pPr>
      <w:r w:rsidRPr="00F963BD">
        <w:rPr>
          <w:sz w:val="22"/>
          <w:szCs w:val="22"/>
        </w:rPr>
        <w:t>w przypadku oferty składanej przez Wykonawców wspólnie ubiegających się o udzielenie zamówienia − pełnomocnictwo (w oryginale), które musi zawierać w szczególności wskazanie: oznaczenia postępowania o zamówienie publiczne, którego dotyczy; Wykonawców ubiegających się wspólnie o udzielenie zamówienia publicznego; ustanowionego pełnomocnika oraz zakres jego umocowania</w:t>
      </w:r>
      <w:r w:rsidRPr="00F963BD">
        <w:rPr>
          <w:i/>
          <w:sz w:val="22"/>
          <w:szCs w:val="22"/>
        </w:rPr>
        <w:t>. W przypadku złożenia kopii pełnomocnictwa dokument musi być poświadczony notarialnie.</w:t>
      </w:r>
      <w:r w:rsidRPr="00F963BD">
        <w:rPr>
          <w:sz w:val="22"/>
          <w:szCs w:val="22"/>
        </w:rPr>
        <w:t xml:space="preserve"> Korespondencja dotycząca postępowania przekazywana będzie do Pełnomocnika,</w:t>
      </w:r>
    </w:p>
    <w:p w14:paraId="760F27B5" w14:textId="77777777" w:rsidR="00546A7E" w:rsidRPr="00F963BD" w:rsidRDefault="00546A7E" w:rsidP="0092636A">
      <w:pPr>
        <w:widowControl w:val="0"/>
        <w:numPr>
          <w:ilvl w:val="0"/>
          <w:numId w:val="21"/>
        </w:numPr>
        <w:shd w:val="clear" w:color="auto" w:fill="FFFFFF"/>
        <w:autoSpaceDE w:val="0"/>
        <w:autoSpaceDN w:val="0"/>
        <w:adjustRightInd w:val="0"/>
        <w:ind w:hanging="436"/>
        <w:jc w:val="both"/>
        <w:rPr>
          <w:sz w:val="22"/>
          <w:szCs w:val="22"/>
        </w:rPr>
      </w:pPr>
      <w:r w:rsidRPr="00F963BD">
        <w:rPr>
          <w:sz w:val="22"/>
          <w:szCs w:val="22"/>
        </w:rPr>
        <w:t xml:space="preserve">w przypadku, gdy Wykonawcę reprezentuje pełnomocnik – oryginał pełnomocnictwa − </w:t>
      </w:r>
      <w:r w:rsidRPr="00F963BD">
        <w:rPr>
          <w:sz w:val="22"/>
          <w:szCs w:val="22"/>
        </w:rPr>
        <w:br/>
      </w:r>
      <w:r w:rsidRPr="00F963BD">
        <w:rPr>
          <w:i/>
          <w:sz w:val="22"/>
          <w:szCs w:val="22"/>
        </w:rPr>
        <w:t xml:space="preserve">w przypadku złożenia kopii pełnomocnictwa dokument musi być poświadczony notarialnie </w:t>
      </w:r>
      <w:r w:rsidRPr="00F963BD">
        <w:rPr>
          <w:sz w:val="22"/>
          <w:szCs w:val="22"/>
        </w:rPr>
        <w:t>− określający jego zakres. Pełnomocnik posługujący się pełnomocnictwem ma obowiązek złożyć wraz pełnomocnictwem dokument, z którego wynika uprawnienie osób, które udzieliły pełnomocnictwa, do reprezentowania Wykonawcy udzielającego pełnomocnictwa. Korespondencja dotycząca postępowania przekazywana będzie do Pełnomocnika.</w:t>
      </w:r>
    </w:p>
    <w:p w14:paraId="3E73475C"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Wykonawca winien dokładnie zapoznać się ze wszystkimi zapisami SIWZ. Zaleca się, aby Wykonawca zdobył wszelkie informacje, które mogą być konieczne do przygotowania oferty oraz podpisania umowy.</w:t>
      </w:r>
    </w:p>
    <w:p w14:paraId="678570F5"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Treść oferty musi odpowiadać treści SIWZ i być zgodna z powszechnie obowiązującymi przepisami prawa.</w:t>
      </w:r>
    </w:p>
    <w:p w14:paraId="054B4D5C"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Wykonawca może złożyć tylko jedną ofertę pod rygorem odrzucenia.</w:t>
      </w:r>
    </w:p>
    <w:p w14:paraId="34E37A8B"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 xml:space="preserve">Postępowanie o udzielenie zamówienia prowadzi się w języku polskim, w formie pisemnej na papierze przy użyciu nośnika pisma nie ulegającego usunięciu bez pozostawienia śladów, czytelną techniką. </w:t>
      </w:r>
      <w:r w:rsidRPr="00F963BD">
        <w:rPr>
          <w:rFonts w:eastAsia="TimesNewRoman"/>
          <w:sz w:val="22"/>
          <w:szCs w:val="22"/>
        </w:rPr>
        <w:t xml:space="preserve">Dokumenty sporządzone w języku obcym są składane wraz z tłumaczeniem na język polski. </w:t>
      </w:r>
    </w:p>
    <w:p w14:paraId="15E10236"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 xml:space="preserve">Zaleca się, aby każda strona oferty była ponumerowana kolejnymi numerami i parafowana, </w:t>
      </w:r>
      <w:r w:rsidRPr="00F963BD">
        <w:rPr>
          <w:sz w:val="22"/>
          <w:szCs w:val="22"/>
        </w:rPr>
        <w:br/>
        <w:t>a w Formularzu ofertowym winna być umieszczona informacja z ilu kolejno ponumerowanych stron składa się oferta wraz z załącznikami. Wykonawca może nie podpisywać czystych stron.</w:t>
      </w:r>
    </w:p>
    <w:p w14:paraId="741E91AE"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Strony oferty winny być trwale ze sobą połączone (np. zbindowane, zszyte), z zastrzeżeniem sytuacji opisanej w ust. 11.</w:t>
      </w:r>
    </w:p>
    <w:p w14:paraId="53C7A5AA"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Wszelkie zmiany w tekście oferty (poprawki, przekreślenia, dopiski) muszą być podpisane przez Wykonawcę pod rygorem ich nieuwzględnienia.</w:t>
      </w:r>
    </w:p>
    <w:p w14:paraId="2D2B4280"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Formularz ofertowy oraz załączniki muszą być podpisane przez Wykonawcę lub upełnomocnionego przedstawiciela Wykonawcy.</w:t>
      </w:r>
    </w:p>
    <w:p w14:paraId="6FA2F6DF"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Zamawiający dopuszcza złożenie oferty na formularzach sporządzonych przez Wykonawcę, pod warunkiem, że ich treść, a także opis kolumn i wierszy odpowiadać będą formularzom określonym przez Zamawiającego.</w:t>
      </w:r>
    </w:p>
    <w:p w14:paraId="59E5C910"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 xml:space="preserve">Informacje składane w trakcie postępowania, stanowiące tajemnicę przedsiębiorstwa </w:t>
      </w:r>
      <w:r w:rsidRPr="00F963BD">
        <w:rPr>
          <w:sz w:val="22"/>
          <w:szCs w:val="22"/>
        </w:rPr>
        <w:br/>
      </w:r>
      <w:r w:rsidRPr="00F963BD">
        <w:rPr>
          <w:sz w:val="22"/>
          <w:szCs w:val="22"/>
        </w:rPr>
        <w:lastRenderedPageBreak/>
        <w:t xml:space="preserve">w rozumieniu przepisów o zwalczaniu nieuczciwej konkurencji, co do których Wykonawca zastrzega, że nie mogą być udostępniane innym uczestnikom postępowania, muszą być oznaczone klauzulą: </w:t>
      </w:r>
      <w:r w:rsidRPr="00F963BD">
        <w:rPr>
          <w:i/>
          <w:sz w:val="22"/>
          <w:szCs w:val="22"/>
        </w:rPr>
        <w:t xml:space="preserve">„Dokument stanowi tajemnicę przedsiębiorstwa”. </w:t>
      </w:r>
      <w:r w:rsidRPr="00F963BD">
        <w:rPr>
          <w:sz w:val="22"/>
          <w:szCs w:val="22"/>
        </w:rPr>
        <w:t xml:space="preserve">Informacje te winny być umieszczone w innej osobnej wewnętrznej kopercie, odrębnie od pozostałych informacji zawartych w ofercie. Kartki należy ponumerować w taki sposób, aby umożliwić ich dopasowanie do pozostałej części oferty (należy zachować ciągłość numeracji kartek oferty). Wykonawca nie może zastrzec informacji, o których mowa w art. 86 ust. 4 </w:t>
      </w:r>
      <w:proofErr w:type="spellStart"/>
      <w:r w:rsidRPr="00F963BD">
        <w:rPr>
          <w:sz w:val="22"/>
          <w:szCs w:val="22"/>
        </w:rPr>
        <w:t>uPzp</w:t>
      </w:r>
      <w:proofErr w:type="spellEnd"/>
      <w:r w:rsidRPr="00F963BD">
        <w:rPr>
          <w:sz w:val="22"/>
          <w:szCs w:val="22"/>
        </w:rPr>
        <w:t>.</w:t>
      </w:r>
    </w:p>
    <w:p w14:paraId="5F5F54FC"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 xml:space="preserve">Oferta musi być umieszczona w trwale zamkniętym, nieprzezroczystym i nienaruszonym opakowaniu oznaczonym napisem: </w:t>
      </w:r>
    </w:p>
    <w:p w14:paraId="674C3025" w14:textId="77777777" w:rsidR="00546A7E" w:rsidRPr="00F963BD" w:rsidRDefault="00546A7E" w:rsidP="0092636A">
      <w:pPr>
        <w:shd w:val="clear" w:color="auto" w:fill="FFFFFF"/>
        <w:jc w:val="both"/>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963BD" w:rsidRPr="00F963BD" w14:paraId="4EE3E202" w14:textId="77777777" w:rsidTr="00446E5B">
        <w:trPr>
          <w:trHeight w:val="968"/>
        </w:trPr>
        <w:tc>
          <w:tcPr>
            <w:tcW w:w="9072" w:type="dxa"/>
            <w:shd w:val="clear" w:color="auto" w:fill="auto"/>
          </w:tcPr>
          <w:p w14:paraId="70DFEB28" w14:textId="77777777" w:rsidR="00546A7E" w:rsidRPr="00F963BD" w:rsidRDefault="00546A7E" w:rsidP="0092636A">
            <w:pPr>
              <w:tabs>
                <w:tab w:val="left" w:pos="0"/>
              </w:tabs>
              <w:jc w:val="center"/>
              <w:rPr>
                <w:b/>
                <w:sz w:val="22"/>
                <w:szCs w:val="22"/>
              </w:rPr>
            </w:pPr>
            <w:r w:rsidRPr="00F963BD">
              <w:rPr>
                <w:b/>
                <w:sz w:val="22"/>
                <w:szCs w:val="22"/>
              </w:rPr>
              <w:t>Oferta przetargowa:</w:t>
            </w:r>
          </w:p>
          <w:p w14:paraId="351CA321" w14:textId="77777777" w:rsidR="00156454" w:rsidRPr="00563961" w:rsidRDefault="00156454" w:rsidP="00156454">
            <w:pPr>
              <w:pStyle w:val="Tekstpodstawowy2"/>
              <w:jc w:val="center"/>
              <w:rPr>
                <w:rFonts w:ascii="Times New Roman" w:hAnsi="Times New Roman" w:cs="Times New Roman"/>
                <w:b/>
                <w:bCs/>
                <w:lang w:val="pl-PL"/>
              </w:rPr>
            </w:pPr>
            <w:r w:rsidRPr="009151A3">
              <w:rPr>
                <w:rFonts w:ascii="Times New Roman" w:hAnsi="Times New Roman" w:cs="Times New Roman"/>
                <w:b/>
                <w:bCs/>
                <w:lang w:val="pl-PL"/>
              </w:rPr>
              <w:t>„</w:t>
            </w:r>
            <w:r w:rsidRPr="00563961">
              <w:rPr>
                <w:rFonts w:ascii="Times New Roman" w:hAnsi="Times New Roman" w:cs="Times New Roman"/>
                <w:b/>
                <w:bCs/>
                <w:lang w:val="pl-PL"/>
              </w:rPr>
              <w:t xml:space="preserve">Budowa bazy Śmigłowcowej Służby Ratownictwa Medycznego (HEMS) Lotniczego Pogotowia Ratunkowego wraz z budową stacji paliw, infrastrukturą techniczną i zagospodarowaniem terenu dla inwestycji  współfinansowanej ze środków UE – </w:t>
            </w:r>
            <w:r w:rsidRPr="00563961">
              <w:rPr>
                <w:rFonts w:ascii="Times New Roman" w:hAnsi="Times New Roman" w:cs="Times New Roman"/>
                <w:b/>
                <w:bCs/>
                <w:color w:val="000000"/>
                <w:lang w:val="pl-PL"/>
              </w:rPr>
              <w:t xml:space="preserve">Program Operacyjny Infrastruktura i Środowisko 2014-2020, projekt pn. „Wsparcie baz Lotniczego Pogotowia Ratunkowego - etap 2” </w:t>
            </w:r>
            <w:r w:rsidRPr="00563961">
              <w:rPr>
                <w:rFonts w:ascii="Times New Roman" w:hAnsi="Times New Roman" w:cs="Times New Roman"/>
                <w:b/>
                <w:bCs/>
                <w:lang w:val="pl-PL"/>
              </w:rPr>
              <w:t>– w miejscowości Osielsko k. Bydgoszczy, na działce ewidencyjnej nr  406/3, obręb Żołędowo – 0013”</w:t>
            </w:r>
          </w:p>
          <w:p w14:paraId="0711F2A2" w14:textId="52E05182" w:rsidR="00546A7E" w:rsidRPr="00563961" w:rsidRDefault="00546A7E" w:rsidP="0092636A">
            <w:pPr>
              <w:tabs>
                <w:tab w:val="left" w:pos="0"/>
              </w:tabs>
              <w:jc w:val="center"/>
              <w:rPr>
                <w:b/>
                <w:sz w:val="22"/>
                <w:szCs w:val="22"/>
              </w:rPr>
            </w:pPr>
            <w:r w:rsidRPr="00563961">
              <w:rPr>
                <w:b/>
                <w:sz w:val="22"/>
                <w:szCs w:val="22"/>
              </w:rPr>
              <w:t xml:space="preserve">Nr postępowania: </w:t>
            </w:r>
            <w:r w:rsidR="00031AD2">
              <w:rPr>
                <w:b/>
                <w:sz w:val="22"/>
                <w:szCs w:val="22"/>
              </w:rPr>
              <w:t>ZP/6</w:t>
            </w:r>
            <w:r w:rsidR="00031AD2" w:rsidRPr="00993B5E">
              <w:rPr>
                <w:b/>
                <w:sz w:val="22"/>
                <w:szCs w:val="22"/>
              </w:rPr>
              <w:t>/I</w:t>
            </w:r>
            <w:r w:rsidR="00031AD2">
              <w:rPr>
                <w:b/>
                <w:sz w:val="22"/>
                <w:szCs w:val="22"/>
              </w:rPr>
              <w:t>V/2019</w:t>
            </w:r>
          </w:p>
          <w:p w14:paraId="5695E0F4" w14:textId="4578AD8A" w:rsidR="00546A7E" w:rsidRPr="00F963BD" w:rsidRDefault="009151A3" w:rsidP="00563961">
            <w:pPr>
              <w:tabs>
                <w:tab w:val="left" w:pos="0"/>
              </w:tabs>
              <w:jc w:val="center"/>
              <w:rPr>
                <w:b/>
                <w:sz w:val="22"/>
                <w:szCs w:val="22"/>
              </w:rPr>
            </w:pPr>
            <w:r>
              <w:rPr>
                <w:b/>
                <w:sz w:val="22"/>
                <w:szCs w:val="22"/>
              </w:rPr>
              <w:t>Nie otwierać przed terminem: 21.05.</w:t>
            </w:r>
            <w:r w:rsidR="00546A7E" w:rsidRPr="00F963BD">
              <w:rPr>
                <w:b/>
                <w:sz w:val="22"/>
                <w:szCs w:val="22"/>
              </w:rPr>
              <w:t>201</w:t>
            </w:r>
            <w:r w:rsidR="00563961">
              <w:rPr>
                <w:b/>
                <w:sz w:val="22"/>
                <w:szCs w:val="22"/>
              </w:rPr>
              <w:t>9</w:t>
            </w:r>
            <w:r w:rsidR="00546A7E" w:rsidRPr="00F963BD">
              <w:rPr>
                <w:b/>
                <w:sz w:val="22"/>
                <w:szCs w:val="22"/>
              </w:rPr>
              <w:t xml:space="preserve"> r. godz. 13</w:t>
            </w:r>
            <w:r w:rsidR="00546A7E" w:rsidRPr="00F963BD">
              <w:rPr>
                <w:b/>
                <w:sz w:val="22"/>
                <w:szCs w:val="22"/>
                <w:vertAlign w:val="superscript"/>
              </w:rPr>
              <w:t xml:space="preserve">00 </w:t>
            </w:r>
          </w:p>
        </w:tc>
      </w:tr>
    </w:tbl>
    <w:p w14:paraId="176239C0" w14:textId="77777777" w:rsidR="00546A7E" w:rsidRPr="00F963BD" w:rsidRDefault="00546A7E" w:rsidP="0092636A">
      <w:pPr>
        <w:shd w:val="clear" w:color="auto" w:fill="FFFFFF"/>
        <w:tabs>
          <w:tab w:val="left" w:pos="0"/>
          <w:tab w:val="left" w:pos="562"/>
        </w:tabs>
        <w:ind w:left="567"/>
        <w:jc w:val="both"/>
        <w:rPr>
          <w:b/>
          <w:sz w:val="22"/>
          <w:szCs w:val="22"/>
        </w:rPr>
      </w:pPr>
    </w:p>
    <w:p w14:paraId="2E4E381E" w14:textId="77777777" w:rsidR="00546A7E" w:rsidRPr="00F963BD" w:rsidRDefault="00546A7E" w:rsidP="0092636A">
      <w:pPr>
        <w:shd w:val="clear" w:color="auto" w:fill="FFFFFF"/>
        <w:tabs>
          <w:tab w:val="left" w:pos="0"/>
          <w:tab w:val="left" w:pos="562"/>
        </w:tabs>
        <w:ind w:left="567"/>
        <w:jc w:val="both"/>
        <w:rPr>
          <w:sz w:val="22"/>
          <w:szCs w:val="22"/>
        </w:rPr>
      </w:pPr>
      <w:r w:rsidRPr="00F963BD">
        <w:rPr>
          <w:sz w:val="22"/>
          <w:szCs w:val="22"/>
        </w:rPr>
        <w:t>oraz nazwą i dokładnym adresem wraz z numerami telefonów Wykonawcy (dopuszcza się odcisk pieczęci). Wszelkie elementy oferty nie opakowane i nieoznaczone w ten sposób nie będą brane pod uwagę podczas porównania i oceny ofert, a brak informacji dotyczący nazwy przedmiotowego postępowania może być przyczyną otwarcia oferty przed terminem określonym w § 15 ust. 4.</w:t>
      </w:r>
    </w:p>
    <w:p w14:paraId="09CBA7AD"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Wykonawca może, przed upływem terminu składania ofert, zmienić złożoną przez siebie ofertę. Powiadomienie o zmianie musi być złożone z dopiskiem „Zmiana oferty” według zasad przewidzianych w ust. 12. Po stwierdzeniu poprawności procedury dokonania zmian, zmiany zostaną dołączone do oferty.</w:t>
      </w:r>
    </w:p>
    <w:p w14:paraId="64EC43FA"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Wykonawca może, przed upływem terminu składania ofert, wycofać złożoną przez siebie ofertę. Ofertę wycofać może/</w:t>
      </w:r>
      <w:proofErr w:type="spellStart"/>
      <w:r w:rsidRPr="00F963BD">
        <w:rPr>
          <w:sz w:val="22"/>
          <w:szCs w:val="22"/>
        </w:rPr>
        <w:t>gą</w:t>
      </w:r>
      <w:proofErr w:type="spellEnd"/>
      <w:r w:rsidRPr="00F963BD">
        <w:rPr>
          <w:sz w:val="22"/>
          <w:szCs w:val="22"/>
        </w:rPr>
        <w:t xml:space="preserve"> jedynie osoba/y należycie umocowane. W trakcie otwarcia ofert nie będą otwierane oferty, których dotyczy wycofanie, takie oferty zostaną odesłane Wykonawcom na ich wniosek. Wykonawca nie może wycofać oferty i wprowadzić jakichkolwiek zmian w treści oferty po upływie terminu składania ofert.</w:t>
      </w:r>
    </w:p>
    <w:p w14:paraId="56F8CD7F" w14:textId="77777777" w:rsidR="00546A7E" w:rsidRPr="00F963BD" w:rsidRDefault="00546A7E" w:rsidP="0092636A">
      <w:pPr>
        <w:widowControl w:val="0"/>
        <w:numPr>
          <w:ilvl w:val="0"/>
          <w:numId w:val="20"/>
        </w:numPr>
        <w:shd w:val="clear" w:color="auto" w:fill="FFFFFF"/>
        <w:tabs>
          <w:tab w:val="clear" w:pos="7590"/>
          <w:tab w:val="num" w:pos="284"/>
          <w:tab w:val="num" w:pos="3905"/>
        </w:tabs>
        <w:autoSpaceDE w:val="0"/>
        <w:autoSpaceDN w:val="0"/>
        <w:adjustRightInd w:val="0"/>
        <w:ind w:left="284" w:hanging="284"/>
        <w:jc w:val="both"/>
        <w:rPr>
          <w:sz w:val="22"/>
          <w:szCs w:val="22"/>
        </w:rPr>
      </w:pPr>
      <w:r w:rsidRPr="00F963BD">
        <w:rPr>
          <w:sz w:val="22"/>
          <w:szCs w:val="22"/>
        </w:rPr>
        <w:t>Wykonawca poniesie wszystkie koszty związane z przygotowaniem i złożeniem oferty.</w:t>
      </w:r>
    </w:p>
    <w:p w14:paraId="21F06EC2" w14:textId="77777777" w:rsidR="00546A7E" w:rsidRPr="00F963BD" w:rsidRDefault="00546A7E" w:rsidP="0092636A">
      <w:pPr>
        <w:shd w:val="clear" w:color="auto" w:fill="FFFFFF"/>
        <w:tabs>
          <w:tab w:val="left" w:pos="567"/>
        </w:tabs>
        <w:jc w:val="both"/>
        <w:rPr>
          <w:sz w:val="22"/>
          <w:szCs w:val="22"/>
        </w:rPr>
      </w:pPr>
    </w:p>
    <w:p w14:paraId="1FD5D85A" w14:textId="77777777" w:rsidR="00546A7E" w:rsidRPr="00F963BD" w:rsidRDefault="00546A7E" w:rsidP="0092636A">
      <w:pPr>
        <w:shd w:val="clear" w:color="auto" w:fill="FFFFFF"/>
        <w:jc w:val="center"/>
        <w:rPr>
          <w:b/>
          <w:sz w:val="22"/>
          <w:szCs w:val="22"/>
        </w:rPr>
      </w:pPr>
      <w:r w:rsidRPr="00F963BD">
        <w:rPr>
          <w:b/>
          <w:sz w:val="22"/>
          <w:szCs w:val="22"/>
        </w:rPr>
        <w:t>§ 15</w:t>
      </w:r>
    </w:p>
    <w:p w14:paraId="69D9C04C" w14:textId="77777777" w:rsidR="00546A7E" w:rsidRPr="00F963BD" w:rsidRDefault="00546A7E" w:rsidP="0092636A">
      <w:pPr>
        <w:shd w:val="clear" w:color="auto" w:fill="FFFFFF"/>
        <w:jc w:val="center"/>
        <w:rPr>
          <w:b/>
          <w:sz w:val="22"/>
          <w:szCs w:val="22"/>
        </w:rPr>
      </w:pPr>
      <w:r w:rsidRPr="00F963BD">
        <w:rPr>
          <w:b/>
          <w:sz w:val="22"/>
          <w:szCs w:val="22"/>
        </w:rPr>
        <w:t>MIEJSCE ORAZ TERMIN SKŁADANIA I OTWARCIA OFERT</w:t>
      </w:r>
    </w:p>
    <w:p w14:paraId="61B30803" w14:textId="77777777" w:rsidR="00546A7E" w:rsidRPr="00F963BD" w:rsidRDefault="00546A7E" w:rsidP="0092636A">
      <w:pPr>
        <w:widowControl w:val="0"/>
        <w:numPr>
          <w:ilvl w:val="0"/>
          <w:numId w:val="22"/>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Oferty należy składać w siedzibie Zamawiającego:</w:t>
      </w:r>
    </w:p>
    <w:p w14:paraId="2C474437" w14:textId="77777777" w:rsidR="00546A7E" w:rsidRPr="00F963BD" w:rsidRDefault="00546A7E" w:rsidP="0092636A">
      <w:pPr>
        <w:shd w:val="clear" w:color="auto" w:fill="FFFFFF"/>
        <w:tabs>
          <w:tab w:val="left" w:pos="284"/>
          <w:tab w:val="left" w:leader="dot" w:pos="1210"/>
          <w:tab w:val="left" w:leader="dot" w:pos="2256"/>
        </w:tabs>
        <w:ind w:left="284"/>
        <w:jc w:val="both"/>
        <w:rPr>
          <w:sz w:val="22"/>
          <w:szCs w:val="22"/>
        </w:rPr>
      </w:pPr>
      <w:r w:rsidRPr="00F963BD">
        <w:rPr>
          <w:b/>
          <w:sz w:val="22"/>
          <w:szCs w:val="22"/>
        </w:rPr>
        <w:t xml:space="preserve">Lotnicze Pogotowie Ratunkowe, 01-934 Warszawa, ul. Księżycowa 5, sekretariat pokój </w:t>
      </w:r>
      <w:r w:rsidRPr="00F963BD">
        <w:rPr>
          <w:b/>
          <w:sz w:val="22"/>
          <w:szCs w:val="22"/>
        </w:rPr>
        <w:br/>
        <w:t>nr 100 (I piętro)</w:t>
      </w:r>
      <w:r w:rsidRPr="00F963BD">
        <w:rPr>
          <w:sz w:val="22"/>
          <w:szCs w:val="22"/>
        </w:rPr>
        <w:t xml:space="preserve"> </w:t>
      </w:r>
    </w:p>
    <w:p w14:paraId="4510C5C0" w14:textId="3CCECB38" w:rsidR="00546A7E" w:rsidRPr="00F963BD" w:rsidRDefault="00546A7E" w:rsidP="0092636A">
      <w:pPr>
        <w:widowControl w:val="0"/>
        <w:numPr>
          <w:ilvl w:val="0"/>
          <w:numId w:val="22"/>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Termin składania ofert upływa</w:t>
      </w:r>
      <w:r w:rsidRPr="00F963BD">
        <w:rPr>
          <w:b/>
          <w:sz w:val="22"/>
          <w:szCs w:val="22"/>
        </w:rPr>
        <w:t xml:space="preserve"> </w:t>
      </w:r>
      <w:r w:rsidR="009151A3" w:rsidRPr="009151A3">
        <w:rPr>
          <w:b/>
          <w:sz w:val="22"/>
          <w:szCs w:val="22"/>
        </w:rPr>
        <w:t>21.05.</w:t>
      </w:r>
      <w:r w:rsidRPr="00F963BD">
        <w:rPr>
          <w:b/>
          <w:sz w:val="22"/>
          <w:szCs w:val="22"/>
        </w:rPr>
        <w:t>201</w:t>
      </w:r>
      <w:r w:rsidR="00342815">
        <w:rPr>
          <w:b/>
          <w:sz w:val="22"/>
          <w:szCs w:val="22"/>
        </w:rPr>
        <w:t>9</w:t>
      </w:r>
      <w:r w:rsidRPr="00F963BD">
        <w:rPr>
          <w:b/>
          <w:sz w:val="22"/>
          <w:szCs w:val="22"/>
        </w:rPr>
        <w:t xml:space="preserve"> </w:t>
      </w:r>
      <w:r w:rsidRPr="00F963BD">
        <w:rPr>
          <w:sz w:val="22"/>
          <w:szCs w:val="22"/>
        </w:rPr>
        <w:t>roku o</w:t>
      </w:r>
      <w:r w:rsidRPr="00F963BD">
        <w:rPr>
          <w:b/>
          <w:sz w:val="22"/>
          <w:szCs w:val="22"/>
        </w:rPr>
        <w:t xml:space="preserve"> godz. 12</w:t>
      </w:r>
      <w:r w:rsidRPr="00F963BD">
        <w:rPr>
          <w:b/>
          <w:sz w:val="22"/>
          <w:szCs w:val="22"/>
          <w:vertAlign w:val="superscript"/>
        </w:rPr>
        <w:t>30</w:t>
      </w:r>
      <w:r w:rsidRPr="00F963BD">
        <w:rPr>
          <w:sz w:val="22"/>
          <w:szCs w:val="22"/>
        </w:rPr>
        <w:t>.</w:t>
      </w:r>
    </w:p>
    <w:p w14:paraId="2F7F3370" w14:textId="77777777" w:rsidR="00546A7E" w:rsidRPr="00F963BD" w:rsidRDefault="00546A7E" w:rsidP="0092636A">
      <w:pPr>
        <w:widowControl w:val="0"/>
        <w:numPr>
          <w:ilvl w:val="0"/>
          <w:numId w:val="22"/>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 xml:space="preserve">Zamawiający dokona otwarcia ofert w siedzibie Zamawiającego: </w:t>
      </w:r>
    </w:p>
    <w:p w14:paraId="3DE51D9D" w14:textId="77777777" w:rsidR="00546A7E" w:rsidRPr="00F963BD" w:rsidRDefault="00546A7E" w:rsidP="0092636A">
      <w:pPr>
        <w:tabs>
          <w:tab w:val="left" w:pos="284"/>
        </w:tabs>
        <w:jc w:val="both"/>
        <w:rPr>
          <w:b/>
          <w:bCs/>
          <w:sz w:val="22"/>
          <w:szCs w:val="22"/>
        </w:rPr>
      </w:pPr>
      <w:r w:rsidRPr="00F963BD">
        <w:rPr>
          <w:b/>
          <w:bCs/>
          <w:sz w:val="22"/>
          <w:szCs w:val="22"/>
        </w:rPr>
        <w:tab/>
        <w:t>Lotnicze Pogotowie Ratunkowe w Warszawie, ul. Księżycowa 5, pokój 111</w:t>
      </w:r>
    </w:p>
    <w:p w14:paraId="19ADE648" w14:textId="72365670" w:rsidR="00546A7E" w:rsidRPr="00F963BD" w:rsidRDefault="00546A7E" w:rsidP="0092636A">
      <w:pPr>
        <w:widowControl w:val="0"/>
        <w:numPr>
          <w:ilvl w:val="0"/>
          <w:numId w:val="22"/>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 xml:space="preserve">Otwarcie ofert odbędzie się, </w:t>
      </w:r>
      <w:r w:rsidRPr="00F963BD">
        <w:rPr>
          <w:bCs/>
          <w:sz w:val="22"/>
          <w:szCs w:val="22"/>
        </w:rPr>
        <w:t>w obecności Wykonawców, którzy zechcą przybyć do siedziby Zamawiającego</w:t>
      </w:r>
      <w:r w:rsidRPr="00F963BD">
        <w:rPr>
          <w:sz w:val="22"/>
          <w:szCs w:val="22"/>
        </w:rPr>
        <w:t xml:space="preserve"> w dniu</w:t>
      </w:r>
      <w:r w:rsidRPr="00F963BD">
        <w:rPr>
          <w:b/>
          <w:sz w:val="22"/>
          <w:szCs w:val="22"/>
        </w:rPr>
        <w:t xml:space="preserve"> </w:t>
      </w:r>
      <w:r w:rsidR="009151A3" w:rsidRPr="009151A3">
        <w:rPr>
          <w:b/>
          <w:sz w:val="22"/>
          <w:szCs w:val="22"/>
        </w:rPr>
        <w:t>21.05.</w:t>
      </w:r>
      <w:r w:rsidRPr="00F963BD">
        <w:rPr>
          <w:b/>
          <w:sz w:val="22"/>
          <w:szCs w:val="22"/>
        </w:rPr>
        <w:t>201</w:t>
      </w:r>
      <w:r w:rsidR="00342815">
        <w:rPr>
          <w:b/>
          <w:sz w:val="22"/>
          <w:szCs w:val="22"/>
        </w:rPr>
        <w:t>9</w:t>
      </w:r>
      <w:r w:rsidRPr="00F963BD">
        <w:rPr>
          <w:b/>
          <w:sz w:val="22"/>
          <w:szCs w:val="22"/>
        </w:rPr>
        <w:t xml:space="preserve"> </w:t>
      </w:r>
      <w:r w:rsidRPr="00F963BD">
        <w:rPr>
          <w:sz w:val="22"/>
          <w:szCs w:val="22"/>
        </w:rPr>
        <w:t>roku o</w:t>
      </w:r>
      <w:r w:rsidRPr="00F963BD">
        <w:rPr>
          <w:b/>
          <w:sz w:val="22"/>
          <w:szCs w:val="22"/>
        </w:rPr>
        <w:t xml:space="preserve"> godz. 13</w:t>
      </w:r>
      <w:r w:rsidRPr="00F963BD">
        <w:rPr>
          <w:b/>
          <w:sz w:val="22"/>
          <w:szCs w:val="22"/>
          <w:vertAlign w:val="superscript"/>
        </w:rPr>
        <w:t>00</w:t>
      </w:r>
      <w:r w:rsidRPr="00F963BD">
        <w:rPr>
          <w:sz w:val="22"/>
          <w:szCs w:val="22"/>
        </w:rPr>
        <w:t>.</w:t>
      </w:r>
    </w:p>
    <w:p w14:paraId="3F680E41" w14:textId="77777777" w:rsidR="00546A7E" w:rsidRPr="00F963BD" w:rsidRDefault="00546A7E" w:rsidP="0092636A">
      <w:pPr>
        <w:widowControl w:val="0"/>
        <w:numPr>
          <w:ilvl w:val="0"/>
          <w:numId w:val="22"/>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 xml:space="preserve">Bezpośrednio przed otwarciem ofert Zamawiający poda kwotę, jaką zamierza przeznaczyć </w:t>
      </w:r>
      <w:r w:rsidRPr="00F963BD">
        <w:rPr>
          <w:sz w:val="22"/>
          <w:szCs w:val="22"/>
        </w:rPr>
        <w:br/>
        <w:t>na sfinansowanie zamówienia.</w:t>
      </w:r>
    </w:p>
    <w:p w14:paraId="15F7B300" w14:textId="77777777" w:rsidR="00546A7E" w:rsidRPr="00F963BD" w:rsidRDefault="00546A7E" w:rsidP="0092636A">
      <w:pPr>
        <w:widowControl w:val="0"/>
        <w:numPr>
          <w:ilvl w:val="0"/>
          <w:numId w:val="22"/>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Podczas otwarcia ofert Zamawiający poda nazwy (firmy) oraz adresy Wykonawców, a także informacje dotyczące ceny i terminu wykonania zamówienia, okresu gwarancji i warunków płatności zawartych w ofertach.</w:t>
      </w:r>
    </w:p>
    <w:p w14:paraId="5A9AC33E" w14:textId="77777777" w:rsidR="00546A7E" w:rsidRPr="00F963BD" w:rsidRDefault="00546A7E" w:rsidP="0092636A">
      <w:pPr>
        <w:widowControl w:val="0"/>
        <w:numPr>
          <w:ilvl w:val="0"/>
          <w:numId w:val="22"/>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 xml:space="preserve">Niezwłocznie po otwarciu ofert Zamawiający zamieści na swojej internetowej www.lpr.com.pl </w:t>
      </w:r>
      <w:r w:rsidRPr="00F963BD">
        <w:rPr>
          <w:sz w:val="22"/>
          <w:szCs w:val="22"/>
        </w:rPr>
        <w:lastRenderedPageBreak/>
        <w:t>informacje dotyczące:</w:t>
      </w:r>
    </w:p>
    <w:p w14:paraId="7E40FCDC" w14:textId="77777777" w:rsidR="00546A7E" w:rsidRPr="00F963BD" w:rsidRDefault="00546A7E" w:rsidP="0092636A">
      <w:pPr>
        <w:widowControl w:val="0"/>
        <w:numPr>
          <w:ilvl w:val="0"/>
          <w:numId w:val="12"/>
        </w:numPr>
        <w:shd w:val="clear" w:color="auto" w:fill="FFFFFF"/>
        <w:tabs>
          <w:tab w:val="left" w:pos="567"/>
        </w:tabs>
        <w:autoSpaceDE w:val="0"/>
        <w:autoSpaceDN w:val="0"/>
        <w:adjustRightInd w:val="0"/>
        <w:jc w:val="both"/>
        <w:rPr>
          <w:sz w:val="22"/>
          <w:szCs w:val="22"/>
        </w:rPr>
      </w:pPr>
      <w:r w:rsidRPr="00F963BD">
        <w:rPr>
          <w:sz w:val="22"/>
          <w:szCs w:val="22"/>
        </w:rPr>
        <w:t>kwoty, jaką Zamawiający zamierza przeznaczyć na sfinansowanie zamówienia,</w:t>
      </w:r>
    </w:p>
    <w:p w14:paraId="1E316DDF" w14:textId="77777777" w:rsidR="00546A7E" w:rsidRPr="00F963BD" w:rsidRDefault="00546A7E" w:rsidP="0092636A">
      <w:pPr>
        <w:widowControl w:val="0"/>
        <w:numPr>
          <w:ilvl w:val="0"/>
          <w:numId w:val="12"/>
        </w:numPr>
        <w:shd w:val="clear" w:color="auto" w:fill="FFFFFF"/>
        <w:tabs>
          <w:tab w:val="left" w:pos="567"/>
        </w:tabs>
        <w:autoSpaceDE w:val="0"/>
        <w:autoSpaceDN w:val="0"/>
        <w:adjustRightInd w:val="0"/>
        <w:jc w:val="both"/>
        <w:rPr>
          <w:sz w:val="22"/>
          <w:szCs w:val="22"/>
        </w:rPr>
      </w:pPr>
      <w:r w:rsidRPr="00F963BD">
        <w:rPr>
          <w:sz w:val="22"/>
          <w:szCs w:val="22"/>
        </w:rPr>
        <w:t>firm oraz adresów Wykonawców, którzy złożyli ofertę w terminie,</w:t>
      </w:r>
    </w:p>
    <w:p w14:paraId="6950D7DB" w14:textId="77777777" w:rsidR="00546A7E" w:rsidRPr="00F963BD" w:rsidRDefault="00546A7E" w:rsidP="0092636A">
      <w:pPr>
        <w:widowControl w:val="0"/>
        <w:numPr>
          <w:ilvl w:val="0"/>
          <w:numId w:val="12"/>
        </w:numPr>
        <w:shd w:val="clear" w:color="auto" w:fill="FFFFFF"/>
        <w:tabs>
          <w:tab w:val="left" w:pos="567"/>
        </w:tabs>
        <w:autoSpaceDE w:val="0"/>
        <w:autoSpaceDN w:val="0"/>
        <w:adjustRightInd w:val="0"/>
        <w:ind w:left="567" w:hanging="283"/>
        <w:jc w:val="both"/>
        <w:rPr>
          <w:sz w:val="22"/>
          <w:szCs w:val="22"/>
        </w:rPr>
      </w:pPr>
      <w:r w:rsidRPr="00F963BD">
        <w:rPr>
          <w:sz w:val="22"/>
          <w:szCs w:val="22"/>
        </w:rPr>
        <w:t xml:space="preserve">ceny, terminu wykonania zamówienia, okresu gwarancji i warunków płatności zawartych </w:t>
      </w:r>
      <w:r w:rsidRPr="00F963BD">
        <w:rPr>
          <w:sz w:val="22"/>
          <w:szCs w:val="22"/>
        </w:rPr>
        <w:br/>
        <w:t>w ofertach.</w:t>
      </w:r>
    </w:p>
    <w:p w14:paraId="0BC197CA" w14:textId="77777777" w:rsidR="00546A7E" w:rsidRPr="00F963BD" w:rsidRDefault="00546A7E" w:rsidP="0092636A">
      <w:pPr>
        <w:shd w:val="clear" w:color="auto" w:fill="FFFFFF"/>
        <w:jc w:val="center"/>
        <w:rPr>
          <w:b/>
          <w:sz w:val="22"/>
          <w:szCs w:val="22"/>
        </w:rPr>
      </w:pPr>
      <w:r w:rsidRPr="00F963BD">
        <w:rPr>
          <w:b/>
          <w:sz w:val="22"/>
          <w:szCs w:val="22"/>
        </w:rPr>
        <w:t>§ 16</w:t>
      </w:r>
    </w:p>
    <w:p w14:paraId="1CE8D0A4" w14:textId="77777777" w:rsidR="00546A7E" w:rsidRPr="00F963BD" w:rsidRDefault="00546A7E" w:rsidP="0092636A">
      <w:pPr>
        <w:shd w:val="clear" w:color="auto" w:fill="FFFFFF"/>
        <w:jc w:val="center"/>
        <w:rPr>
          <w:b/>
          <w:sz w:val="22"/>
          <w:szCs w:val="22"/>
        </w:rPr>
      </w:pPr>
      <w:r w:rsidRPr="00F963BD">
        <w:rPr>
          <w:b/>
          <w:sz w:val="22"/>
          <w:szCs w:val="22"/>
        </w:rPr>
        <w:t>OPIS SPOSOBU OBLICZENIA CENY</w:t>
      </w:r>
    </w:p>
    <w:p w14:paraId="2A98D628" w14:textId="77777777" w:rsidR="00546A7E" w:rsidRPr="00F963BD" w:rsidRDefault="00546A7E" w:rsidP="0092636A">
      <w:pPr>
        <w:widowControl w:val="0"/>
        <w:numPr>
          <w:ilvl w:val="0"/>
          <w:numId w:val="23"/>
        </w:numPr>
        <w:shd w:val="clear" w:color="auto" w:fill="FFFFFF"/>
        <w:tabs>
          <w:tab w:val="clear" w:pos="360"/>
          <w:tab w:val="num" w:pos="284"/>
        </w:tabs>
        <w:autoSpaceDE w:val="0"/>
        <w:autoSpaceDN w:val="0"/>
        <w:adjustRightInd w:val="0"/>
        <w:ind w:left="284" w:hanging="284"/>
        <w:jc w:val="both"/>
        <w:rPr>
          <w:b/>
          <w:sz w:val="22"/>
          <w:szCs w:val="22"/>
        </w:rPr>
      </w:pPr>
      <w:r w:rsidRPr="00F963BD">
        <w:rPr>
          <w:sz w:val="22"/>
          <w:szCs w:val="22"/>
        </w:rPr>
        <w:t>Cenę oferty należy określić w złotych polskich (PLN) z dokładnością do dwóch miejsc po przecinku.</w:t>
      </w:r>
    </w:p>
    <w:p w14:paraId="445C874F" w14:textId="67082977" w:rsidR="00546A7E" w:rsidRPr="00F963BD" w:rsidRDefault="00546A7E" w:rsidP="0092636A">
      <w:pPr>
        <w:widowControl w:val="0"/>
        <w:numPr>
          <w:ilvl w:val="0"/>
          <w:numId w:val="23"/>
        </w:numPr>
        <w:shd w:val="clear" w:color="auto" w:fill="FFFFFF"/>
        <w:tabs>
          <w:tab w:val="clear" w:pos="360"/>
          <w:tab w:val="num" w:pos="284"/>
        </w:tabs>
        <w:autoSpaceDE w:val="0"/>
        <w:autoSpaceDN w:val="0"/>
        <w:adjustRightInd w:val="0"/>
        <w:ind w:left="284" w:hanging="284"/>
        <w:jc w:val="both"/>
        <w:rPr>
          <w:rStyle w:val="apple-converted-space"/>
          <w:b/>
          <w:sz w:val="22"/>
          <w:szCs w:val="22"/>
        </w:rPr>
      </w:pPr>
      <w:r w:rsidRPr="00F963BD">
        <w:rPr>
          <w:bCs/>
          <w:sz w:val="22"/>
          <w:szCs w:val="22"/>
        </w:rPr>
        <w:t xml:space="preserve">Ilekroć mowa o cenie, </w:t>
      </w:r>
      <w:r w:rsidRPr="00F963BD">
        <w:rPr>
          <w:sz w:val="22"/>
          <w:szCs w:val="22"/>
        </w:rPr>
        <w:t>należy przez to rozumieć cenę w rozumieniu art. 3 ust. 1 pkt 1 i ust. 2 ustawy z dnia 9 maja 2014 r. o informowaniu o cenach towarów i usług</w:t>
      </w:r>
      <w:r w:rsidRPr="00F963BD">
        <w:rPr>
          <w:bCs/>
          <w:sz w:val="22"/>
          <w:szCs w:val="22"/>
        </w:rPr>
        <w:t xml:space="preserve"> (dla Wykonawców mających siedzibę lub miejsce zamieszkania na terytorium Rzeczypospolitej Polskiej). Cena, w przypadku Wykonawców nie mających siedziby lub miejsca zamieszkania na terytorium Rzeczypospolitej Polskiej, jest ceną netto.</w:t>
      </w:r>
    </w:p>
    <w:p w14:paraId="2CBFC62E" w14:textId="77777777" w:rsidR="00546A7E" w:rsidRPr="00F963BD" w:rsidRDefault="00546A7E" w:rsidP="0092636A">
      <w:pPr>
        <w:widowControl w:val="0"/>
        <w:numPr>
          <w:ilvl w:val="0"/>
          <w:numId w:val="23"/>
        </w:numPr>
        <w:shd w:val="clear" w:color="auto" w:fill="FFFFFF"/>
        <w:tabs>
          <w:tab w:val="clear" w:pos="360"/>
          <w:tab w:val="num" w:pos="284"/>
        </w:tabs>
        <w:autoSpaceDE w:val="0"/>
        <w:autoSpaceDN w:val="0"/>
        <w:adjustRightInd w:val="0"/>
        <w:ind w:left="284" w:hanging="284"/>
        <w:jc w:val="both"/>
        <w:rPr>
          <w:b/>
          <w:sz w:val="22"/>
          <w:szCs w:val="22"/>
        </w:rPr>
      </w:pPr>
      <w:r w:rsidRPr="00F963BD">
        <w:rPr>
          <w:sz w:val="22"/>
          <w:szCs w:val="22"/>
        </w:rPr>
        <w:t>Cena podana przez Wykonawcę w Formularzu ofertowym (załącznik nr 1 do SIWZ) musi być całkowitą ceną brutto za wykonanie zamówienia.</w:t>
      </w:r>
    </w:p>
    <w:p w14:paraId="54229C71" w14:textId="77777777" w:rsidR="00546A7E" w:rsidRPr="00F963BD" w:rsidRDefault="00546A7E" w:rsidP="0092636A">
      <w:pPr>
        <w:widowControl w:val="0"/>
        <w:numPr>
          <w:ilvl w:val="0"/>
          <w:numId w:val="23"/>
        </w:numPr>
        <w:shd w:val="clear" w:color="auto" w:fill="FFFFFF"/>
        <w:tabs>
          <w:tab w:val="clear" w:pos="360"/>
          <w:tab w:val="num" w:pos="284"/>
        </w:tabs>
        <w:autoSpaceDE w:val="0"/>
        <w:autoSpaceDN w:val="0"/>
        <w:adjustRightInd w:val="0"/>
        <w:ind w:left="284" w:hanging="284"/>
        <w:jc w:val="both"/>
        <w:rPr>
          <w:b/>
          <w:sz w:val="22"/>
          <w:szCs w:val="22"/>
        </w:rPr>
      </w:pPr>
      <w:r w:rsidRPr="00F963BD">
        <w:rPr>
          <w:sz w:val="22"/>
          <w:szCs w:val="22"/>
        </w:rPr>
        <w:t>Cena powinna zawierać w sobie ewentualne upusty proponowane przez Wykonawcę.</w:t>
      </w:r>
    </w:p>
    <w:p w14:paraId="4ED86AB3" w14:textId="77777777" w:rsidR="00546A7E" w:rsidRPr="00F963BD" w:rsidRDefault="00546A7E" w:rsidP="0092636A">
      <w:pPr>
        <w:widowControl w:val="0"/>
        <w:numPr>
          <w:ilvl w:val="0"/>
          <w:numId w:val="23"/>
        </w:numPr>
        <w:shd w:val="clear" w:color="auto" w:fill="FFFFFF"/>
        <w:tabs>
          <w:tab w:val="clear" w:pos="360"/>
          <w:tab w:val="num" w:pos="284"/>
        </w:tabs>
        <w:autoSpaceDE w:val="0"/>
        <w:autoSpaceDN w:val="0"/>
        <w:adjustRightInd w:val="0"/>
        <w:ind w:left="284" w:hanging="284"/>
        <w:jc w:val="both"/>
        <w:rPr>
          <w:b/>
          <w:sz w:val="22"/>
          <w:szCs w:val="22"/>
        </w:rPr>
      </w:pPr>
      <w:r w:rsidRPr="00F963BD">
        <w:rPr>
          <w:sz w:val="22"/>
          <w:szCs w:val="22"/>
        </w:rPr>
        <w:t xml:space="preserve">Cena podana przez Wykonawcę nie będzie podlegać żadnym negocjacjom. </w:t>
      </w:r>
    </w:p>
    <w:p w14:paraId="5F823216" w14:textId="77777777" w:rsidR="00546A7E" w:rsidRPr="00F963BD" w:rsidRDefault="00546A7E" w:rsidP="0092636A">
      <w:pPr>
        <w:widowControl w:val="0"/>
        <w:numPr>
          <w:ilvl w:val="0"/>
          <w:numId w:val="23"/>
        </w:numPr>
        <w:shd w:val="clear" w:color="auto" w:fill="FFFFFF"/>
        <w:tabs>
          <w:tab w:val="clear" w:pos="360"/>
          <w:tab w:val="num" w:pos="284"/>
        </w:tabs>
        <w:autoSpaceDE w:val="0"/>
        <w:autoSpaceDN w:val="0"/>
        <w:adjustRightInd w:val="0"/>
        <w:ind w:left="284" w:hanging="284"/>
        <w:jc w:val="both"/>
        <w:rPr>
          <w:b/>
          <w:sz w:val="22"/>
          <w:szCs w:val="22"/>
        </w:rPr>
      </w:pPr>
      <w:r w:rsidRPr="00F963BD">
        <w:rPr>
          <w:sz w:val="22"/>
          <w:szCs w:val="22"/>
        </w:rPr>
        <w:t xml:space="preserve">Cena podana przez Wykonawcę musi zawierać wszelkie koszty związane z realizacją zamówienia </w:t>
      </w:r>
      <w:r w:rsidRPr="00F963BD">
        <w:rPr>
          <w:sz w:val="22"/>
          <w:szCs w:val="22"/>
        </w:rPr>
        <w:br/>
        <w:t>i obowiązywać będzie przez cały okres związania ofertą.</w:t>
      </w:r>
    </w:p>
    <w:p w14:paraId="20C866C3" w14:textId="77777777" w:rsidR="00546A7E" w:rsidRPr="00F963BD" w:rsidRDefault="00546A7E" w:rsidP="0092636A">
      <w:pPr>
        <w:widowControl w:val="0"/>
        <w:numPr>
          <w:ilvl w:val="0"/>
          <w:numId w:val="23"/>
        </w:numPr>
        <w:shd w:val="clear" w:color="auto" w:fill="FFFFFF"/>
        <w:tabs>
          <w:tab w:val="clear" w:pos="360"/>
          <w:tab w:val="num" w:pos="284"/>
        </w:tabs>
        <w:autoSpaceDE w:val="0"/>
        <w:autoSpaceDN w:val="0"/>
        <w:adjustRightInd w:val="0"/>
        <w:ind w:left="284" w:hanging="284"/>
        <w:jc w:val="both"/>
        <w:rPr>
          <w:b/>
          <w:sz w:val="22"/>
          <w:szCs w:val="22"/>
        </w:rPr>
      </w:pPr>
      <w:r w:rsidRPr="00F963BD">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31B087A" w14:textId="77777777" w:rsidR="00546A7E" w:rsidRPr="00F963BD" w:rsidRDefault="00546A7E" w:rsidP="0092636A">
      <w:pPr>
        <w:shd w:val="clear" w:color="auto" w:fill="FFFFFF"/>
        <w:jc w:val="center"/>
        <w:rPr>
          <w:b/>
          <w:sz w:val="22"/>
          <w:szCs w:val="22"/>
        </w:rPr>
      </w:pPr>
    </w:p>
    <w:p w14:paraId="7F210EA7" w14:textId="77777777" w:rsidR="00546A7E" w:rsidRPr="00F963BD" w:rsidRDefault="00546A7E" w:rsidP="0092636A">
      <w:pPr>
        <w:shd w:val="clear" w:color="auto" w:fill="FFFFFF"/>
        <w:jc w:val="center"/>
        <w:rPr>
          <w:b/>
          <w:sz w:val="22"/>
          <w:szCs w:val="22"/>
        </w:rPr>
      </w:pPr>
      <w:r w:rsidRPr="00F963BD">
        <w:rPr>
          <w:b/>
          <w:sz w:val="22"/>
          <w:szCs w:val="22"/>
        </w:rPr>
        <w:t>§ 17</w:t>
      </w:r>
    </w:p>
    <w:p w14:paraId="323C10CF" w14:textId="77777777" w:rsidR="00546A7E" w:rsidRPr="00F963BD" w:rsidRDefault="00546A7E" w:rsidP="0092636A">
      <w:pPr>
        <w:shd w:val="clear" w:color="auto" w:fill="FFFFFF"/>
        <w:jc w:val="center"/>
        <w:rPr>
          <w:b/>
          <w:sz w:val="22"/>
          <w:szCs w:val="22"/>
        </w:rPr>
      </w:pPr>
      <w:r w:rsidRPr="00F963BD">
        <w:rPr>
          <w:b/>
          <w:sz w:val="22"/>
          <w:szCs w:val="22"/>
        </w:rPr>
        <w:t>INFORMACJE DOTYCZĄCE WALUT OBCYCH, W JAKICH MOGĄ BYĆ PROWADZONE ROZLICZENIA MIĘDZY ZAMAWIAJĄCYM A WYKONAWCĄ</w:t>
      </w:r>
    </w:p>
    <w:p w14:paraId="455D9DA8" w14:textId="77777777" w:rsidR="00546A7E" w:rsidRPr="00F963BD" w:rsidRDefault="00546A7E" w:rsidP="0092636A">
      <w:pPr>
        <w:pStyle w:val="Tekstdokumentu"/>
        <w:spacing w:before="0" w:after="0" w:line="240" w:lineRule="auto"/>
        <w:ind w:left="0"/>
        <w:rPr>
          <w:szCs w:val="22"/>
        </w:rPr>
      </w:pPr>
      <w:r w:rsidRPr="00F963BD">
        <w:rPr>
          <w:szCs w:val="22"/>
        </w:rPr>
        <w:t>Rozliczenia prowadzone między Zamawiającym, a Wykonawcą będą prowadzone w PLN.</w:t>
      </w:r>
    </w:p>
    <w:p w14:paraId="3376024F" w14:textId="77777777" w:rsidR="00546A7E" w:rsidRPr="00F963BD" w:rsidRDefault="00546A7E" w:rsidP="0092636A">
      <w:pPr>
        <w:shd w:val="clear" w:color="auto" w:fill="FFFFFF"/>
        <w:jc w:val="center"/>
        <w:rPr>
          <w:b/>
          <w:sz w:val="22"/>
          <w:szCs w:val="22"/>
        </w:rPr>
      </w:pPr>
    </w:p>
    <w:p w14:paraId="51436717" w14:textId="77777777" w:rsidR="00546A7E" w:rsidRPr="00F963BD" w:rsidRDefault="00546A7E" w:rsidP="0092636A">
      <w:pPr>
        <w:shd w:val="clear" w:color="auto" w:fill="FFFFFF"/>
        <w:jc w:val="center"/>
        <w:rPr>
          <w:b/>
          <w:sz w:val="22"/>
          <w:szCs w:val="22"/>
        </w:rPr>
      </w:pPr>
      <w:r w:rsidRPr="00F963BD">
        <w:rPr>
          <w:b/>
          <w:sz w:val="22"/>
          <w:szCs w:val="22"/>
        </w:rPr>
        <w:t>§ 18</w:t>
      </w:r>
    </w:p>
    <w:p w14:paraId="21D6C7C1" w14:textId="77777777" w:rsidR="00546A7E" w:rsidRPr="00F963BD" w:rsidRDefault="00546A7E" w:rsidP="0092636A">
      <w:pPr>
        <w:shd w:val="clear" w:color="auto" w:fill="FFFFFF"/>
        <w:jc w:val="center"/>
        <w:rPr>
          <w:b/>
          <w:strike/>
          <w:sz w:val="22"/>
          <w:szCs w:val="22"/>
        </w:rPr>
      </w:pPr>
      <w:r w:rsidRPr="00F963BD">
        <w:rPr>
          <w:b/>
          <w:sz w:val="22"/>
          <w:szCs w:val="22"/>
        </w:rPr>
        <w:t>OPIS KRYTERIÓW, KTÓRYMI ZAMAWIAJĄCY BĘDZIE SIĘ KIEROWAŁ PRZY WYBORZE OFERTY</w:t>
      </w:r>
    </w:p>
    <w:p w14:paraId="47BA0E41" w14:textId="77777777" w:rsidR="00546A7E" w:rsidRPr="00F963BD" w:rsidRDefault="00546A7E" w:rsidP="0092636A">
      <w:pPr>
        <w:widowControl w:val="0"/>
        <w:numPr>
          <w:ilvl w:val="0"/>
          <w:numId w:val="24"/>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Kryteriami oceny ofert ze wskazaniem procentowego znaczenia tych kryteriów są:</w:t>
      </w:r>
    </w:p>
    <w:p w14:paraId="47C1B6F8" w14:textId="77777777" w:rsidR="00546A7E" w:rsidRPr="00F963BD" w:rsidRDefault="00546A7E" w:rsidP="0092636A">
      <w:pPr>
        <w:shd w:val="clear" w:color="auto" w:fill="FFFFFF"/>
        <w:jc w:val="both"/>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67"/>
        <w:gridCol w:w="3965"/>
        <w:gridCol w:w="1701"/>
      </w:tblGrid>
      <w:tr w:rsidR="00F963BD" w:rsidRPr="00F963BD" w14:paraId="34876E44" w14:textId="77777777" w:rsidTr="00446E5B">
        <w:trPr>
          <w:trHeight w:val="291"/>
          <w:jc w:val="center"/>
        </w:trPr>
        <w:tc>
          <w:tcPr>
            <w:tcW w:w="567" w:type="dxa"/>
            <w:tcBorders>
              <w:top w:val="single" w:sz="8" w:space="0" w:color="000000"/>
              <w:left w:val="single" w:sz="8" w:space="0" w:color="000000"/>
              <w:bottom w:val="nil"/>
              <w:right w:val="nil"/>
            </w:tcBorders>
            <w:shd w:val="clear" w:color="auto" w:fill="C0C0C0"/>
            <w:vAlign w:val="center"/>
          </w:tcPr>
          <w:p w14:paraId="6D951C63" w14:textId="77777777" w:rsidR="00546A7E" w:rsidRPr="00F963BD" w:rsidRDefault="00546A7E" w:rsidP="0092636A">
            <w:pPr>
              <w:suppressAutoHyphens/>
              <w:snapToGrid w:val="0"/>
              <w:jc w:val="center"/>
              <w:rPr>
                <w:b/>
                <w:sz w:val="22"/>
                <w:szCs w:val="22"/>
                <w:lang w:eastAsia="ar-SA"/>
              </w:rPr>
            </w:pPr>
            <w:r w:rsidRPr="00F963BD">
              <w:rPr>
                <w:b/>
                <w:sz w:val="22"/>
                <w:szCs w:val="22"/>
              </w:rPr>
              <w:t>Lp.</w:t>
            </w:r>
          </w:p>
        </w:tc>
        <w:tc>
          <w:tcPr>
            <w:tcW w:w="3965" w:type="dxa"/>
            <w:tcBorders>
              <w:top w:val="single" w:sz="8" w:space="0" w:color="000000"/>
              <w:left w:val="single" w:sz="4" w:space="0" w:color="000000"/>
              <w:bottom w:val="nil"/>
              <w:right w:val="nil"/>
            </w:tcBorders>
            <w:shd w:val="clear" w:color="auto" w:fill="C0C0C0"/>
            <w:vAlign w:val="center"/>
          </w:tcPr>
          <w:p w14:paraId="0C6EE912" w14:textId="77777777" w:rsidR="00546A7E" w:rsidRPr="00F963BD" w:rsidRDefault="00546A7E" w:rsidP="0092636A">
            <w:pPr>
              <w:suppressAutoHyphens/>
              <w:snapToGrid w:val="0"/>
              <w:jc w:val="center"/>
              <w:rPr>
                <w:b/>
                <w:sz w:val="22"/>
                <w:szCs w:val="22"/>
                <w:lang w:eastAsia="ar-SA"/>
              </w:rPr>
            </w:pPr>
            <w:r w:rsidRPr="00F963BD">
              <w:rPr>
                <w:b/>
                <w:sz w:val="22"/>
                <w:szCs w:val="22"/>
              </w:rPr>
              <w:t>Kryterium</w:t>
            </w:r>
          </w:p>
        </w:tc>
        <w:tc>
          <w:tcPr>
            <w:tcW w:w="1701" w:type="dxa"/>
            <w:tcBorders>
              <w:top w:val="single" w:sz="8" w:space="0" w:color="000000"/>
              <w:left w:val="single" w:sz="4" w:space="0" w:color="000000"/>
              <w:bottom w:val="nil"/>
              <w:right w:val="single" w:sz="8" w:space="0" w:color="000000"/>
            </w:tcBorders>
            <w:shd w:val="clear" w:color="auto" w:fill="C0C0C0"/>
            <w:vAlign w:val="center"/>
          </w:tcPr>
          <w:p w14:paraId="15F0089F" w14:textId="77777777" w:rsidR="00546A7E" w:rsidRPr="00F963BD" w:rsidRDefault="00546A7E" w:rsidP="0092636A">
            <w:pPr>
              <w:suppressAutoHyphens/>
              <w:snapToGrid w:val="0"/>
              <w:jc w:val="center"/>
              <w:rPr>
                <w:b/>
                <w:sz w:val="22"/>
                <w:szCs w:val="22"/>
                <w:lang w:eastAsia="ar-SA"/>
              </w:rPr>
            </w:pPr>
            <w:r w:rsidRPr="00F963BD">
              <w:rPr>
                <w:b/>
                <w:sz w:val="22"/>
                <w:szCs w:val="22"/>
              </w:rPr>
              <w:t>Ranga</w:t>
            </w:r>
          </w:p>
        </w:tc>
      </w:tr>
      <w:tr w:rsidR="00F963BD" w:rsidRPr="00F963BD" w14:paraId="689CBAB3" w14:textId="77777777" w:rsidTr="00446E5B">
        <w:trPr>
          <w:trHeight w:val="283"/>
          <w:jc w:val="center"/>
        </w:trPr>
        <w:tc>
          <w:tcPr>
            <w:tcW w:w="567" w:type="dxa"/>
            <w:tcBorders>
              <w:top w:val="single" w:sz="8" w:space="0" w:color="000000"/>
              <w:left w:val="single" w:sz="8" w:space="0" w:color="000000"/>
              <w:bottom w:val="single" w:sz="8" w:space="0" w:color="000000"/>
              <w:right w:val="nil"/>
            </w:tcBorders>
            <w:vAlign w:val="center"/>
          </w:tcPr>
          <w:p w14:paraId="4A9DEA83" w14:textId="77777777" w:rsidR="00546A7E" w:rsidRPr="00F963BD" w:rsidRDefault="00546A7E" w:rsidP="0092636A">
            <w:pPr>
              <w:suppressAutoHyphens/>
              <w:snapToGrid w:val="0"/>
              <w:jc w:val="center"/>
              <w:rPr>
                <w:sz w:val="22"/>
                <w:szCs w:val="22"/>
              </w:rPr>
            </w:pPr>
            <w:r w:rsidRPr="00F963BD">
              <w:rPr>
                <w:sz w:val="22"/>
                <w:szCs w:val="22"/>
              </w:rPr>
              <w:t>1.</w:t>
            </w:r>
          </w:p>
        </w:tc>
        <w:tc>
          <w:tcPr>
            <w:tcW w:w="3965" w:type="dxa"/>
            <w:tcBorders>
              <w:top w:val="single" w:sz="8" w:space="0" w:color="000000"/>
              <w:left w:val="single" w:sz="4" w:space="0" w:color="000000"/>
              <w:bottom w:val="single" w:sz="8" w:space="0" w:color="000000"/>
              <w:right w:val="nil"/>
            </w:tcBorders>
            <w:vAlign w:val="center"/>
          </w:tcPr>
          <w:p w14:paraId="273A8C31" w14:textId="77777777" w:rsidR="00546A7E" w:rsidRPr="00F963BD" w:rsidRDefault="00546A7E" w:rsidP="0092636A">
            <w:pPr>
              <w:suppressAutoHyphens/>
              <w:snapToGrid w:val="0"/>
              <w:rPr>
                <w:sz w:val="22"/>
                <w:szCs w:val="22"/>
              </w:rPr>
            </w:pPr>
            <w:r w:rsidRPr="00F963BD">
              <w:rPr>
                <w:sz w:val="22"/>
                <w:szCs w:val="22"/>
              </w:rPr>
              <w:t>Cena brutto oferty</w:t>
            </w:r>
          </w:p>
        </w:tc>
        <w:tc>
          <w:tcPr>
            <w:tcW w:w="1701" w:type="dxa"/>
            <w:tcBorders>
              <w:top w:val="single" w:sz="8" w:space="0" w:color="000000"/>
              <w:left w:val="single" w:sz="4" w:space="0" w:color="000000"/>
              <w:bottom w:val="single" w:sz="8" w:space="0" w:color="000000"/>
              <w:right w:val="single" w:sz="8" w:space="0" w:color="000000"/>
            </w:tcBorders>
            <w:vAlign w:val="center"/>
          </w:tcPr>
          <w:p w14:paraId="0C20FD29" w14:textId="77777777" w:rsidR="00546A7E" w:rsidRPr="00F963BD" w:rsidRDefault="00546A7E" w:rsidP="0092636A">
            <w:pPr>
              <w:suppressAutoHyphens/>
              <w:snapToGrid w:val="0"/>
              <w:jc w:val="right"/>
              <w:rPr>
                <w:b/>
                <w:sz w:val="22"/>
                <w:szCs w:val="22"/>
              </w:rPr>
            </w:pPr>
            <w:r w:rsidRPr="00F963BD">
              <w:rPr>
                <w:b/>
                <w:sz w:val="22"/>
                <w:szCs w:val="22"/>
              </w:rPr>
              <w:t>60</w:t>
            </w:r>
          </w:p>
        </w:tc>
      </w:tr>
      <w:tr w:rsidR="00F963BD" w:rsidRPr="00F963BD" w14:paraId="0F90867E" w14:textId="77777777" w:rsidTr="00446E5B">
        <w:trPr>
          <w:trHeight w:val="283"/>
          <w:jc w:val="center"/>
        </w:trPr>
        <w:tc>
          <w:tcPr>
            <w:tcW w:w="567" w:type="dxa"/>
            <w:tcBorders>
              <w:top w:val="single" w:sz="8" w:space="0" w:color="000000"/>
              <w:left w:val="single" w:sz="8" w:space="0" w:color="000000"/>
              <w:bottom w:val="single" w:sz="8" w:space="0" w:color="000000"/>
              <w:right w:val="nil"/>
            </w:tcBorders>
            <w:vAlign w:val="center"/>
          </w:tcPr>
          <w:p w14:paraId="5FB356B1" w14:textId="77777777" w:rsidR="00546A7E" w:rsidRPr="00F963BD" w:rsidRDefault="00546A7E" w:rsidP="0092636A">
            <w:pPr>
              <w:suppressAutoHyphens/>
              <w:snapToGrid w:val="0"/>
              <w:jc w:val="center"/>
              <w:rPr>
                <w:sz w:val="22"/>
                <w:szCs w:val="22"/>
              </w:rPr>
            </w:pPr>
            <w:r w:rsidRPr="00F963BD">
              <w:rPr>
                <w:sz w:val="22"/>
                <w:szCs w:val="22"/>
              </w:rPr>
              <w:t>2.</w:t>
            </w:r>
          </w:p>
        </w:tc>
        <w:tc>
          <w:tcPr>
            <w:tcW w:w="3965" w:type="dxa"/>
            <w:tcBorders>
              <w:top w:val="single" w:sz="8" w:space="0" w:color="000000"/>
              <w:left w:val="single" w:sz="4" w:space="0" w:color="000000"/>
              <w:bottom w:val="single" w:sz="8" w:space="0" w:color="000000"/>
              <w:right w:val="nil"/>
            </w:tcBorders>
            <w:vAlign w:val="center"/>
          </w:tcPr>
          <w:p w14:paraId="7E11B331" w14:textId="46FED647" w:rsidR="00546A7E" w:rsidRPr="002D6BAD" w:rsidRDefault="00342815" w:rsidP="0092636A">
            <w:pPr>
              <w:suppressAutoHyphens/>
              <w:snapToGrid w:val="0"/>
              <w:rPr>
                <w:sz w:val="22"/>
                <w:szCs w:val="22"/>
              </w:rPr>
            </w:pPr>
            <w:r>
              <w:rPr>
                <w:sz w:val="22"/>
              </w:rPr>
              <w:t>T</w:t>
            </w:r>
            <w:r w:rsidR="00A90E81" w:rsidRPr="002D6BAD">
              <w:rPr>
                <w:sz w:val="22"/>
              </w:rPr>
              <w:t>erminu realizacji Etapu I</w:t>
            </w:r>
          </w:p>
        </w:tc>
        <w:tc>
          <w:tcPr>
            <w:tcW w:w="1701" w:type="dxa"/>
            <w:tcBorders>
              <w:top w:val="single" w:sz="8" w:space="0" w:color="000000"/>
              <w:left w:val="single" w:sz="4" w:space="0" w:color="000000"/>
              <w:bottom w:val="single" w:sz="8" w:space="0" w:color="000000"/>
              <w:right w:val="single" w:sz="8" w:space="0" w:color="000000"/>
            </w:tcBorders>
            <w:vAlign w:val="center"/>
          </w:tcPr>
          <w:p w14:paraId="0814586A" w14:textId="3C7CB896" w:rsidR="00546A7E" w:rsidRPr="00F963BD" w:rsidRDefault="002D6BAD" w:rsidP="0092636A">
            <w:pPr>
              <w:suppressAutoHyphens/>
              <w:snapToGrid w:val="0"/>
              <w:jc w:val="right"/>
              <w:rPr>
                <w:b/>
                <w:sz w:val="22"/>
                <w:szCs w:val="22"/>
              </w:rPr>
            </w:pPr>
            <w:r>
              <w:rPr>
                <w:b/>
                <w:sz w:val="22"/>
                <w:szCs w:val="22"/>
              </w:rPr>
              <w:t>25</w:t>
            </w:r>
          </w:p>
        </w:tc>
      </w:tr>
      <w:tr w:rsidR="00A90E81" w:rsidRPr="00F963BD" w14:paraId="3EB72B66" w14:textId="77777777" w:rsidTr="00446E5B">
        <w:trPr>
          <w:trHeight w:val="283"/>
          <w:jc w:val="center"/>
        </w:trPr>
        <w:tc>
          <w:tcPr>
            <w:tcW w:w="567" w:type="dxa"/>
            <w:tcBorders>
              <w:top w:val="single" w:sz="8" w:space="0" w:color="000000"/>
              <w:left w:val="single" w:sz="8" w:space="0" w:color="000000"/>
              <w:bottom w:val="single" w:sz="8" w:space="0" w:color="000000"/>
              <w:right w:val="nil"/>
            </w:tcBorders>
            <w:vAlign w:val="center"/>
          </w:tcPr>
          <w:p w14:paraId="429D52A9" w14:textId="49E20F0F" w:rsidR="00A90E81" w:rsidRPr="00F963BD" w:rsidRDefault="002D6BAD" w:rsidP="0092636A">
            <w:pPr>
              <w:suppressAutoHyphens/>
              <w:snapToGrid w:val="0"/>
              <w:jc w:val="center"/>
              <w:rPr>
                <w:sz w:val="22"/>
                <w:szCs w:val="22"/>
              </w:rPr>
            </w:pPr>
            <w:r>
              <w:rPr>
                <w:sz w:val="22"/>
                <w:szCs w:val="22"/>
              </w:rPr>
              <w:t>3.</w:t>
            </w:r>
          </w:p>
        </w:tc>
        <w:tc>
          <w:tcPr>
            <w:tcW w:w="3965" w:type="dxa"/>
            <w:tcBorders>
              <w:top w:val="single" w:sz="8" w:space="0" w:color="000000"/>
              <w:left w:val="single" w:sz="4" w:space="0" w:color="000000"/>
              <w:bottom w:val="single" w:sz="8" w:space="0" w:color="000000"/>
              <w:right w:val="nil"/>
            </w:tcBorders>
            <w:vAlign w:val="center"/>
          </w:tcPr>
          <w:p w14:paraId="2878E7E0" w14:textId="00FC740A" w:rsidR="00A90E81" w:rsidRPr="002D6BAD" w:rsidRDefault="002D6BAD" w:rsidP="0092636A">
            <w:pPr>
              <w:suppressAutoHyphens/>
              <w:snapToGrid w:val="0"/>
              <w:rPr>
                <w:sz w:val="22"/>
              </w:rPr>
            </w:pPr>
            <w:r w:rsidRPr="002D6BAD">
              <w:rPr>
                <w:sz w:val="22"/>
              </w:rPr>
              <w:t>Okres gwarancji</w:t>
            </w:r>
          </w:p>
        </w:tc>
        <w:tc>
          <w:tcPr>
            <w:tcW w:w="1701" w:type="dxa"/>
            <w:tcBorders>
              <w:top w:val="single" w:sz="8" w:space="0" w:color="000000"/>
              <w:left w:val="single" w:sz="4" w:space="0" w:color="000000"/>
              <w:bottom w:val="single" w:sz="8" w:space="0" w:color="000000"/>
              <w:right w:val="single" w:sz="8" w:space="0" w:color="000000"/>
            </w:tcBorders>
            <w:vAlign w:val="center"/>
          </w:tcPr>
          <w:p w14:paraId="416444FB" w14:textId="0C1ACDDC" w:rsidR="00A90E81" w:rsidRPr="00F963BD" w:rsidRDefault="002D6BAD" w:rsidP="0092636A">
            <w:pPr>
              <w:suppressAutoHyphens/>
              <w:snapToGrid w:val="0"/>
              <w:jc w:val="right"/>
              <w:rPr>
                <w:b/>
                <w:sz w:val="22"/>
                <w:szCs w:val="22"/>
              </w:rPr>
            </w:pPr>
            <w:r>
              <w:rPr>
                <w:b/>
                <w:sz w:val="22"/>
                <w:szCs w:val="22"/>
              </w:rPr>
              <w:t>15</w:t>
            </w:r>
          </w:p>
        </w:tc>
      </w:tr>
      <w:tr w:rsidR="00F963BD" w:rsidRPr="00F963BD" w14:paraId="1FD18D3F" w14:textId="77777777" w:rsidTr="00446E5B">
        <w:trPr>
          <w:trHeight w:val="271"/>
          <w:jc w:val="center"/>
        </w:trPr>
        <w:tc>
          <w:tcPr>
            <w:tcW w:w="4532" w:type="dxa"/>
            <w:gridSpan w:val="2"/>
            <w:tcBorders>
              <w:top w:val="single" w:sz="4" w:space="0" w:color="000000"/>
              <w:left w:val="single" w:sz="8" w:space="0" w:color="000000"/>
              <w:bottom w:val="single" w:sz="4" w:space="0" w:color="000000"/>
              <w:right w:val="nil"/>
            </w:tcBorders>
            <w:vAlign w:val="center"/>
          </w:tcPr>
          <w:p w14:paraId="36845B27" w14:textId="77777777" w:rsidR="00546A7E" w:rsidRPr="00F963BD" w:rsidRDefault="00546A7E" w:rsidP="0092636A">
            <w:pPr>
              <w:suppressAutoHyphens/>
              <w:snapToGrid w:val="0"/>
              <w:jc w:val="right"/>
              <w:rPr>
                <w:b/>
                <w:sz w:val="22"/>
                <w:szCs w:val="22"/>
                <w:lang w:eastAsia="ar-SA"/>
              </w:rPr>
            </w:pPr>
            <w:r w:rsidRPr="00F963BD">
              <w:rPr>
                <w:b/>
                <w:sz w:val="22"/>
                <w:szCs w:val="22"/>
              </w:rPr>
              <w:t>Razem</w:t>
            </w:r>
          </w:p>
        </w:tc>
        <w:tc>
          <w:tcPr>
            <w:tcW w:w="1701" w:type="dxa"/>
            <w:tcBorders>
              <w:top w:val="single" w:sz="4" w:space="0" w:color="000000"/>
              <w:left w:val="single" w:sz="4" w:space="0" w:color="000000"/>
              <w:bottom w:val="single" w:sz="4" w:space="0" w:color="000000"/>
              <w:right w:val="single" w:sz="8" w:space="0" w:color="000000"/>
            </w:tcBorders>
            <w:vAlign w:val="center"/>
          </w:tcPr>
          <w:p w14:paraId="0EA9B6AC" w14:textId="77777777" w:rsidR="00546A7E" w:rsidRPr="00F963BD" w:rsidRDefault="00546A7E" w:rsidP="0092636A">
            <w:pPr>
              <w:suppressAutoHyphens/>
              <w:snapToGrid w:val="0"/>
              <w:jc w:val="right"/>
              <w:rPr>
                <w:b/>
                <w:sz w:val="22"/>
                <w:szCs w:val="22"/>
                <w:lang w:eastAsia="ar-SA"/>
              </w:rPr>
            </w:pPr>
            <w:r w:rsidRPr="00F963BD">
              <w:rPr>
                <w:b/>
                <w:sz w:val="22"/>
                <w:szCs w:val="22"/>
              </w:rPr>
              <w:t xml:space="preserve">100 </w:t>
            </w:r>
          </w:p>
        </w:tc>
      </w:tr>
    </w:tbl>
    <w:p w14:paraId="67FA5FCF" w14:textId="77777777" w:rsidR="00546A7E" w:rsidRPr="00F963BD" w:rsidRDefault="00546A7E" w:rsidP="0092636A">
      <w:pPr>
        <w:tabs>
          <w:tab w:val="left" w:pos="567"/>
        </w:tabs>
        <w:suppressAutoHyphens/>
        <w:rPr>
          <w:sz w:val="22"/>
          <w:szCs w:val="22"/>
        </w:rPr>
      </w:pPr>
    </w:p>
    <w:p w14:paraId="0B3A68DC" w14:textId="77777777" w:rsidR="00546A7E" w:rsidRPr="00F963BD" w:rsidRDefault="00546A7E" w:rsidP="0092636A">
      <w:pPr>
        <w:widowControl w:val="0"/>
        <w:numPr>
          <w:ilvl w:val="0"/>
          <w:numId w:val="24"/>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Oferty zostaną ocenione za pomocą systemu punktowego, zgodnie z poniższymi kryteriami:</w:t>
      </w:r>
    </w:p>
    <w:p w14:paraId="5AD57F89" w14:textId="77777777" w:rsidR="00546A7E" w:rsidRPr="00F963BD" w:rsidRDefault="00546A7E" w:rsidP="0092636A">
      <w:pPr>
        <w:widowControl w:val="0"/>
        <w:numPr>
          <w:ilvl w:val="0"/>
          <w:numId w:val="10"/>
        </w:numPr>
        <w:suppressAutoHyphens/>
        <w:autoSpaceDE w:val="0"/>
        <w:jc w:val="both"/>
        <w:rPr>
          <w:sz w:val="22"/>
          <w:szCs w:val="22"/>
        </w:rPr>
      </w:pPr>
      <w:r w:rsidRPr="00F963BD">
        <w:rPr>
          <w:sz w:val="22"/>
          <w:szCs w:val="22"/>
        </w:rPr>
        <w:t xml:space="preserve">W kryterium nr 1 – </w:t>
      </w:r>
      <w:r w:rsidRPr="001C7957">
        <w:rPr>
          <w:b/>
          <w:i/>
          <w:sz w:val="22"/>
          <w:szCs w:val="22"/>
          <w:u w:val="single"/>
        </w:rPr>
        <w:t>Cena brutto oferty</w:t>
      </w:r>
      <w:r w:rsidRPr="00F963BD">
        <w:rPr>
          <w:sz w:val="22"/>
          <w:szCs w:val="22"/>
        </w:rPr>
        <w:t xml:space="preserve">, maksymalną liczbę punktów otrzyma oferta </w:t>
      </w:r>
      <w:r w:rsidRPr="00F963BD">
        <w:rPr>
          <w:sz w:val="22"/>
          <w:szCs w:val="22"/>
        </w:rPr>
        <w:br/>
        <w:t xml:space="preserve">z najniższą ceną brutto oferty, natomiast pozostałe oferty otrzymają punkty wynikające </w:t>
      </w:r>
      <w:r w:rsidRPr="00F963BD">
        <w:rPr>
          <w:sz w:val="22"/>
          <w:szCs w:val="22"/>
        </w:rPr>
        <w:br/>
        <w:t>z arytmetycznych przeliczeń, zgodnie z poniższym wzorem:</w:t>
      </w:r>
    </w:p>
    <w:p w14:paraId="4B8A8CC6" w14:textId="77777777" w:rsidR="00546A7E" w:rsidRPr="00F963BD" w:rsidRDefault="00546A7E" w:rsidP="0092636A">
      <w:pPr>
        <w:tabs>
          <w:tab w:val="left" w:pos="1287"/>
        </w:tabs>
        <w:suppressAutoHyphens/>
        <w:jc w:val="center"/>
        <w:rPr>
          <w:sz w:val="22"/>
          <w:szCs w:val="22"/>
        </w:rPr>
      </w:pPr>
      <w:r w:rsidRPr="00F963BD">
        <w:rPr>
          <w:position w:val="-24"/>
          <w:sz w:val="22"/>
          <w:szCs w:val="22"/>
        </w:rPr>
        <w:object w:dxaOrig="1460" w:dyaOrig="620" w14:anchorId="7BE4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05pt;height:38.2pt" o:ole="">
            <v:imagedata r:id="rId9" o:title=""/>
          </v:shape>
          <o:OLEObject Type="Embed" ProgID="Equation.3" ShapeID="_x0000_i1025" DrawAspect="Content" ObjectID="_1618053406" r:id="rId10"/>
        </w:object>
      </w:r>
    </w:p>
    <w:p w14:paraId="1D477840" w14:textId="77777777" w:rsidR="00546A7E" w:rsidRPr="00F963BD" w:rsidRDefault="00546A7E" w:rsidP="0092636A">
      <w:pPr>
        <w:ind w:left="720"/>
        <w:jc w:val="both"/>
        <w:rPr>
          <w:sz w:val="22"/>
          <w:szCs w:val="22"/>
        </w:rPr>
      </w:pPr>
      <w:r w:rsidRPr="00F963BD">
        <w:rPr>
          <w:sz w:val="22"/>
          <w:szCs w:val="22"/>
        </w:rPr>
        <w:t>gdzie: C – liczba punktów przyznanych Wykonawcy w kryterium Cena brutto oferty</w:t>
      </w:r>
    </w:p>
    <w:p w14:paraId="59DCED70" w14:textId="77777777" w:rsidR="00546A7E" w:rsidRPr="00F963BD" w:rsidRDefault="00546A7E" w:rsidP="0092636A">
      <w:pPr>
        <w:ind w:left="720"/>
        <w:jc w:val="both"/>
        <w:rPr>
          <w:sz w:val="22"/>
          <w:szCs w:val="22"/>
        </w:rPr>
      </w:pPr>
      <w:proofErr w:type="spellStart"/>
      <w:r w:rsidRPr="00F963BD">
        <w:rPr>
          <w:sz w:val="22"/>
          <w:szCs w:val="22"/>
        </w:rPr>
        <w:lastRenderedPageBreak/>
        <w:t>Cmin</w:t>
      </w:r>
      <w:proofErr w:type="spellEnd"/>
      <w:r w:rsidRPr="00F963BD">
        <w:rPr>
          <w:sz w:val="22"/>
          <w:szCs w:val="22"/>
        </w:rPr>
        <w:t xml:space="preserve"> – najniższa zaoferowana Cena brutto oferty</w:t>
      </w:r>
    </w:p>
    <w:p w14:paraId="0B8DD8C1" w14:textId="77777777" w:rsidR="00546A7E" w:rsidRPr="00F963BD" w:rsidRDefault="00546A7E" w:rsidP="0092636A">
      <w:pPr>
        <w:ind w:left="720"/>
        <w:jc w:val="both"/>
        <w:rPr>
          <w:sz w:val="22"/>
          <w:szCs w:val="22"/>
        </w:rPr>
      </w:pPr>
      <w:proofErr w:type="spellStart"/>
      <w:r w:rsidRPr="00F963BD">
        <w:rPr>
          <w:sz w:val="22"/>
          <w:szCs w:val="22"/>
        </w:rPr>
        <w:t>Cob</w:t>
      </w:r>
      <w:proofErr w:type="spellEnd"/>
      <w:r w:rsidRPr="00F963BD">
        <w:rPr>
          <w:sz w:val="22"/>
          <w:szCs w:val="22"/>
        </w:rPr>
        <w:t xml:space="preserve"> – Cena brutto oferty zaoferowana w badanej ofercie</w:t>
      </w:r>
    </w:p>
    <w:p w14:paraId="5BC10947" w14:textId="77777777" w:rsidR="00546A7E" w:rsidRPr="00F963BD" w:rsidRDefault="00546A7E" w:rsidP="0092636A">
      <w:pPr>
        <w:ind w:left="720"/>
        <w:jc w:val="both"/>
        <w:rPr>
          <w:sz w:val="22"/>
          <w:szCs w:val="22"/>
        </w:rPr>
      </w:pPr>
      <w:r w:rsidRPr="00F963BD">
        <w:rPr>
          <w:sz w:val="22"/>
          <w:szCs w:val="22"/>
        </w:rPr>
        <w:t xml:space="preserve">R – ranga </w:t>
      </w:r>
    </w:p>
    <w:p w14:paraId="178DC63B" w14:textId="77777777" w:rsidR="00546A7E" w:rsidRPr="00F963BD" w:rsidRDefault="00546A7E" w:rsidP="0092636A">
      <w:pPr>
        <w:jc w:val="both"/>
        <w:rPr>
          <w:sz w:val="22"/>
          <w:szCs w:val="22"/>
        </w:rPr>
      </w:pPr>
    </w:p>
    <w:p w14:paraId="3ABF849C" w14:textId="12CE4EE6" w:rsidR="00A90E81" w:rsidRPr="009151A3" w:rsidRDefault="00A90E81" w:rsidP="00A90E81">
      <w:pPr>
        <w:widowControl w:val="0"/>
        <w:numPr>
          <w:ilvl w:val="0"/>
          <w:numId w:val="10"/>
        </w:numPr>
        <w:autoSpaceDE w:val="0"/>
        <w:autoSpaceDN w:val="0"/>
        <w:adjustRightInd w:val="0"/>
        <w:spacing w:after="60"/>
        <w:ind w:hanging="294"/>
        <w:jc w:val="both"/>
        <w:rPr>
          <w:sz w:val="22"/>
          <w:szCs w:val="22"/>
        </w:rPr>
      </w:pPr>
      <w:r w:rsidRPr="009151A3">
        <w:rPr>
          <w:sz w:val="22"/>
          <w:szCs w:val="22"/>
        </w:rPr>
        <w:t xml:space="preserve">W kryterium </w:t>
      </w:r>
      <w:r w:rsidR="00342815" w:rsidRPr="009151A3">
        <w:rPr>
          <w:b/>
          <w:i/>
          <w:sz w:val="22"/>
          <w:u w:val="single"/>
        </w:rPr>
        <w:t>Termin</w:t>
      </w:r>
      <w:r w:rsidRPr="009151A3">
        <w:rPr>
          <w:b/>
          <w:i/>
          <w:sz w:val="22"/>
          <w:u w:val="single"/>
        </w:rPr>
        <w:t xml:space="preserve"> realizacji Etapu I</w:t>
      </w:r>
      <w:r w:rsidRPr="009151A3">
        <w:rPr>
          <w:sz w:val="22"/>
          <w:szCs w:val="22"/>
        </w:rPr>
        <w:t>,</w:t>
      </w:r>
      <w:r w:rsidRPr="009151A3">
        <w:rPr>
          <w:sz w:val="22"/>
        </w:rPr>
        <w:t xml:space="preserve"> Wykonawcy mogą otrzymać maksymalnie </w:t>
      </w:r>
      <w:r w:rsidR="00220387" w:rsidRPr="009151A3">
        <w:rPr>
          <w:sz w:val="22"/>
        </w:rPr>
        <w:br/>
      </w:r>
      <w:r w:rsidRPr="009151A3">
        <w:rPr>
          <w:sz w:val="22"/>
        </w:rPr>
        <w:t>25 punktów.</w:t>
      </w:r>
    </w:p>
    <w:p w14:paraId="604F187B" w14:textId="77777777" w:rsidR="00A90E81" w:rsidRPr="009151A3" w:rsidRDefault="00A90E81" w:rsidP="00A90E81">
      <w:pPr>
        <w:spacing w:after="60"/>
        <w:ind w:left="709"/>
        <w:jc w:val="both"/>
        <w:rPr>
          <w:sz w:val="22"/>
          <w:szCs w:val="22"/>
        </w:rPr>
      </w:pPr>
      <w:r w:rsidRPr="009151A3">
        <w:rPr>
          <w:color w:val="000000"/>
          <w:sz w:val="22"/>
          <w:szCs w:val="22"/>
        </w:rPr>
        <w:t xml:space="preserve">Zamawiający przyzna punkty za skróceni terminu realizacji Etapu I wg następujących zasad: </w:t>
      </w:r>
    </w:p>
    <w:p w14:paraId="556B0F48" w14:textId="77777777" w:rsidR="00A90E81" w:rsidRPr="009151A3" w:rsidRDefault="00A90E81" w:rsidP="00A90E81">
      <w:pPr>
        <w:numPr>
          <w:ilvl w:val="0"/>
          <w:numId w:val="60"/>
        </w:numPr>
        <w:autoSpaceDE w:val="0"/>
        <w:autoSpaceDN w:val="0"/>
        <w:adjustRightInd w:val="0"/>
        <w:ind w:left="993" w:hanging="284"/>
        <w:jc w:val="both"/>
        <w:rPr>
          <w:color w:val="000000"/>
          <w:sz w:val="22"/>
          <w:szCs w:val="22"/>
        </w:rPr>
      </w:pPr>
      <w:r w:rsidRPr="009151A3">
        <w:rPr>
          <w:bCs/>
          <w:color w:val="000000"/>
          <w:sz w:val="22"/>
          <w:szCs w:val="22"/>
        </w:rPr>
        <w:t>zadeklarowany termin wykonania Etapu 1: do 10 miesięcy od daty zawarcia umowy</w:t>
      </w:r>
      <w:r w:rsidRPr="009151A3">
        <w:rPr>
          <w:bCs/>
          <w:color w:val="000000"/>
          <w:sz w:val="22"/>
          <w:szCs w:val="22"/>
        </w:rPr>
        <w:br/>
        <w:t xml:space="preserve"> – 0 punktów</w:t>
      </w:r>
      <w:r w:rsidRPr="009151A3">
        <w:rPr>
          <w:color w:val="000000"/>
          <w:sz w:val="22"/>
          <w:szCs w:val="22"/>
        </w:rPr>
        <w:t>,</w:t>
      </w:r>
    </w:p>
    <w:p w14:paraId="07362CE1" w14:textId="77777777" w:rsidR="00A90E81" w:rsidRPr="009151A3" w:rsidRDefault="00A90E81" w:rsidP="00A90E81">
      <w:pPr>
        <w:numPr>
          <w:ilvl w:val="0"/>
          <w:numId w:val="60"/>
        </w:numPr>
        <w:autoSpaceDE w:val="0"/>
        <w:autoSpaceDN w:val="0"/>
        <w:adjustRightInd w:val="0"/>
        <w:ind w:left="993" w:hanging="284"/>
        <w:jc w:val="both"/>
        <w:rPr>
          <w:color w:val="000000"/>
          <w:sz w:val="22"/>
          <w:szCs w:val="22"/>
        </w:rPr>
      </w:pPr>
      <w:r w:rsidRPr="009151A3">
        <w:rPr>
          <w:bCs/>
          <w:color w:val="000000"/>
          <w:sz w:val="22"/>
          <w:szCs w:val="22"/>
        </w:rPr>
        <w:t>zadeklarowany termin wykonania Etapu 1: do 9 miesięcy od daty zawarcia umowy</w:t>
      </w:r>
      <w:r w:rsidRPr="009151A3">
        <w:rPr>
          <w:bCs/>
          <w:color w:val="000000"/>
          <w:sz w:val="22"/>
          <w:szCs w:val="22"/>
        </w:rPr>
        <w:br/>
        <w:t xml:space="preserve"> – 15 punktów,</w:t>
      </w:r>
    </w:p>
    <w:p w14:paraId="4464608C" w14:textId="77777777" w:rsidR="00A90E81" w:rsidRPr="009151A3" w:rsidRDefault="00A90E81" w:rsidP="00A90E81">
      <w:pPr>
        <w:numPr>
          <w:ilvl w:val="0"/>
          <w:numId w:val="60"/>
        </w:numPr>
        <w:autoSpaceDE w:val="0"/>
        <w:autoSpaceDN w:val="0"/>
        <w:adjustRightInd w:val="0"/>
        <w:ind w:left="993" w:hanging="284"/>
        <w:jc w:val="both"/>
        <w:rPr>
          <w:color w:val="000000"/>
          <w:sz w:val="22"/>
          <w:szCs w:val="22"/>
        </w:rPr>
      </w:pPr>
      <w:r w:rsidRPr="009151A3">
        <w:rPr>
          <w:bCs/>
          <w:color w:val="000000"/>
          <w:sz w:val="22"/>
          <w:szCs w:val="22"/>
        </w:rPr>
        <w:t>zadeklarowany termin wykonania Etapu 1: do 8 miesięcy od daty zawarcia umowy</w:t>
      </w:r>
      <w:r w:rsidRPr="009151A3">
        <w:rPr>
          <w:bCs/>
          <w:color w:val="000000"/>
          <w:sz w:val="22"/>
          <w:szCs w:val="22"/>
        </w:rPr>
        <w:br/>
        <w:t xml:space="preserve"> – 25 punktów.</w:t>
      </w:r>
    </w:p>
    <w:p w14:paraId="59D8A629" w14:textId="1D681DED" w:rsidR="00A90E81" w:rsidRPr="009151A3" w:rsidRDefault="00A90E81" w:rsidP="0091586C">
      <w:pPr>
        <w:ind w:left="709"/>
        <w:jc w:val="both"/>
        <w:rPr>
          <w:b/>
          <w:sz w:val="22"/>
          <w:szCs w:val="22"/>
          <w:u w:val="single"/>
        </w:rPr>
      </w:pPr>
      <w:r w:rsidRPr="009151A3">
        <w:rPr>
          <w:b/>
          <w:sz w:val="22"/>
          <w:szCs w:val="22"/>
          <w:u w:val="single"/>
        </w:rPr>
        <w:t>Termin realizacji zamówienia należy podać w miesiącach. Maksymalny</w:t>
      </w:r>
      <w:r w:rsidR="00C2666F" w:rsidRPr="009151A3">
        <w:rPr>
          <w:b/>
          <w:sz w:val="22"/>
          <w:szCs w:val="22"/>
          <w:u w:val="single"/>
        </w:rPr>
        <w:t xml:space="preserve"> termin </w:t>
      </w:r>
      <w:r w:rsidRPr="009151A3">
        <w:rPr>
          <w:b/>
          <w:sz w:val="22"/>
          <w:szCs w:val="22"/>
          <w:u w:val="single"/>
        </w:rPr>
        <w:t>realizacji Etapu I wynosi 10 miesięcy od dnia zawarcia umowy.</w:t>
      </w:r>
    </w:p>
    <w:p w14:paraId="7D7C9326" w14:textId="77777777" w:rsidR="003A045C" w:rsidRPr="009151A3" w:rsidRDefault="003A045C" w:rsidP="0091586C">
      <w:pPr>
        <w:ind w:left="709"/>
        <w:jc w:val="both"/>
        <w:rPr>
          <w:b/>
          <w:sz w:val="22"/>
          <w:szCs w:val="22"/>
          <w:u w:val="single"/>
        </w:rPr>
      </w:pPr>
    </w:p>
    <w:p w14:paraId="2FA62EF9" w14:textId="7A0FA9FA" w:rsidR="002D6BAD" w:rsidRPr="009151A3" w:rsidRDefault="002D6BAD" w:rsidP="002D6BAD">
      <w:pPr>
        <w:widowControl w:val="0"/>
        <w:numPr>
          <w:ilvl w:val="0"/>
          <w:numId w:val="10"/>
        </w:numPr>
        <w:autoSpaceDE w:val="0"/>
        <w:autoSpaceDN w:val="0"/>
        <w:adjustRightInd w:val="0"/>
        <w:spacing w:after="60"/>
        <w:jc w:val="both"/>
        <w:rPr>
          <w:sz w:val="22"/>
          <w:szCs w:val="22"/>
        </w:rPr>
      </w:pPr>
      <w:r w:rsidRPr="009151A3">
        <w:rPr>
          <w:sz w:val="22"/>
          <w:szCs w:val="22"/>
        </w:rPr>
        <w:t xml:space="preserve">W kryterium </w:t>
      </w:r>
      <w:r w:rsidR="001C7957" w:rsidRPr="009151A3">
        <w:rPr>
          <w:b/>
          <w:i/>
          <w:sz w:val="22"/>
          <w:u w:val="single"/>
        </w:rPr>
        <w:t>Okres gwarancji</w:t>
      </w:r>
      <w:r w:rsidRPr="009151A3">
        <w:rPr>
          <w:sz w:val="22"/>
        </w:rPr>
        <w:t xml:space="preserve"> Wykonawcy mogą otrzymać maksymalnie </w:t>
      </w:r>
      <w:r w:rsidR="001C7957" w:rsidRPr="009151A3">
        <w:rPr>
          <w:sz w:val="22"/>
        </w:rPr>
        <w:t>15</w:t>
      </w:r>
      <w:r w:rsidRPr="009151A3">
        <w:rPr>
          <w:sz w:val="22"/>
        </w:rPr>
        <w:t xml:space="preserve"> punktów.</w:t>
      </w:r>
    </w:p>
    <w:p w14:paraId="268CB809" w14:textId="77777777" w:rsidR="00503AE7" w:rsidRPr="009151A3" w:rsidRDefault="00503AE7" w:rsidP="00503AE7">
      <w:pPr>
        <w:ind w:left="720"/>
        <w:jc w:val="both"/>
        <w:rPr>
          <w:color w:val="000000"/>
          <w:sz w:val="22"/>
          <w:szCs w:val="22"/>
        </w:rPr>
      </w:pPr>
      <w:r w:rsidRPr="009151A3">
        <w:rPr>
          <w:color w:val="000000"/>
          <w:sz w:val="22"/>
          <w:szCs w:val="22"/>
        </w:rPr>
        <w:t>Zamawiający przyzna punkty za zaproponowany okres gwarancji wg następujących zasad:</w:t>
      </w:r>
    </w:p>
    <w:p w14:paraId="02E66822" w14:textId="0E1D6F1B" w:rsidR="000E33F7" w:rsidRPr="009151A3" w:rsidRDefault="000E33F7" w:rsidP="000E33F7">
      <w:pPr>
        <w:numPr>
          <w:ilvl w:val="1"/>
          <w:numId w:val="31"/>
        </w:numPr>
        <w:autoSpaceDE w:val="0"/>
        <w:autoSpaceDN w:val="0"/>
        <w:adjustRightInd w:val="0"/>
        <w:jc w:val="both"/>
        <w:rPr>
          <w:sz w:val="22"/>
        </w:rPr>
      </w:pPr>
      <w:r w:rsidRPr="009151A3">
        <w:rPr>
          <w:sz w:val="22"/>
        </w:rPr>
        <w:t>Okres gwarancji 36 miesięcy – 0 pkt;</w:t>
      </w:r>
    </w:p>
    <w:p w14:paraId="6F5571F0" w14:textId="567913FD" w:rsidR="00503AE7" w:rsidRPr="009151A3" w:rsidRDefault="00503AE7" w:rsidP="00503AE7">
      <w:pPr>
        <w:numPr>
          <w:ilvl w:val="1"/>
          <w:numId w:val="31"/>
        </w:numPr>
        <w:autoSpaceDE w:val="0"/>
        <w:autoSpaceDN w:val="0"/>
        <w:adjustRightInd w:val="0"/>
        <w:jc w:val="both"/>
        <w:rPr>
          <w:sz w:val="22"/>
        </w:rPr>
      </w:pPr>
      <w:r w:rsidRPr="009151A3">
        <w:rPr>
          <w:sz w:val="22"/>
        </w:rPr>
        <w:t>Okres gwarancji 48 miesięcy – 8 pkt;</w:t>
      </w:r>
    </w:p>
    <w:p w14:paraId="3C00F04F" w14:textId="495B8138" w:rsidR="00503AE7" w:rsidRPr="009151A3" w:rsidRDefault="00503AE7" w:rsidP="00503AE7">
      <w:pPr>
        <w:numPr>
          <w:ilvl w:val="1"/>
          <w:numId w:val="31"/>
        </w:numPr>
        <w:autoSpaceDE w:val="0"/>
        <w:autoSpaceDN w:val="0"/>
        <w:adjustRightInd w:val="0"/>
        <w:jc w:val="both"/>
        <w:rPr>
          <w:sz w:val="22"/>
        </w:rPr>
      </w:pPr>
      <w:r w:rsidRPr="009151A3">
        <w:rPr>
          <w:sz w:val="22"/>
        </w:rPr>
        <w:t>Okres gwarancji 60 miesięcy</w:t>
      </w:r>
      <w:r w:rsidR="000E33F7" w:rsidRPr="009151A3">
        <w:rPr>
          <w:sz w:val="22"/>
        </w:rPr>
        <w:t xml:space="preserve"> i więcej</w:t>
      </w:r>
      <w:r w:rsidRPr="009151A3">
        <w:rPr>
          <w:sz w:val="22"/>
        </w:rPr>
        <w:t xml:space="preserve"> – 15 pkt.</w:t>
      </w:r>
    </w:p>
    <w:p w14:paraId="7BC6D88F" w14:textId="6042E562" w:rsidR="00503AE7" w:rsidRPr="00220387" w:rsidRDefault="001B57D3" w:rsidP="00133064">
      <w:pPr>
        <w:spacing w:after="60"/>
        <w:ind w:left="709"/>
        <w:jc w:val="both"/>
        <w:rPr>
          <w:b/>
          <w:color w:val="000000"/>
          <w:sz w:val="22"/>
          <w:szCs w:val="22"/>
          <w:u w:val="single"/>
        </w:rPr>
      </w:pPr>
      <w:r w:rsidRPr="009151A3">
        <w:rPr>
          <w:b/>
          <w:color w:val="000000"/>
          <w:sz w:val="22"/>
          <w:szCs w:val="22"/>
          <w:u w:val="single"/>
        </w:rPr>
        <w:t xml:space="preserve">Okres gwarancji należy podać w pełnych miesiącach. </w:t>
      </w:r>
      <w:r w:rsidR="00503AE7" w:rsidRPr="009151A3">
        <w:rPr>
          <w:b/>
          <w:color w:val="000000"/>
          <w:sz w:val="22"/>
          <w:szCs w:val="22"/>
          <w:u w:val="single"/>
        </w:rPr>
        <w:t>Minimalny okres gwarancji – 36 miesięcy</w:t>
      </w:r>
      <w:r w:rsidR="00F659CD" w:rsidRPr="009151A3">
        <w:rPr>
          <w:b/>
          <w:color w:val="000000"/>
          <w:sz w:val="22"/>
          <w:szCs w:val="22"/>
          <w:u w:val="single"/>
        </w:rPr>
        <w:t xml:space="preserve">. Wymogi dotyczące gwarancji zostały opisane w </w:t>
      </w:r>
      <w:r w:rsidR="00503AE7" w:rsidRPr="009151A3">
        <w:rPr>
          <w:b/>
          <w:color w:val="000000"/>
          <w:sz w:val="22"/>
          <w:szCs w:val="22"/>
          <w:u w:val="single"/>
        </w:rPr>
        <w:t>§ 16 Istotnych postanowień umowy (załącznik nr 3 do SIWZ).</w:t>
      </w:r>
    </w:p>
    <w:p w14:paraId="0D7D5CE2" w14:textId="77777777" w:rsidR="00A90E81" w:rsidRDefault="00A90E81" w:rsidP="00A90E81">
      <w:pPr>
        <w:widowControl w:val="0"/>
        <w:autoSpaceDE w:val="0"/>
        <w:autoSpaceDN w:val="0"/>
        <w:adjustRightInd w:val="0"/>
        <w:spacing w:after="60"/>
        <w:ind w:left="720"/>
        <w:jc w:val="both"/>
        <w:rPr>
          <w:sz w:val="22"/>
          <w:szCs w:val="22"/>
        </w:rPr>
      </w:pPr>
    </w:p>
    <w:p w14:paraId="023144C0" w14:textId="77777777" w:rsidR="00546A7E" w:rsidRPr="00F963BD" w:rsidRDefault="00546A7E" w:rsidP="0092636A">
      <w:pPr>
        <w:widowControl w:val="0"/>
        <w:numPr>
          <w:ilvl w:val="0"/>
          <w:numId w:val="24"/>
        </w:numPr>
        <w:shd w:val="clear" w:color="auto" w:fill="FFFFFF"/>
        <w:tabs>
          <w:tab w:val="clear" w:pos="360"/>
          <w:tab w:val="num" w:pos="284"/>
        </w:tabs>
        <w:autoSpaceDE w:val="0"/>
        <w:autoSpaceDN w:val="0"/>
        <w:adjustRightInd w:val="0"/>
        <w:ind w:left="284" w:hanging="284"/>
        <w:jc w:val="both"/>
        <w:rPr>
          <w:sz w:val="22"/>
          <w:szCs w:val="22"/>
        </w:rPr>
      </w:pPr>
      <w:r w:rsidRPr="00F963BD">
        <w:rPr>
          <w:sz w:val="22"/>
          <w:szCs w:val="22"/>
        </w:rPr>
        <w:t>Maksymalna ilość punktów, którą może uzyskać najkorzystniejsza oferta w wyniku oceny według w/w kryteriów wynosi 100 pkt.</w:t>
      </w:r>
    </w:p>
    <w:p w14:paraId="37271819" w14:textId="77777777" w:rsidR="00546A7E" w:rsidRPr="00F963BD" w:rsidRDefault="00546A7E" w:rsidP="0092636A">
      <w:pPr>
        <w:widowControl w:val="0"/>
        <w:numPr>
          <w:ilvl w:val="0"/>
          <w:numId w:val="24"/>
        </w:numPr>
        <w:shd w:val="clear" w:color="auto" w:fill="FFFFFF"/>
        <w:suppressAutoHyphens/>
        <w:autoSpaceDE w:val="0"/>
        <w:jc w:val="both"/>
        <w:rPr>
          <w:sz w:val="22"/>
          <w:szCs w:val="22"/>
        </w:rPr>
      </w:pPr>
      <w:r w:rsidRPr="00F963BD">
        <w:rPr>
          <w:sz w:val="22"/>
          <w:szCs w:val="22"/>
        </w:rPr>
        <w:t>Za najkorzystniejszą zostanie uznana oferta, która otrzyma najwyższą liczbę punktów.</w:t>
      </w:r>
    </w:p>
    <w:p w14:paraId="71D44036" w14:textId="77777777" w:rsidR="00546A7E" w:rsidRPr="00F963BD" w:rsidRDefault="00546A7E" w:rsidP="0092636A">
      <w:pPr>
        <w:shd w:val="clear" w:color="auto" w:fill="FFFFFF"/>
        <w:tabs>
          <w:tab w:val="left" w:pos="426"/>
        </w:tabs>
        <w:rPr>
          <w:b/>
          <w:sz w:val="22"/>
          <w:szCs w:val="22"/>
        </w:rPr>
      </w:pPr>
    </w:p>
    <w:p w14:paraId="76B0533F" w14:textId="77777777" w:rsidR="00546A7E" w:rsidRPr="00F963BD" w:rsidRDefault="00546A7E" w:rsidP="0092636A">
      <w:pPr>
        <w:shd w:val="clear" w:color="auto" w:fill="FFFFFF"/>
        <w:tabs>
          <w:tab w:val="left" w:pos="426"/>
        </w:tabs>
        <w:jc w:val="center"/>
        <w:rPr>
          <w:b/>
          <w:sz w:val="22"/>
          <w:szCs w:val="22"/>
        </w:rPr>
      </w:pPr>
      <w:r w:rsidRPr="00F963BD">
        <w:rPr>
          <w:b/>
          <w:sz w:val="22"/>
          <w:szCs w:val="22"/>
        </w:rPr>
        <w:t>§ 19</w:t>
      </w:r>
    </w:p>
    <w:p w14:paraId="65768CFF" w14:textId="77777777" w:rsidR="00546A7E" w:rsidRPr="00F963BD" w:rsidRDefault="00546A7E" w:rsidP="0092636A">
      <w:pPr>
        <w:shd w:val="clear" w:color="auto" w:fill="FFFFFF"/>
        <w:tabs>
          <w:tab w:val="left" w:pos="426"/>
        </w:tabs>
        <w:jc w:val="center"/>
        <w:rPr>
          <w:b/>
          <w:sz w:val="22"/>
          <w:szCs w:val="22"/>
        </w:rPr>
      </w:pPr>
      <w:r w:rsidRPr="00F963BD">
        <w:rPr>
          <w:b/>
          <w:sz w:val="22"/>
          <w:szCs w:val="22"/>
        </w:rPr>
        <w:t>INFORMACJE DOTYCZĄCE AUKCJI ELEKTRONICZNEJ</w:t>
      </w:r>
    </w:p>
    <w:p w14:paraId="100C0F3F" w14:textId="77777777" w:rsidR="00546A7E" w:rsidRPr="00F963BD" w:rsidRDefault="00546A7E" w:rsidP="0092636A">
      <w:pPr>
        <w:shd w:val="clear" w:color="auto" w:fill="FFFFFF"/>
        <w:tabs>
          <w:tab w:val="left" w:pos="426"/>
        </w:tabs>
        <w:jc w:val="both"/>
        <w:rPr>
          <w:sz w:val="22"/>
          <w:szCs w:val="22"/>
        </w:rPr>
      </w:pPr>
      <w:r w:rsidRPr="00F963BD">
        <w:rPr>
          <w:sz w:val="22"/>
          <w:szCs w:val="22"/>
        </w:rPr>
        <w:t xml:space="preserve">Zamawiający nie przewiduje w niniejszym postępowaniu wyboru najkorzystniejszej oferty </w:t>
      </w:r>
      <w:r w:rsidRPr="00F963BD">
        <w:rPr>
          <w:sz w:val="22"/>
          <w:szCs w:val="22"/>
        </w:rPr>
        <w:br/>
        <w:t>z zastosowaniem aukcji elektronicznej.</w:t>
      </w:r>
    </w:p>
    <w:p w14:paraId="39B199FC" w14:textId="77777777" w:rsidR="00546A7E" w:rsidRPr="00F963BD" w:rsidRDefault="00546A7E" w:rsidP="0092636A">
      <w:pPr>
        <w:shd w:val="clear" w:color="auto" w:fill="FFFFFF"/>
        <w:rPr>
          <w:b/>
          <w:bCs/>
          <w:sz w:val="22"/>
          <w:szCs w:val="22"/>
        </w:rPr>
      </w:pPr>
    </w:p>
    <w:p w14:paraId="6D6D37EE" w14:textId="77777777" w:rsidR="00546A7E" w:rsidRPr="00F963BD" w:rsidRDefault="00546A7E" w:rsidP="0092636A">
      <w:pPr>
        <w:shd w:val="clear" w:color="auto" w:fill="FFFFFF"/>
        <w:jc w:val="center"/>
        <w:rPr>
          <w:b/>
          <w:bCs/>
          <w:sz w:val="22"/>
          <w:szCs w:val="22"/>
        </w:rPr>
      </w:pPr>
      <w:r w:rsidRPr="00F963BD">
        <w:rPr>
          <w:b/>
          <w:bCs/>
          <w:sz w:val="22"/>
          <w:szCs w:val="22"/>
        </w:rPr>
        <w:t>§ 20</w:t>
      </w:r>
    </w:p>
    <w:p w14:paraId="12078812" w14:textId="77777777" w:rsidR="00546A7E" w:rsidRPr="00F963BD" w:rsidRDefault="00546A7E" w:rsidP="0092636A">
      <w:pPr>
        <w:shd w:val="clear" w:color="auto" w:fill="FFFFFF"/>
        <w:jc w:val="center"/>
        <w:rPr>
          <w:b/>
          <w:sz w:val="22"/>
          <w:szCs w:val="22"/>
        </w:rPr>
      </w:pPr>
      <w:r w:rsidRPr="00F963BD">
        <w:rPr>
          <w:b/>
          <w:sz w:val="22"/>
          <w:szCs w:val="22"/>
        </w:rPr>
        <w:t xml:space="preserve">INFORMACJE O FORMALNOŚCIACH, JAKIE POWINNY ZOSTAĆ DOPEŁNIONE </w:t>
      </w:r>
      <w:r w:rsidRPr="00F963BD">
        <w:rPr>
          <w:b/>
          <w:sz w:val="22"/>
          <w:szCs w:val="22"/>
        </w:rPr>
        <w:br/>
        <w:t>PO WYBORZE OFERTY W CELU ZAWARCIA UMOWY W SPRAWIE ZAMÓWIENIA PUBLICZNEGO</w:t>
      </w:r>
    </w:p>
    <w:p w14:paraId="45FBCF83" w14:textId="77777777" w:rsidR="00546A7E" w:rsidRPr="00F963BD" w:rsidRDefault="00546A7E" w:rsidP="0092636A">
      <w:pPr>
        <w:widowControl w:val="0"/>
        <w:numPr>
          <w:ilvl w:val="0"/>
          <w:numId w:val="25"/>
        </w:numPr>
        <w:shd w:val="clear" w:color="auto" w:fill="FFFFFF"/>
        <w:tabs>
          <w:tab w:val="clear" w:pos="360"/>
          <w:tab w:val="num" w:pos="284"/>
        </w:tabs>
        <w:suppressAutoHyphens/>
        <w:autoSpaceDE w:val="0"/>
        <w:ind w:left="284" w:hanging="284"/>
        <w:jc w:val="both"/>
        <w:rPr>
          <w:sz w:val="22"/>
          <w:szCs w:val="22"/>
        </w:rPr>
      </w:pPr>
      <w:r w:rsidRPr="00F963BD">
        <w:rPr>
          <w:sz w:val="22"/>
          <w:szCs w:val="22"/>
        </w:rPr>
        <w:t>Po wyborze najkorzystniejszej oferty, a przed zawarciem umowy, Zamawiający wezwie Wykonawcę, którego oferta została wybrana do dopełnienia następujących formalności:</w:t>
      </w:r>
    </w:p>
    <w:p w14:paraId="6854BE89" w14:textId="77777777" w:rsidR="00546A7E" w:rsidRPr="00F963BD" w:rsidRDefault="00546A7E" w:rsidP="0092636A">
      <w:pPr>
        <w:widowControl w:val="0"/>
        <w:numPr>
          <w:ilvl w:val="0"/>
          <w:numId w:val="27"/>
        </w:numPr>
        <w:suppressAutoHyphens/>
        <w:autoSpaceDE w:val="0"/>
        <w:ind w:hanging="436"/>
        <w:jc w:val="both"/>
        <w:rPr>
          <w:sz w:val="22"/>
          <w:szCs w:val="22"/>
        </w:rPr>
      </w:pPr>
      <w:r w:rsidRPr="00F963BD">
        <w:rPr>
          <w:sz w:val="22"/>
          <w:szCs w:val="22"/>
        </w:rPr>
        <w:t xml:space="preserve">osoby reprezentujące Wykonawcę przy podpisywaniu umowy powinny posiadać ze sobą dokumenty potwierdzające ich umocowanie do podpisania umowy, o ile umocowanie </w:t>
      </w:r>
      <w:r w:rsidRPr="00F963BD">
        <w:rPr>
          <w:sz w:val="22"/>
          <w:szCs w:val="22"/>
        </w:rPr>
        <w:br/>
        <w:t>to nie wynika z dokumentów załączonych do oferty,</w:t>
      </w:r>
    </w:p>
    <w:p w14:paraId="161E87D5" w14:textId="1FEFB9D0" w:rsidR="00546A7E" w:rsidRPr="001C1D2E" w:rsidRDefault="00546A7E" w:rsidP="0092636A">
      <w:pPr>
        <w:widowControl w:val="0"/>
        <w:numPr>
          <w:ilvl w:val="0"/>
          <w:numId w:val="27"/>
        </w:numPr>
        <w:suppressAutoHyphens/>
        <w:autoSpaceDE w:val="0"/>
        <w:ind w:hanging="436"/>
        <w:jc w:val="both"/>
        <w:rPr>
          <w:sz w:val="22"/>
          <w:szCs w:val="22"/>
        </w:rPr>
      </w:pPr>
      <w:r w:rsidRPr="001C1D2E">
        <w:rPr>
          <w:sz w:val="22"/>
          <w:szCs w:val="22"/>
        </w:rPr>
        <w:t>jeżeli wybrana zostanie oferta Wykonawców występujących wspólnie, będą oni zobowiązani, przed zawarciem umowy w sprawie udzielenia zamówienia, do przedstawienia umowy regulującej współpracę tych Wykon</w:t>
      </w:r>
      <w:r w:rsidR="007E113C" w:rsidRPr="001C1D2E">
        <w:rPr>
          <w:sz w:val="22"/>
          <w:szCs w:val="22"/>
        </w:rPr>
        <w:t>awców,</w:t>
      </w:r>
    </w:p>
    <w:p w14:paraId="4CAD115D" w14:textId="38FAD7A8" w:rsidR="00E57C0C" w:rsidRPr="001C1D2E" w:rsidRDefault="00E57C0C" w:rsidP="00E57C0C">
      <w:pPr>
        <w:widowControl w:val="0"/>
        <w:numPr>
          <w:ilvl w:val="0"/>
          <w:numId w:val="27"/>
        </w:numPr>
        <w:suppressAutoHyphens/>
        <w:autoSpaceDE w:val="0"/>
        <w:ind w:hanging="436"/>
        <w:jc w:val="both"/>
        <w:rPr>
          <w:sz w:val="22"/>
          <w:szCs w:val="22"/>
        </w:rPr>
      </w:pPr>
      <w:r w:rsidRPr="001C1D2E">
        <w:rPr>
          <w:bCs/>
          <w:color w:val="000000"/>
          <w:sz w:val="22"/>
          <w:szCs w:val="22"/>
        </w:rPr>
        <w:t xml:space="preserve">Zamawiający żąda, aby Wykonawca którego oferta zostanie wybrana jako najkorzystniejsza przed przystąpieniem do wykonania zamówienia, o ile są już znane, podał nazwy albo imiona i nazwiska oraz dane kontaktowe podwykonawców i osób do kontaktu z nimi, zaangażowanych w roboty budowlane; </w:t>
      </w:r>
    </w:p>
    <w:p w14:paraId="26800490" w14:textId="77777777" w:rsidR="00E57C0C" w:rsidRPr="001C1D2E" w:rsidRDefault="00E57C0C" w:rsidP="00E57C0C">
      <w:pPr>
        <w:numPr>
          <w:ilvl w:val="0"/>
          <w:numId w:val="27"/>
        </w:numPr>
        <w:tabs>
          <w:tab w:val="left" w:pos="993"/>
        </w:tabs>
        <w:spacing w:after="60"/>
        <w:jc w:val="both"/>
        <w:rPr>
          <w:color w:val="000000"/>
          <w:sz w:val="22"/>
          <w:szCs w:val="22"/>
        </w:rPr>
      </w:pPr>
      <w:r w:rsidRPr="001C1D2E">
        <w:rPr>
          <w:color w:val="000000"/>
          <w:sz w:val="22"/>
          <w:szCs w:val="22"/>
        </w:rPr>
        <w:t>wniesienia zabezpieczenia należytego wykonania umowy zgodnie z zapisami § 21 SIWZ;</w:t>
      </w:r>
    </w:p>
    <w:p w14:paraId="4B2E2FFB" w14:textId="1FD0D812" w:rsidR="00D074F1" w:rsidRPr="001C1D2E" w:rsidRDefault="00E57C0C" w:rsidP="001C1D2E">
      <w:pPr>
        <w:numPr>
          <w:ilvl w:val="0"/>
          <w:numId w:val="27"/>
        </w:numPr>
        <w:tabs>
          <w:tab w:val="left" w:pos="993"/>
        </w:tabs>
        <w:spacing w:after="60"/>
        <w:jc w:val="both"/>
        <w:rPr>
          <w:color w:val="000000"/>
          <w:sz w:val="22"/>
          <w:szCs w:val="22"/>
        </w:rPr>
      </w:pPr>
      <w:r w:rsidRPr="001C1D2E">
        <w:rPr>
          <w:color w:val="000000"/>
          <w:sz w:val="22"/>
          <w:szCs w:val="22"/>
        </w:rPr>
        <w:lastRenderedPageBreak/>
        <w:t>przekazania Zamawiającemu wypełnionego i podpisanego Kosztorysu ofertowego z podaniem cen jednostkowych sporządzonego na podstawie przedmiaru robót, dołączonego do Dokumentacji Projektowej. Kosztorys stanowi jedynie informację o sposobie obliczenia ceny i nie będzie sprawdzany oraz poprawiany, a Zamawiający przyjmuje, że prawidłowo podano cenę ryczałtow</w:t>
      </w:r>
      <w:r w:rsidR="001C1D2E" w:rsidRPr="001C1D2E">
        <w:rPr>
          <w:color w:val="000000"/>
          <w:sz w:val="22"/>
          <w:szCs w:val="22"/>
        </w:rPr>
        <w:t>ą ogółem w Formularzu ofertowym.</w:t>
      </w:r>
    </w:p>
    <w:p w14:paraId="2C4DA5BC" w14:textId="32A4FD8D" w:rsidR="00546A7E" w:rsidRPr="00F963BD" w:rsidRDefault="00546A7E" w:rsidP="0092636A">
      <w:pPr>
        <w:widowControl w:val="0"/>
        <w:numPr>
          <w:ilvl w:val="0"/>
          <w:numId w:val="25"/>
        </w:numPr>
        <w:shd w:val="clear" w:color="auto" w:fill="FFFFFF"/>
        <w:tabs>
          <w:tab w:val="clear" w:pos="360"/>
          <w:tab w:val="num" w:pos="284"/>
        </w:tabs>
        <w:suppressAutoHyphens/>
        <w:autoSpaceDE w:val="0"/>
        <w:ind w:left="284" w:hanging="284"/>
        <w:jc w:val="both"/>
        <w:rPr>
          <w:b/>
          <w:bCs/>
          <w:sz w:val="22"/>
          <w:szCs w:val="22"/>
        </w:rPr>
      </w:pPr>
      <w:r w:rsidRPr="00F963BD">
        <w:rPr>
          <w:sz w:val="22"/>
          <w:szCs w:val="22"/>
        </w:rPr>
        <w:t xml:space="preserve">Niezłożenie dokumentów, o </w:t>
      </w:r>
      <w:r w:rsidR="00E57C0C">
        <w:rPr>
          <w:sz w:val="22"/>
          <w:szCs w:val="22"/>
        </w:rPr>
        <w:t>których mowa w ust. 1 pkt 1) – 3</w:t>
      </w:r>
      <w:r w:rsidRPr="00F963BD">
        <w:rPr>
          <w:sz w:val="22"/>
          <w:szCs w:val="22"/>
        </w:rPr>
        <w:t xml:space="preserve">), przez Wykonawcę, którego oferta została wybrana, w wyznaczonym przez Zamawiającego terminie przed podpisaniem umowy, Zamawiający potraktuje jako uchylanie się od zawarcia umowy w sprawie zamówienia publicznego. W takim przypadku, zgodnie z art. 94 ust. 3 </w:t>
      </w:r>
      <w:proofErr w:type="spellStart"/>
      <w:r w:rsidRPr="00F963BD">
        <w:rPr>
          <w:sz w:val="22"/>
          <w:szCs w:val="22"/>
        </w:rPr>
        <w:t>uPzp</w:t>
      </w:r>
      <w:proofErr w:type="spellEnd"/>
      <w:r w:rsidRPr="00F963BD">
        <w:rPr>
          <w:sz w:val="22"/>
          <w:szCs w:val="22"/>
        </w:rPr>
        <w:t xml:space="preserve">, Zamawiający może wybrać ofertę najkorzystniejszą spośród pozostałych ofert bez przeprowadzania ich ponownego badania i oceny (chyba że zachodzą przesłanki unieważnienia postępowania, o których mowa w art. 93 ust. 1 </w:t>
      </w:r>
      <w:proofErr w:type="spellStart"/>
      <w:r w:rsidRPr="00F963BD">
        <w:rPr>
          <w:sz w:val="22"/>
          <w:szCs w:val="22"/>
        </w:rPr>
        <w:t>uPzp</w:t>
      </w:r>
      <w:proofErr w:type="spellEnd"/>
      <w:r w:rsidRPr="00F963BD">
        <w:rPr>
          <w:sz w:val="22"/>
          <w:szCs w:val="22"/>
        </w:rPr>
        <w:t>).</w:t>
      </w:r>
    </w:p>
    <w:p w14:paraId="39DBEF58" w14:textId="77777777" w:rsidR="00546A7E" w:rsidRPr="00D70AD6" w:rsidRDefault="00546A7E" w:rsidP="0092636A">
      <w:pPr>
        <w:shd w:val="clear" w:color="auto" w:fill="FFFFFF"/>
        <w:rPr>
          <w:bCs/>
          <w:sz w:val="22"/>
          <w:szCs w:val="22"/>
        </w:rPr>
      </w:pPr>
    </w:p>
    <w:p w14:paraId="4579D8D6" w14:textId="77777777" w:rsidR="00546A7E" w:rsidRPr="00D70AD6" w:rsidRDefault="00546A7E" w:rsidP="0092636A">
      <w:pPr>
        <w:shd w:val="clear" w:color="auto" w:fill="FFFFFF"/>
        <w:jc w:val="center"/>
        <w:rPr>
          <w:b/>
          <w:bCs/>
          <w:sz w:val="22"/>
          <w:szCs w:val="22"/>
        </w:rPr>
      </w:pPr>
      <w:r w:rsidRPr="00D70AD6">
        <w:rPr>
          <w:b/>
          <w:bCs/>
          <w:sz w:val="22"/>
          <w:szCs w:val="22"/>
        </w:rPr>
        <w:t>§ 21</w:t>
      </w:r>
    </w:p>
    <w:p w14:paraId="6E8069B9" w14:textId="77777777" w:rsidR="00546A7E" w:rsidRPr="00F963BD" w:rsidRDefault="00546A7E" w:rsidP="0092636A">
      <w:pPr>
        <w:shd w:val="clear" w:color="auto" w:fill="FFFFFF"/>
        <w:jc w:val="center"/>
        <w:rPr>
          <w:b/>
          <w:sz w:val="22"/>
          <w:szCs w:val="22"/>
        </w:rPr>
      </w:pPr>
      <w:r w:rsidRPr="00D70AD6">
        <w:rPr>
          <w:b/>
          <w:sz w:val="22"/>
          <w:szCs w:val="22"/>
        </w:rPr>
        <w:t>WYMAGANIA DOTYCZĄCE ZABEZPIECZENIA NALEŻYTEGO WYKONANIA UMOWY</w:t>
      </w:r>
    </w:p>
    <w:p w14:paraId="4F64D232" w14:textId="77777777" w:rsidR="00546A7E" w:rsidRPr="00F963BD" w:rsidRDefault="00546A7E" w:rsidP="0092636A">
      <w:pPr>
        <w:pStyle w:val="Nagwek2"/>
        <w:keepNext w:val="0"/>
        <w:keepLines w:val="0"/>
        <w:numPr>
          <w:ilvl w:val="1"/>
          <w:numId w:val="35"/>
        </w:numPr>
        <w:tabs>
          <w:tab w:val="clear" w:pos="1440"/>
        </w:tabs>
        <w:spacing w:before="0"/>
        <w:ind w:left="426"/>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 xml:space="preserve">Wykonawca </w:t>
      </w:r>
      <w:r w:rsidRPr="00F963BD">
        <w:rPr>
          <w:rFonts w:ascii="Times New Roman" w:hAnsi="Times New Roman" w:cs="Times New Roman"/>
          <w:color w:val="auto"/>
          <w:sz w:val="22"/>
          <w:szCs w:val="22"/>
          <w:u w:val="single"/>
        </w:rPr>
        <w:t>przed podpisaniem umowy</w:t>
      </w:r>
      <w:r w:rsidRPr="00F963BD">
        <w:rPr>
          <w:rFonts w:ascii="Times New Roman" w:hAnsi="Times New Roman" w:cs="Times New Roman"/>
          <w:color w:val="auto"/>
          <w:sz w:val="22"/>
          <w:szCs w:val="22"/>
        </w:rPr>
        <w:t xml:space="preserve"> zobowiązany jest do wniesienia zabezpieczenia należytego wykonania umowy na sumę stanowiącą 10% ceny całkowitej podanej w ofercie w jednej lub kilku następujących formach (w zależności od wyboru Wykonawcy):</w:t>
      </w:r>
    </w:p>
    <w:p w14:paraId="69E0A8E5" w14:textId="77777777" w:rsidR="00546A7E" w:rsidRPr="00F963BD" w:rsidRDefault="00546A7E" w:rsidP="0092636A">
      <w:pPr>
        <w:numPr>
          <w:ilvl w:val="1"/>
          <w:numId w:val="34"/>
        </w:numPr>
        <w:tabs>
          <w:tab w:val="clear" w:pos="1440"/>
        </w:tabs>
        <w:ind w:left="1134" w:hanging="567"/>
        <w:jc w:val="both"/>
        <w:rPr>
          <w:sz w:val="22"/>
          <w:szCs w:val="22"/>
        </w:rPr>
      </w:pPr>
      <w:r w:rsidRPr="00F963BD">
        <w:rPr>
          <w:sz w:val="22"/>
          <w:szCs w:val="22"/>
        </w:rPr>
        <w:t>Pieniądzu, wpłaconym przelewem na konto</w:t>
      </w:r>
    </w:p>
    <w:p w14:paraId="6ABC4623" w14:textId="77777777" w:rsidR="00546A7E" w:rsidRPr="00F963BD" w:rsidRDefault="00546A7E" w:rsidP="0092636A">
      <w:pPr>
        <w:tabs>
          <w:tab w:val="num" w:pos="1440"/>
        </w:tabs>
        <w:ind w:left="633" w:firstLine="501"/>
        <w:jc w:val="both"/>
        <w:rPr>
          <w:sz w:val="22"/>
          <w:szCs w:val="22"/>
        </w:rPr>
      </w:pPr>
      <w:r w:rsidRPr="00F963BD">
        <w:rPr>
          <w:sz w:val="22"/>
          <w:szCs w:val="22"/>
        </w:rPr>
        <w:t>36 1130 1017 0020 1459 3620 0008 w banku BGK S.A.,</w:t>
      </w:r>
    </w:p>
    <w:p w14:paraId="53DB8A99" w14:textId="77777777" w:rsidR="00546A7E" w:rsidRPr="00F963BD" w:rsidRDefault="00546A7E" w:rsidP="0092636A">
      <w:pPr>
        <w:numPr>
          <w:ilvl w:val="1"/>
          <w:numId w:val="34"/>
        </w:numPr>
        <w:tabs>
          <w:tab w:val="clear" w:pos="1440"/>
        </w:tabs>
        <w:ind w:left="1134" w:hanging="567"/>
        <w:jc w:val="both"/>
        <w:rPr>
          <w:sz w:val="22"/>
          <w:szCs w:val="22"/>
        </w:rPr>
      </w:pPr>
      <w:r w:rsidRPr="00F963BD">
        <w:rPr>
          <w:sz w:val="22"/>
          <w:szCs w:val="22"/>
        </w:rPr>
        <w:t>Poręczeniach bankowych lub poręczeniach spółdzielczej kasy oszczędnościowo-kredytowej, z tym, że zobowiązanie kasy jest zawsze zobowiązaniem pieniężnym.</w:t>
      </w:r>
    </w:p>
    <w:p w14:paraId="28610047" w14:textId="77777777" w:rsidR="00546A7E" w:rsidRPr="00F963BD" w:rsidRDefault="00546A7E" w:rsidP="0092636A">
      <w:pPr>
        <w:numPr>
          <w:ilvl w:val="1"/>
          <w:numId w:val="34"/>
        </w:numPr>
        <w:tabs>
          <w:tab w:val="clear" w:pos="1440"/>
        </w:tabs>
        <w:ind w:left="1134" w:hanging="567"/>
        <w:jc w:val="both"/>
        <w:rPr>
          <w:sz w:val="22"/>
          <w:szCs w:val="22"/>
        </w:rPr>
      </w:pPr>
      <w:r w:rsidRPr="00F963BD">
        <w:rPr>
          <w:sz w:val="22"/>
          <w:szCs w:val="22"/>
        </w:rPr>
        <w:t>Gwarancjach bankowych.</w:t>
      </w:r>
    </w:p>
    <w:p w14:paraId="2C545E77" w14:textId="77777777" w:rsidR="00546A7E" w:rsidRPr="00F963BD" w:rsidRDefault="00546A7E" w:rsidP="0092636A">
      <w:pPr>
        <w:numPr>
          <w:ilvl w:val="1"/>
          <w:numId w:val="34"/>
        </w:numPr>
        <w:tabs>
          <w:tab w:val="clear" w:pos="1440"/>
        </w:tabs>
        <w:ind w:left="1134" w:hanging="567"/>
        <w:jc w:val="both"/>
        <w:rPr>
          <w:sz w:val="22"/>
          <w:szCs w:val="22"/>
        </w:rPr>
      </w:pPr>
      <w:r w:rsidRPr="00F963BD">
        <w:rPr>
          <w:sz w:val="22"/>
          <w:szCs w:val="22"/>
        </w:rPr>
        <w:t>Gwarancjach ubezpieczeniowych.</w:t>
      </w:r>
    </w:p>
    <w:p w14:paraId="3BB8B753" w14:textId="77777777" w:rsidR="00546A7E" w:rsidRPr="00F963BD" w:rsidRDefault="00546A7E" w:rsidP="0092636A">
      <w:pPr>
        <w:numPr>
          <w:ilvl w:val="1"/>
          <w:numId w:val="34"/>
        </w:numPr>
        <w:tabs>
          <w:tab w:val="clear" w:pos="1440"/>
        </w:tabs>
        <w:ind w:left="1134" w:hanging="567"/>
        <w:jc w:val="both"/>
        <w:rPr>
          <w:sz w:val="22"/>
          <w:szCs w:val="22"/>
        </w:rPr>
      </w:pPr>
      <w:r w:rsidRPr="00F963BD">
        <w:rPr>
          <w:sz w:val="22"/>
          <w:szCs w:val="22"/>
        </w:rPr>
        <w:t xml:space="preserve">Poręczeniach udzielanych przez podmioty, o których mowa w art. 6 ust. 5 pkt 2 ustawy </w:t>
      </w:r>
      <w:r w:rsidRPr="00F963BD">
        <w:rPr>
          <w:sz w:val="22"/>
          <w:szCs w:val="22"/>
        </w:rPr>
        <w:br/>
        <w:t>z dnia 9 listopada 2000 r. o utworzeniu Polskiej Agencji Rozwoju Przedsiębiorczości.</w:t>
      </w:r>
    </w:p>
    <w:p w14:paraId="385DB88E" w14:textId="77777777" w:rsidR="00546A7E" w:rsidRPr="00F963BD" w:rsidRDefault="00546A7E" w:rsidP="0092636A">
      <w:pPr>
        <w:pStyle w:val="Nagwek2"/>
        <w:keepNext w:val="0"/>
        <w:keepLines w:val="0"/>
        <w:widowControl w:val="0"/>
        <w:numPr>
          <w:ilvl w:val="2"/>
          <w:numId w:val="34"/>
        </w:numPr>
        <w:tabs>
          <w:tab w:val="clear" w:pos="2340"/>
        </w:tabs>
        <w:spacing w:before="0"/>
        <w:ind w:left="426"/>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 xml:space="preserve">W przypadku wnoszenia zabezpieczenia należytego wykonania umowy w formie gwarancji bankowej lub ubezpieczeniowej, gwarancja ta powinna być nieodwołalna, bezwarunkowa </w:t>
      </w:r>
      <w:r w:rsidRPr="00F963BD">
        <w:rPr>
          <w:rFonts w:ascii="Times New Roman" w:hAnsi="Times New Roman" w:cs="Times New Roman"/>
          <w:color w:val="auto"/>
          <w:sz w:val="22"/>
          <w:szCs w:val="22"/>
        </w:rPr>
        <w:br/>
        <w:t>i płatna na pierwsze żądanie Zamawiającego.</w:t>
      </w:r>
      <w:r w:rsidRPr="00F963BD">
        <w:rPr>
          <w:rFonts w:ascii="Times New Roman" w:hAnsi="Times New Roman" w:cs="Times New Roman"/>
          <w:snapToGrid w:val="0"/>
          <w:color w:val="auto"/>
          <w:sz w:val="22"/>
          <w:szCs w:val="22"/>
        </w:rPr>
        <w:t xml:space="preserve"> Zobowiązanie wynikające dla banku/ubezpieczyciela udzielającego takiej gwarancji pozostaje dla niego wiążące przez okres wykonywania Umowy, przedłużony o okres 30 dni. </w:t>
      </w:r>
    </w:p>
    <w:p w14:paraId="7E7DEB69" w14:textId="77777777" w:rsidR="00546A7E" w:rsidRPr="00F963BD" w:rsidRDefault="00546A7E" w:rsidP="0092636A">
      <w:pPr>
        <w:pStyle w:val="Nagwek2"/>
        <w:keepNext w:val="0"/>
        <w:keepLines w:val="0"/>
        <w:widowControl w:val="0"/>
        <w:numPr>
          <w:ilvl w:val="2"/>
          <w:numId w:val="34"/>
        </w:numPr>
        <w:tabs>
          <w:tab w:val="clear" w:pos="2340"/>
        </w:tabs>
        <w:spacing w:before="0"/>
        <w:ind w:left="426"/>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 xml:space="preserve">Wniesienie przez Wykonawcę zabezpieczenia należytego wykonania umowy w formie weksli </w:t>
      </w:r>
      <w:r w:rsidRPr="00F963BD">
        <w:rPr>
          <w:rFonts w:ascii="Times New Roman" w:hAnsi="Times New Roman" w:cs="Times New Roman"/>
          <w:color w:val="auto"/>
          <w:sz w:val="22"/>
          <w:szCs w:val="22"/>
        </w:rPr>
        <w:br/>
        <w:t>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14:paraId="3FBD1474" w14:textId="77777777" w:rsidR="00546A7E" w:rsidRPr="00F963BD" w:rsidRDefault="00546A7E" w:rsidP="0092636A">
      <w:pPr>
        <w:widowControl w:val="0"/>
        <w:numPr>
          <w:ilvl w:val="2"/>
          <w:numId w:val="34"/>
        </w:numPr>
        <w:tabs>
          <w:tab w:val="clear" w:pos="2340"/>
        </w:tabs>
        <w:autoSpaceDE w:val="0"/>
        <w:autoSpaceDN w:val="0"/>
        <w:adjustRightInd w:val="0"/>
        <w:ind w:left="426" w:hanging="426"/>
        <w:jc w:val="both"/>
        <w:rPr>
          <w:sz w:val="22"/>
          <w:szCs w:val="22"/>
        </w:rPr>
      </w:pPr>
      <w:r w:rsidRPr="00F963BD">
        <w:rPr>
          <w:sz w:val="22"/>
          <w:szCs w:val="22"/>
        </w:rPr>
        <w:t xml:space="preserve">W przypadku wniesienia zabezpieczenia należytego wykonania umowy w pieniądzu odpowiednia kwota powinna zostać przelana na konto Zamawiającego – wskazane w ust.1 pkt 1) wraz </w:t>
      </w:r>
      <w:r w:rsidRPr="00F963BD">
        <w:rPr>
          <w:sz w:val="22"/>
          <w:szCs w:val="22"/>
        </w:rPr>
        <w:br/>
        <w:t>z podaniem nr postępowania. Wniesienie zabezpieczenia należytego wykonania umowy jest skuteczne z chwilą uznania na rachunku Zamawiającego.</w:t>
      </w:r>
    </w:p>
    <w:p w14:paraId="53C682FA" w14:textId="77777777" w:rsidR="00546A7E" w:rsidRPr="00F963BD" w:rsidRDefault="00546A7E" w:rsidP="0092636A">
      <w:pPr>
        <w:widowControl w:val="0"/>
        <w:numPr>
          <w:ilvl w:val="2"/>
          <w:numId w:val="34"/>
        </w:numPr>
        <w:tabs>
          <w:tab w:val="clear" w:pos="2340"/>
        </w:tabs>
        <w:autoSpaceDE w:val="0"/>
        <w:autoSpaceDN w:val="0"/>
        <w:adjustRightInd w:val="0"/>
        <w:ind w:left="426" w:hanging="426"/>
        <w:jc w:val="both"/>
        <w:rPr>
          <w:sz w:val="22"/>
          <w:szCs w:val="22"/>
        </w:rPr>
      </w:pPr>
      <w:r w:rsidRPr="00F963BD">
        <w:rPr>
          <w:sz w:val="22"/>
          <w:szCs w:val="22"/>
        </w:rPr>
        <w:t xml:space="preserve">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Koniecznym jest zdeponowanie oryginału dokumentu zabezpieczenia należytego wykonania umowy przed podpisaniem umowy w siedzibie Zamawiającego: </w:t>
      </w:r>
      <w:r w:rsidRPr="00F963BD">
        <w:rPr>
          <w:bCs/>
          <w:sz w:val="22"/>
          <w:szCs w:val="22"/>
        </w:rPr>
        <w:t>Lotnicze Pogotowie Ratunkowe w Warszawie, ul. Księżycowa 5, pokój 100.</w:t>
      </w:r>
    </w:p>
    <w:p w14:paraId="4770E393" w14:textId="695A7EFB" w:rsidR="00546A7E" w:rsidRPr="00F963BD" w:rsidRDefault="00546A7E" w:rsidP="0092636A">
      <w:pPr>
        <w:shd w:val="clear" w:color="auto" w:fill="FFFFFF"/>
        <w:jc w:val="center"/>
        <w:rPr>
          <w:b/>
          <w:bCs/>
          <w:sz w:val="22"/>
          <w:szCs w:val="22"/>
        </w:rPr>
      </w:pPr>
      <w:r w:rsidRPr="00F963BD">
        <w:rPr>
          <w:b/>
          <w:bCs/>
          <w:sz w:val="22"/>
          <w:szCs w:val="22"/>
        </w:rPr>
        <w:t>§ 22</w:t>
      </w:r>
    </w:p>
    <w:p w14:paraId="50D75B9D" w14:textId="77777777" w:rsidR="00546A7E" w:rsidRPr="00F963BD" w:rsidRDefault="00546A7E" w:rsidP="0092636A">
      <w:pPr>
        <w:shd w:val="clear" w:color="auto" w:fill="FFFFFF"/>
        <w:jc w:val="center"/>
        <w:rPr>
          <w:b/>
          <w:sz w:val="22"/>
          <w:szCs w:val="22"/>
        </w:rPr>
      </w:pPr>
      <w:r w:rsidRPr="00F963BD">
        <w:rPr>
          <w:b/>
          <w:sz w:val="22"/>
          <w:szCs w:val="22"/>
        </w:rPr>
        <w:t>ISTOTNE DLA STRON POSTANOWIENIA, KTÓRE ZOSTANA WPROWADZONE DO TREŚCI ZAWIERANEJ UMOWY W SPRAWIE ZAMÓWIENIA PUBLICZNEGO</w:t>
      </w:r>
    </w:p>
    <w:p w14:paraId="70E279D6" w14:textId="77777777" w:rsidR="00546A7E" w:rsidRPr="00F963BD" w:rsidRDefault="00546A7E" w:rsidP="0092636A">
      <w:pPr>
        <w:widowControl w:val="0"/>
        <w:numPr>
          <w:ilvl w:val="0"/>
          <w:numId w:val="26"/>
        </w:numPr>
        <w:shd w:val="clear" w:color="auto" w:fill="FFFFFF"/>
        <w:tabs>
          <w:tab w:val="clear" w:pos="360"/>
          <w:tab w:val="num" w:pos="284"/>
        </w:tabs>
        <w:suppressAutoHyphens/>
        <w:autoSpaceDE w:val="0"/>
        <w:jc w:val="both"/>
        <w:rPr>
          <w:sz w:val="22"/>
          <w:szCs w:val="22"/>
        </w:rPr>
      </w:pPr>
      <w:r w:rsidRPr="00F963BD">
        <w:rPr>
          <w:sz w:val="22"/>
          <w:szCs w:val="22"/>
        </w:rPr>
        <w:t>Istotne postanowienia umowy</w:t>
      </w:r>
      <w:r w:rsidRPr="00F963BD">
        <w:rPr>
          <w:iCs/>
          <w:sz w:val="22"/>
          <w:szCs w:val="22"/>
        </w:rPr>
        <w:t xml:space="preserve"> – załącznik nr 3 do SIWZ.</w:t>
      </w:r>
    </w:p>
    <w:p w14:paraId="3B6904D9" w14:textId="77777777" w:rsidR="00546A7E" w:rsidRPr="00F963BD" w:rsidRDefault="00546A7E" w:rsidP="0092636A">
      <w:pPr>
        <w:widowControl w:val="0"/>
        <w:numPr>
          <w:ilvl w:val="0"/>
          <w:numId w:val="26"/>
        </w:numPr>
        <w:shd w:val="clear" w:color="auto" w:fill="FFFFFF"/>
        <w:tabs>
          <w:tab w:val="clear" w:pos="360"/>
        </w:tabs>
        <w:suppressAutoHyphens/>
        <w:autoSpaceDE w:val="0"/>
        <w:ind w:left="284" w:hanging="284"/>
        <w:jc w:val="both"/>
        <w:rPr>
          <w:sz w:val="22"/>
          <w:szCs w:val="22"/>
        </w:rPr>
      </w:pPr>
      <w:r w:rsidRPr="00F963BD">
        <w:rPr>
          <w:sz w:val="22"/>
          <w:szCs w:val="22"/>
        </w:rPr>
        <w:lastRenderedPageBreak/>
        <w:t xml:space="preserve">Zgodnie z art. 144 ust. 1 pkt 1) </w:t>
      </w:r>
      <w:proofErr w:type="spellStart"/>
      <w:r w:rsidRPr="00F963BD">
        <w:rPr>
          <w:sz w:val="22"/>
          <w:szCs w:val="22"/>
        </w:rPr>
        <w:t>uPzp</w:t>
      </w:r>
      <w:proofErr w:type="spellEnd"/>
      <w:r w:rsidRPr="00F963BD">
        <w:rPr>
          <w:sz w:val="22"/>
          <w:szCs w:val="22"/>
        </w:rPr>
        <w:t xml:space="preserve"> Zamawiający przewiduje możliwość dokonania zmian postanowień zawartej umowy w stosunku do treści oferty, na podstawie której dokonano wyboru Wykonawcy. Zmiany, o których mowa w zdaniu poprzednim, zostały przewidziane w załączniku nr 3 do SIWZ – Istotne postanowienia umowy. </w:t>
      </w:r>
    </w:p>
    <w:p w14:paraId="5E48F5D0" w14:textId="77777777" w:rsidR="00546A7E" w:rsidRPr="00F963BD" w:rsidRDefault="00546A7E" w:rsidP="0092636A">
      <w:pPr>
        <w:shd w:val="clear" w:color="auto" w:fill="FFFFFF"/>
        <w:jc w:val="center"/>
        <w:rPr>
          <w:b/>
          <w:bCs/>
          <w:sz w:val="22"/>
          <w:szCs w:val="22"/>
        </w:rPr>
      </w:pPr>
      <w:r w:rsidRPr="00F963BD">
        <w:rPr>
          <w:b/>
          <w:bCs/>
          <w:sz w:val="22"/>
          <w:szCs w:val="22"/>
        </w:rPr>
        <w:t>§ 23</w:t>
      </w:r>
    </w:p>
    <w:p w14:paraId="300B128B" w14:textId="77777777" w:rsidR="00546A7E" w:rsidRPr="00F963BD" w:rsidRDefault="00546A7E" w:rsidP="0092636A">
      <w:pPr>
        <w:shd w:val="clear" w:color="auto" w:fill="FFFFFF"/>
        <w:jc w:val="center"/>
        <w:rPr>
          <w:b/>
          <w:sz w:val="22"/>
          <w:szCs w:val="22"/>
        </w:rPr>
      </w:pPr>
      <w:r w:rsidRPr="00F963BD">
        <w:rPr>
          <w:b/>
          <w:sz w:val="22"/>
          <w:szCs w:val="22"/>
        </w:rPr>
        <w:t>POUCZENIE O ŚRODKACH OCHRONY PRAWNEJ PRZYSŁUGUJĄCYCH WYKONAWCY W TOKU POSTĘPOWANIA O UDZIELENIE ZAMÓWIENIA</w:t>
      </w:r>
    </w:p>
    <w:p w14:paraId="33D31A24" w14:textId="77777777" w:rsidR="00546A7E" w:rsidRPr="00F963BD" w:rsidRDefault="00546A7E" w:rsidP="0092636A">
      <w:pPr>
        <w:jc w:val="both"/>
        <w:rPr>
          <w:sz w:val="22"/>
          <w:szCs w:val="22"/>
        </w:rPr>
      </w:pPr>
      <w:r w:rsidRPr="00F963BD">
        <w:rPr>
          <w:sz w:val="22"/>
          <w:szCs w:val="22"/>
        </w:rPr>
        <w:t>W</w:t>
      </w:r>
      <w:r w:rsidRPr="00F963BD">
        <w:rPr>
          <w:bCs/>
          <w:sz w:val="22"/>
          <w:szCs w:val="22"/>
        </w:rPr>
        <w:t xml:space="preserve">ykonawcy, a także innemu podmiotowi, jeżeli ma lub miał interes w uzyskaniu zamówienia oraz poniósł lub może ponieść szkodę w wyniku naruszenia przez Zamawiającego przepisów </w:t>
      </w:r>
      <w:proofErr w:type="spellStart"/>
      <w:r w:rsidRPr="00F963BD">
        <w:rPr>
          <w:sz w:val="22"/>
          <w:szCs w:val="22"/>
        </w:rPr>
        <w:t>uPzp</w:t>
      </w:r>
      <w:proofErr w:type="spellEnd"/>
      <w:r w:rsidRPr="00F963BD">
        <w:rPr>
          <w:bCs/>
          <w:sz w:val="22"/>
          <w:szCs w:val="22"/>
        </w:rPr>
        <w:t xml:space="preserve">, </w:t>
      </w:r>
      <w:r w:rsidRPr="00F963BD">
        <w:rPr>
          <w:sz w:val="22"/>
          <w:szCs w:val="22"/>
        </w:rPr>
        <w:t xml:space="preserve">przysługują środki ochrony prawnej przewidziane w Dziale VI </w:t>
      </w:r>
      <w:proofErr w:type="spellStart"/>
      <w:r w:rsidRPr="00F963BD">
        <w:rPr>
          <w:sz w:val="22"/>
          <w:szCs w:val="22"/>
        </w:rPr>
        <w:t>uPzp</w:t>
      </w:r>
      <w:proofErr w:type="spellEnd"/>
      <w:r w:rsidRPr="00F963BD">
        <w:rPr>
          <w:sz w:val="22"/>
          <w:szCs w:val="22"/>
        </w:rPr>
        <w:t xml:space="preserve">, na zasadach i w terminach określonych dla wartości zamówienia mniejszej niż kwoty określone w przepisach wydanych na podstawie art. 11 ust. 8 </w:t>
      </w:r>
      <w:proofErr w:type="spellStart"/>
      <w:r w:rsidRPr="00F963BD">
        <w:rPr>
          <w:sz w:val="22"/>
          <w:szCs w:val="22"/>
        </w:rPr>
        <w:t>uPzp</w:t>
      </w:r>
      <w:proofErr w:type="spellEnd"/>
      <w:r w:rsidRPr="00F963BD">
        <w:rPr>
          <w:sz w:val="22"/>
          <w:szCs w:val="22"/>
        </w:rPr>
        <w:t>.</w:t>
      </w:r>
    </w:p>
    <w:p w14:paraId="449EA108" w14:textId="77777777" w:rsidR="00546A7E" w:rsidRPr="00F963BD" w:rsidRDefault="00546A7E" w:rsidP="0092636A">
      <w:pPr>
        <w:shd w:val="clear" w:color="auto" w:fill="FFFFFF"/>
        <w:jc w:val="both"/>
        <w:rPr>
          <w:sz w:val="22"/>
          <w:szCs w:val="22"/>
        </w:rPr>
      </w:pPr>
      <w:r w:rsidRPr="00F963BD">
        <w:rPr>
          <w:sz w:val="22"/>
          <w:szCs w:val="22"/>
        </w:rPr>
        <w:t>Środkami ochrony prawnej są:</w:t>
      </w:r>
    </w:p>
    <w:p w14:paraId="14949477" w14:textId="77777777" w:rsidR="00546A7E" w:rsidRPr="00F963BD" w:rsidRDefault="00546A7E" w:rsidP="0092636A">
      <w:pPr>
        <w:widowControl w:val="0"/>
        <w:numPr>
          <w:ilvl w:val="1"/>
          <w:numId w:val="36"/>
        </w:numPr>
        <w:shd w:val="clear" w:color="auto" w:fill="FFFFFF"/>
        <w:tabs>
          <w:tab w:val="clear" w:pos="1647"/>
        </w:tabs>
        <w:autoSpaceDE w:val="0"/>
        <w:autoSpaceDN w:val="0"/>
        <w:adjustRightInd w:val="0"/>
        <w:ind w:left="709"/>
        <w:jc w:val="both"/>
        <w:rPr>
          <w:sz w:val="22"/>
          <w:szCs w:val="22"/>
        </w:rPr>
      </w:pPr>
      <w:r w:rsidRPr="00F963BD">
        <w:rPr>
          <w:sz w:val="22"/>
          <w:szCs w:val="22"/>
        </w:rPr>
        <w:t>odwołanie,</w:t>
      </w:r>
    </w:p>
    <w:p w14:paraId="23104391" w14:textId="77777777" w:rsidR="00546A7E" w:rsidRPr="00F963BD" w:rsidRDefault="00546A7E" w:rsidP="0092636A">
      <w:pPr>
        <w:widowControl w:val="0"/>
        <w:numPr>
          <w:ilvl w:val="1"/>
          <w:numId w:val="36"/>
        </w:numPr>
        <w:shd w:val="clear" w:color="auto" w:fill="FFFFFF"/>
        <w:tabs>
          <w:tab w:val="clear" w:pos="1647"/>
        </w:tabs>
        <w:autoSpaceDE w:val="0"/>
        <w:autoSpaceDN w:val="0"/>
        <w:adjustRightInd w:val="0"/>
        <w:ind w:left="709"/>
        <w:jc w:val="both"/>
        <w:rPr>
          <w:sz w:val="22"/>
          <w:szCs w:val="22"/>
        </w:rPr>
      </w:pPr>
      <w:r w:rsidRPr="00F963BD">
        <w:rPr>
          <w:sz w:val="22"/>
          <w:szCs w:val="22"/>
        </w:rPr>
        <w:t>skarga do sądu.</w:t>
      </w:r>
    </w:p>
    <w:p w14:paraId="41FCDD34" w14:textId="77777777" w:rsidR="00546A7E" w:rsidRPr="00F963BD" w:rsidRDefault="00546A7E" w:rsidP="0092636A">
      <w:pPr>
        <w:pStyle w:val="Podtytu"/>
        <w:spacing w:after="0"/>
        <w:jc w:val="both"/>
        <w:rPr>
          <w:rFonts w:ascii="Times New Roman" w:hAnsi="Times New Roman"/>
          <w:b/>
          <w:sz w:val="22"/>
          <w:szCs w:val="22"/>
        </w:rPr>
      </w:pPr>
      <w:r w:rsidRPr="00F963BD">
        <w:rPr>
          <w:rFonts w:ascii="Times New Roman" w:hAnsi="Times New Roman"/>
          <w:b/>
          <w:sz w:val="22"/>
          <w:szCs w:val="22"/>
        </w:rPr>
        <w:t xml:space="preserve">Odwołanie przysługuje wyłącznie wobec czynności: </w:t>
      </w:r>
    </w:p>
    <w:p w14:paraId="1CBEF154" w14:textId="77777777" w:rsidR="00546A7E" w:rsidRPr="00F963BD" w:rsidRDefault="00546A7E" w:rsidP="0092636A">
      <w:pPr>
        <w:numPr>
          <w:ilvl w:val="0"/>
          <w:numId w:val="37"/>
        </w:numPr>
        <w:tabs>
          <w:tab w:val="left" w:pos="426"/>
        </w:tabs>
        <w:ind w:left="709" w:hanging="425"/>
        <w:jc w:val="both"/>
        <w:rPr>
          <w:sz w:val="22"/>
          <w:szCs w:val="22"/>
        </w:rPr>
      </w:pPr>
      <w:r w:rsidRPr="00F963BD">
        <w:rPr>
          <w:bCs/>
          <w:sz w:val="22"/>
          <w:szCs w:val="22"/>
        </w:rPr>
        <w:t>określenia warunków udziału w postępowaniu;</w:t>
      </w:r>
    </w:p>
    <w:p w14:paraId="643CEA65" w14:textId="77777777" w:rsidR="00546A7E" w:rsidRPr="00F963BD" w:rsidRDefault="00546A7E" w:rsidP="0092636A">
      <w:pPr>
        <w:numPr>
          <w:ilvl w:val="0"/>
          <w:numId w:val="37"/>
        </w:numPr>
        <w:tabs>
          <w:tab w:val="left" w:pos="426"/>
        </w:tabs>
        <w:ind w:left="709" w:hanging="425"/>
        <w:jc w:val="both"/>
        <w:rPr>
          <w:sz w:val="22"/>
          <w:szCs w:val="22"/>
        </w:rPr>
      </w:pPr>
      <w:r w:rsidRPr="00F963BD">
        <w:rPr>
          <w:sz w:val="22"/>
          <w:szCs w:val="22"/>
        </w:rPr>
        <w:t>wykluczenia odwołującego z postępowania o udzielenie zamówienia;</w:t>
      </w:r>
    </w:p>
    <w:p w14:paraId="0FF91E74" w14:textId="77777777" w:rsidR="00546A7E" w:rsidRPr="00F963BD" w:rsidRDefault="00546A7E" w:rsidP="0092636A">
      <w:pPr>
        <w:numPr>
          <w:ilvl w:val="0"/>
          <w:numId w:val="37"/>
        </w:numPr>
        <w:tabs>
          <w:tab w:val="left" w:pos="426"/>
        </w:tabs>
        <w:ind w:left="709" w:hanging="425"/>
        <w:jc w:val="both"/>
        <w:rPr>
          <w:sz w:val="22"/>
          <w:szCs w:val="22"/>
        </w:rPr>
      </w:pPr>
      <w:r w:rsidRPr="00F963BD">
        <w:rPr>
          <w:sz w:val="22"/>
          <w:szCs w:val="22"/>
        </w:rPr>
        <w:t>odrzucenia oferty odwołującego;</w:t>
      </w:r>
    </w:p>
    <w:p w14:paraId="631201FC" w14:textId="77777777" w:rsidR="00546A7E" w:rsidRPr="00F963BD" w:rsidRDefault="00546A7E" w:rsidP="0092636A">
      <w:pPr>
        <w:numPr>
          <w:ilvl w:val="0"/>
          <w:numId w:val="37"/>
        </w:numPr>
        <w:tabs>
          <w:tab w:val="left" w:pos="426"/>
        </w:tabs>
        <w:ind w:left="709" w:hanging="425"/>
        <w:jc w:val="both"/>
        <w:rPr>
          <w:sz w:val="22"/>
          <w:szCs w:val="22"/>
        </w:rPr>
      </w:pPr>
      <w:r w:rsidRPr="00F963BD">
        <w:rPr>
          <w:bCs/>
          <w:sz w:val="22"/>
          <w:szCs w:val="22"/>
        </w:rPr>
        <w:t>opisu przedmiotu zamówienia;</w:t>
      </w:r>
    </w:p>
    <w:p w14:paraId="44E30314" w14:textId="77777777" w:rsidR="00546A7E" w:rsidRPr="00F963BD" w:rsidRDefault="00546A7E" w:rsidP="0092636A">
      <w:pPr>
        <w:numPr>
          <w:ilvl w:val="0"/>
          <w:numId w:val="37"/>
        </w:numPr>
        <w:tabs>
          <w:tab w:val="left" w:pos="426"/>
        </w:tabs>
        <w:ind w:left="709" w:hanging="425"/>
        <w:jc w:val="both"/>
        <w:rPr>
          <w:sz w:val="22"/>
          <w:szCs w:val="22"/>
        </w:rPr>
      </w:pPr>
      <w:r w:rsidRPr="00F963BD">
        <w:rPr>
          <w:bCs/>
          <w:sz w:val="22"/>
          <w:szCs w:val="22"/>
        </w:rPr>
        <w:t>wyboru najkorzystniejszej oferty.</w:t>
      </w:r>
    </w:p>
    <w:p w14:paraId="53F9EAA2" w14:textId="77777777" w:rsidR="00546A7E" w:rsidRPr="00F963BD" w:rsidRDefault="00546A7E" w:rsidP="0092636A">
      <w:pPr>
        <w:shd w:val="clear" w:color="auto" w:fill="FFFFFF"/>
        <w:ind w:left="349" w:hanging="349"/>
        <w:jc w:val="both"/>
        <w:rPr>
          <w:sz w:val="22"/>
          <w:szCs w:val="22"/>
        </w:rPr>
      </w:pPr>
      <w:r w:rsidRPr="00F963BD">
        <w:rPr>
          <w:sz w:val="22"/>
          <w:szCs w:val="22"/>
        </w:rPr>
        <w:t xml:space="preserve">Kwestie dotyczące odwołania uregulowane są w art. 180-198 </w:t>
      </w:r>
      <w:proofErr w:type="spellStart"/>
      <w:r w:rsidRPr="00F963BD">
        <w:rPr>
          <w:sz w:val="22"/>
          <w:szCs w:val="22"/>
        </w:rPr>
        <w:t>uPzp</w:t>
      </w:r>
      <w:proofErr w:type="spellEnd"/>
      <w:r w:rsidRPr="00F963BD">
        <w:rPr>
          <w:sz w:val="22"/>
          <w:szCs w:val="22"/>
        </w:rPr>
        <w:t>.</w:t>
      </w:r>
    </w:p>
    <w:p w14:paraId="35AB36EC" w14:textId="77777777" w:rsidR="00546A7E" w:rsidRPr="00F963BD" w:rsidRDefault="00546A7E" w:rsidP="0092636A">
      <w:pPr>
        <w:shd w:val="clear" w:color="auto" w:fill="FFFFFF"/>
        <w:jc w:val="both"/>
        <w:rPr>
          <w:sz w:val="22"/>
          <w:szCs w:val="22"/>
        </w:rPr>
      </w:pPr>
      <w:r w:rsidRPr="00F963BD">
        <w:rPr>
          <w:sz w:val="22"/>
          <w:szCs w:val="22"/>
        </w:rPr>
        <w:t xml:space="preserve">Na orzeczenie Krajowej Izby Odwoławczej stronom oraz uczestnikom postępowania odwoławczego przysługuje skarga do sądu. Kwestie dotyczące skargi do sądu regulowane są w art. 198a-198g </w:t>
      </w:r>
      <w:proofErr w:type="spellStart"/>
      <w:r w:rsidRPr="00F963BD">
        <w:rPr>
          <w:sz w:val="22"/>
          <w:szCs w:val="22"/>
        </w:rPr>
        <w:t>uPzp</w:t>
      </w:r>
      <w:proofErr w:type="spellEnd"/>
      <w:r w:rsidRPr="00F963BD">
        <w:rPr>
          <w:sz w:val="22"/>
          <w:szCs w:val="22"/>
        </w:rPr>
        <w:t>.</w:t>
      </w:r>
    </w:p>
    <w:p w14:paraId="77222553" w14:textId="77777777" w:rsidR="00546A7E" w:rsidRPr="00F963BD" w:rsidRDefault="00546A7E" w:rsidP="0092636A">
      <w:pPr>
        <w:jc w:val="both"/>
        <w:rPr>
          <w:sz w:val="22"/>
          <w:szCs w:val="22"/>
        </w:rPr>
      </w:pPr>
    </w:p>
    <w:p w14:paraId="73FEC7CD" w14:textId="77777777" w:rsidR="00546A7E" w:rsidRPr="00F963BD" w:rsidRDefault="00546A7E" w:rsidP="0092636A">
      <w:pPr>
        <w:jc w:val="center"/>
        <w:outlineLvl w:val="0"/>
        <w:rPr>
          <w:b/>
          <w:sz w:val="22"/>
          <w:szCs w:val="22"/>
        </w:rPr>
      </w:pPr>
      <w:r w:rsidRPr="00F963BD">
        <w:rPr>
          <w:b/>
          <w:bCs/>
          <w:sz w:val="22"/>
          <w:szCs w:val="22"/>
        </w:rPr>
        <w:t>§ 24</w:t>
      </w:r>
    </w:p>
    <w:p w14:paraId="1043FDFC" w14:textId="77777777" w:rsidR="00546A7E" w:rsidRPr="00F963BD" w:rsidRDefault="00546A7E" w:rsidP="0092636A">
      <w:pPr>
        <w:pStyle w:val="Akapitzlist4"/>
        <w:spacing w:after="0" w:line="240" w:lineRule="auto"/>
        <w:ind w:left="0"/>
        <w:jc w:val="center"/>
        <w:rPr>
          <w:b/>
          <w:sz w:val="22"/>
          <w:szCs w:val="22"/>
          <w:lang w:val="pl-PL" w:eastAsia="pl-PL"/>
        </w:rPr>
      </w:pPr>
      <w:r w:rsidRPr="00F963BD">
        <w:rPr>
          <w:b/>
          <w:sz w:val="22"/>
          <w:szCs w:val="22"/>
          <w:lang w:val="pl-PL" w:eastAsia="pl-PL"/>
        </w:rPr>
        <w:t>INFORMACJE DOTYCZĄCE RODO</w:t>
      </w:r>
    </w:p>
    <w:p w14:paraId="1B735F6D" w14:textId="77777777" w:rsidR="00546A7E" w:rsidRPr="00F963BD" w:rsidRDefault="00546A7E" w:rsidP="0092636A">
      <w:pPr>
        <w:pStyle w:val="Akapitzlist4"/>
        <w:numPr>
          <w:ilvl w:val="0"/>
          <w:numId w:val="9"/>
        </w:numPr>
        <w:spacing w:after="0" w:line="240" w:lineRule="auto"/>
        <w:ind w:left="425" w:hanging="425"/>
        <w:rPr>
          <w:sz w:val="22"/>
          <w:szCs w:val="22"/>
          <w:lang w:val="pl-PL" w:eastAsia="pl-PL"/>
        </w:rPr>
      </w:pPr>
      <w:r w:rsidRPr="00F963BD">
        <w:rPr>
          <w:sz w:val="22"/>
          <w:szCs w:val="22"/>
          <w:lang w:val="pl-PL" w:eastAsia="pl-PL"/>
        </w:rPr>
        <w:t>Zamawiający informuje, że na swojej stronie internetowej pod adresem: https://www.lpr.com.pl/pl/rodo/ zamieścił Klauzulę Informacyjną o Przetwarzaniu Danych Osobowych.</w:t>
      </w:r>
    </w:p>
    <w:p w14:paraId="342098E3" w14:textId="77777777" w:rsidR="00546A7E" w:rsidRPr="00F963BD" w:rsidRDefault="00546A7E" w:rsidP="0092636A">
      <w:pPr>
        <w:pStyle w:val="Akapitzlist4"/>
        <w:numPr>
          <w:ilvl w:val="0"/>
          <w:numId w:val="9"/>
        </w:numPr>
        <w:spacing w:after="0" w:line="240" w:lineRule="auto"/>
        <w:ind w:left="425" w:hanging="425"/>
        <w:rPr>
          <w:sz w:val="22"/>
          <w:szCs w:val="22"/>
          <w:lang w:val="pl-PL" w:eastAsia="pl-PL"/>
        </w:rPr>
      </w:pPr>
      <w:r w:rsidRPr="00F963BD">
        <w:rPr>
          <w:sz w:val="22"/>
          <w:szCs w:val="22"/>
          <w:lang w:val="pl-PL" w:eastAsia="pl-PL"/>
        </w:rPr>
        <w:t>Obowiązkiem Wykonawcy jest zapoznanie się z treścią Klauzuli oraz złożenie odpowiedniego oświadczenia zawartego w Formularzu oferty stanowiącym Załącznik Nr 1 do SIWZ.</w:t>
      </w:r>
    </w:p>
    <w:p w14:paraId="53E162A5" w14:textId="71835C9C" w:rsidR="00546A7E" w:rsidRPr="00C803B0" w:rsidRDefault="00546A7E" w:rsidP="0092636A">
      <w:pPr>
        <w:pStyle w:val="Tytu"/>
        <w:pBdr>
          <w:top w:val="single" w:sz="8" w:space="0" w:color="70AD47"/>
        </w:pBdr>
        <w:spacing w:after="0"/>
        <w:jc w:val="center"/>
        <w:rPr>
          <w:rFonts w:ascii="Times New Roman" w:hAnsi="Times New Roman"/>
          <w:b/>
          <w:color w:val="auto"/>
          <w:sz w:val="22"/>
          <w:szCs w:val="22"/>
        </w:rPr>
      </w:pPr>
      <w:r w:rsidRPr="00C803B0">
        <w:rPr>
          <w:rFonts w:ascii="Times New Roman" w:hAnsi="Times New Roman"/>
          <w:b/>
          <w:color w:val="auto"/>
          <w:sz w:val="22"/>
          <w:szCs w:val="22"/>
        </w:rPr>
        <w:t>25</w:t>
      </w:r>
    </w:p>
    <w:p w14:paraId="08922B50" w14:textId="77777777" w:rsidR="00546A7E" w:rsidRPr="00C803B0" w:rsidRDefault="00546A7E" w:rsidP="0092636A">
      <w:pPr>
        <w:pStyle w:val="Tytu"/>
        <w:pBdr>
          <w:top w:val="single" w:sz="8" w:space="0" w:color="70AD47"/>
        </w:pBdr>
        <w:spacing w:after="0"/>
        <w:jc w:val="center"/>
        <w:rPr>
          <w:rFonts w:ascii="Times New Roman" w:hAnsi="Times New Roman"/>
          <w:b/>
          <w:color w:val="auto"/>
          <w:sz w:val="22"/>
          <w:szCs w:val="22"/>
        </w:rPr>
      </w:pPr>
      <w:r w:rsidRPr="00C803B0">
        <w:rPr>
          <w:rFonts w:ascii="Times New Roman" w:hAnsi="Times New Roman"/>
          <w:b/>
          <w:color w:val="auto"/>
          <w:sz w:val="22"/>
          <w:szCs w:val="22"/>
        </w:rPr>
        <w:t>ZAŁĄCZNIKI DO SIWZ</w:t>
      </w:r>
    </w:p>
    <w:p w14:paraId="6A944798" w14:textId="77777777" w:rsidR="00546A7E" w:rsidRPr="00F963BD" w:rsidRDefault="00546A7E" w:rsidP="0092636A">
      <w:pPr>
        <w:widowControl w:val="0"/>
        <w:numPr>
          <w:ilvl w:val="0"/>
          <w:numId w:val="28"/>
        </w:numPr>
        <w:shd w:val="clear" w:color="auto" w:fill="FFFFFF"/>
        <w:tabs>
          <w:tab w:val="clear" w:pos="360"/>
          <w:tab w:val="num" w:pos="284"/>
        </w:tabs>
        <w:suppressAutoHyphens/>
        <w:autoSpaceDE w:val="0"/>
        <w:jc w:val="both"/>
        <w:rPr>
          <w:iCs/>
          <w:sz w:val="22"/>
          <w:szCs w:val="22"/>
        </w:rPr>
      </w:pPr>
      <w:r w:rsidRPr="00F963BD">
        <w:rPr>
          <w:iCs/>
          <w:sz w:val="22"/>
          <w:szCs w:val="22"/>
        </w:rPr>
        <w:t>Formularz ofertowy – załącznik nr 1;</w:t>
      </w:r>
    </w:p>
    <w:p w14:paraId="558B8083" w14:textId="77777777" w:rsidR="00546A7E" w:rsidRPr="00F963BD" w:rsidRDefault="00546A7E" w:rsidP="0092636A">
      <w:pPr>
        <w:widowControl w:val="0"/>
        <w:numPr>
          <w:ilvl w:val="0"/>
          <w:numId w:val="28"/>
        </w:numPr>
        <w:shd w:val="clear" w:color="auto" w:fill="FFFFFF"/>
        <w:tabs>
          <w:tab w:val="clear" w:pos="360"/>
          <w:tab w:val="num" w:pos="284"/>
        </w:tabs>
        <w:suppressAutoHyphens/>
        <w:autoSpaceDE w:val="0"/>
        <w:jc w:val="both"/>
        <w:rPr>
          <w:iCs/>
          <w:sz w:val="22"/>
          <w:szCs w:val="22"/>
        </w:rPr>
      </w:pPr>
      <w:r w:rsidRPr="00F963BD">
        <w:rPr>
          <w:iCs/>
          <w:sz w:val="22"/>
          <w:szCs w:val="22"/>
        </w:rPr>
        <w:t>Opis przedmiotu zamówienia – załącznik nr 2;</w:t>
      </w:r>
    </w:p>
    <w:p w14:paraId="63CE09D0" w14:textId="77777777" w:rsidR="00546A7E" w:rsidRPr="00F963BD" w:rsidRDefault="00546A7E" w:rsidP="0092636A">
      <w:pPr>
        <w:widowControl w:val="0"/>
        <w:numPr>
          <w:ilvl w:val="0"/>
          <w:numId w:val="28"/>
        </w:numPr>
        <w:shd w:val="clear" w:color="auto" w:fill="FFFFFF"/>
        <w:tabs>
          <w:tab w:val="clear" w:pos="360"/>
          <w:tab w:val="num" w:pos="284"/>
        </w:tabs>
        <w:suppressAutoHyphens/>
        <w:autoSpaceDE w:val="0"/>
        <w:jc w:val="both"/>
        <w:rPr>
          <w:iCs/>
          <w:sz w:val="22"/>
          <w:szCs w:val="22"/>
        </w:rPr>
      </w:pPr>
      <w:r w:rsidRPr="00F963BD">
        <w:rPr>
          <w:iCs/>
          <w:sz w:val="22"/>
          <w:szCs w:val="22"/>
        </w:rPr>
        <w:t>Istotne postanowienia umowy – załącznik nr 3;</w:t>
      </w:r>
    </w:p>
    <w:p w14:paraId="725B63CD" w14:textId="77777777" w:rsidR="00546A7E" w:rsidRPr="00F963BD" w:rsidRDefault="00546A7E" w:rsidP="0092636A">
      <w:pPr>
        <w:widowControl w:val="0"/>
        <w:numPr>
          <w:ilvl w:val="0"/>
          <w:numId w:val="28"/>
        </w:numPr>
        <w:autoSpaceDE w:val="0"/>
        <w:autoSpaceDN w:val="0"/>
        <w:adjustRightInd w:val="0"/>
        <w:jc w:val="both"/>
        <w:rPr>
          <w:iCs/>
          <w:sz w:val="22"/>
          <w:szCs w:val="22"/>
        </w:rPr>
      </w:pPr>
      <w:r w:rsidRPr="00F963BD">
        <w:rPr>
          <w:sz w:val="22"/>
          <w:szCs w:val="22"/>
        </w:rPr>
        <w:t xml:space="preserve">Oświadczenie Wykonawcy składane na podstawie art. 25a ust. 1 </w:t>
      </w:r>
      <w:proofErr w:type="spellStart"/>
      <w:r w:rsidRPr="00F963BD">
        <w:rPr>
          <w:sz w:val="22"/>
          <w:szCs w:val="22"/>
        </w:rPr>
        <w:t>uPzp</w:t>
      </w:r>
      <w:proofErr w:type="spellEnd"/>
      <w:r w:rsidRPr="00F963BD">
        <w:rPr>
          <w:sz w:val="22"/>
          <w:szCs w:val="22"/>
        </w:rPr>
        <w:t xml:space="preserve"> dotyczące spełniania warunków udziału w postępowaniu </w:t>
      </w:r>
      <w:r w:rsidRPr="00F963BD">
        <w:rPr>
          <w:iCs/>
          <w:sz w:val="22"/>
          <w:szCs w:val="22"/>
        </w:rPr>
        <w:t>– załącznik nr;</w:t>
      </w:r>
      <w:r w:rsidRPr="00F963BD">
        <w:rPr>
          <w:sz w:val="22"/>
          <w:szCs w:val="22"/>
        </w:rPr>
        <w:t xml:space="preserve"> 4;</w:t>
      </w:r>
    </w:p>
    <w:p w14:paraId="37109740" w14:textId="77777777" w:rsidR="00546A7E" w:rsidRPr="00F963BD" w:rsidRDefault="00546A7E" w:rsidP="0092636A">
      <w:pPr>
        <w:widowControl w:val="0"/>
        <w:numPr>
          <w:ilvl w:val="0"/>
          <w:numId w:val="28"/>
        </w:numPr>
        <w:autoSpaceDE w:val="0"/>
        <w:autoSpaceDN w:val="0"/>
        <w:adjustRightInd w:val="0"/>
        <w:jc w:val="both"/>
        <w:rPr>
          <w:sz w:val="22"/>
          <w:szCs w:val="22"/>
        </w:rPr>
      </w:pPr>
      <w:r w:rsidRPr="00F963BD">
        <w:rPr>
          <w:sz w:val="22"/>
          <w:szCs w:val="22"/>
        </w:rPr>
        <w:t xml:space="preserve">Oświadczenie Wykonawcy składane na podstawie art. 25a ust. 1 </w:t>
      </w:r>
      <w:proofErr w:type="spellStart"/>
      <w:r w:rsidRPr="00F963BD">
        <w:rPr>
          <w:sz w:val="22"/>
          <w:szCs w:val="22"/>
        </w:rPr>
        <w:t>uPzp</w:t>
      </w:r>
      <w:proofErr w:type="spellEnd"/>
      <w:r w:rsidRPr="00F963BD">
        <w:rPr>
          <w:sz w:val="22"/>
          <w:szCs w:val="22"/>
        </w:rPr>
        <w:t xml:space="preserve"> dotyczące przesłanek wykluczenia z postępowania </w:t>
      </w:r>
      <w:r w:rsidRPr="00F963BD">
        <w:rPr>
          <w:iCs/>
          <w:sz w:val="22"/>
          <w:szCs w:val="22"/>
        </w:rPr>
        <w:t xml:space="preserve">– załącznik nr </w:t>
      </w:r>
      <w:r w:rsidRPr="00F963BD">
        <w:rPr>
          <w:sz w:val="22"/>
          <w:szCs w:val="22"/>
        </w:rPr>
        <w:t>5</w:t>
      </w:r>
      <w:r w:rsidRPr="00F963BD">
        <w:rPr>
          <w:iCs/>
          <w:sz w:val="22"/>
          <w:szCs w:val="22"/>
        </w:rPr>
        <w:t>;</w:t>
      </w:r>
    </w:p>
    <w:p w14:paraId="12873BC2" w14:textId="68CF3DDA" w:rsidR="00546A7E" w:rsidRPr="003E4F03" w:rsidRDefault="00546A7E" w:rsidP="0092636A">
      <w:pPr>
        <w:widowControl w:val="0"/>
        <w:numPr>
          <w:ilvl w:val="0"/>
          <w:numId w:val="28"/>
        </w:numPr>
        <w:autoSpaceDE w:val="0"/>
        <w:autoSpaceDN w:val="0"/>
        <w:adjustRightInd w:val="0"/>
        <w:jc w:val="both"/>
        <w:rPr>
          <w:sz w:val="22"/>
          <w:szCs w:val="22"/>
        </w:rPr>
      </w:pPr>
      <w:r w:rsidRPr="00F963BD">
        <w:rPr>
          <w:sz w:val="22"/>
          <w:szCs w:val="22"/>
        </w:rPr>
        <w:t xml:space="preserve">Informacja o przynależności wykonawcy do grupy kapitałowej </w:t>
      </w:r>
      <w:r w:rsidRPr="00F963BD">
        <w:rPr>
          <w:iCs/>
          <w:sz w:val="22"/>
          <w:szCs w:val="22"/>
        </w:rPr>
        <w:t>– z</w:t>
      </w:r>
      <w:r w:rsidR="00D573AC">
        <w:rPr>
          <w:iCs/>
          <w:sz w:val="22"/>
          <w:szCs w:val="22"/>
        </w:rPr>
        <w:t>ałącznik nr 6;</w:t>
      </w:r>
    </w:p>
    <w:p w14:paraId="7F7A7666" w14:textId="3E660F74" w:rsidR="00D573AC" w:rsidRPr="00FB23C2" w:rsidRDefault="00D573AC" w:rsidP="00D573AC">
      <w:pPr>
        <w:widowControl w:val="0"/>
        <w:numPr>
          <w:ilvl w:val="0"/>
          <w:numId w:val="28"/>
        </w:numPr>
        <w:tabs>
          <w:tab w:val="num" w:pos="426"/>
        </w:tabs>
        <w:autoSpaceDE w:val="0"/>
        <w:autoSpaceDN w:val="0"/>
        <w:adjustRightInd w:val="0"/>
        <w:ind w:left="426" w:hanging="426"/>
        <w:jc w:val="both"/>
        <w:rPr>
          <w:color w:val="000000"/>
          <w:sz w:val="22"/>
          <w:szCs w:val="22"/>
        </w:rPr>
      </w:pPr>
      <w:r>
        <w:rPr>
          <w:iCs/>
          <w:color w:val="000000"/>
          <w:sz w:val="22"/>
          <w:szCs w:val="22"/>
        </w:rPr>
        <w:t>Wzór wykazu wykonanych robót budowlanych – załącznik nr 7;</w:t>
      </w:r>
    </w:p>
    <w:p w14:paraId="2F2C37A4" w14:textId="7C934300" w:rsidR="00D573AC" w:rsidRDefault="00D573AC" w:rsidP="00D573AC">
      <w:pPr>
        <w:widowControl w:val="0"/>
        <w:numPr>
          <w:ilvl w:val="0"/>
          <w:numId w:val="28"/>
        </w:numPr>
        <w:tabs>
          <w:tab w:val="num" w:pos="426"/>
        </w:tabs>
        <w:autoSpaceDE w:val="0"/>
        <w:autoSpaceDN w:val="0"/>
        <w:adjustRightInd w:val="0"/>
        <w:ind w:left="426" w:hanging="426"/>
        <w:jc w:val="both"/>
        <w:rPr>
          <w:color w:val="000000"/>
          <w:sz w:val="22"/>
          <w:szCs w:val="22"/>
        </w:rPr>
      </w:pPr>
      <w:r>
        <w:rPr>
          <w:color w:val="000000"/>
          <w:sz w:val="22"/>
          <w:szCs w:val="22"/>
        </w:rPr>
        <w:t>Wzór wykazu osób skierowanych do realizacji zamówienia – załącznik nr 8;</w:t>
      </w:r>
    </w:p>
    <w:p w14:paraId="39AA2252" w14:textId="4CA7F026" w:rsidR="005B5187" w:rsidRPr="005B5187" w:rsidRDefault="00D573AC" w:rsidP="005B5187">
      <w:pPr>
        <w:widowControl w:val="0"/>
        <w:numPr>
          <w:ilvl w:val="0"/>
          <w:numId w:val="28"/>
        </w:numPr>
        <w:tabs>
          <w:tab w:val="num" w:pos="426"/>
        </w:tabs>
        <w:autoSpaceDE w:val="0"/>
        <w:autoSpaceDN w:val="0"/>
        <w:adjustRightInd w:val="0"/>
        <w:ind w:left="426" w:hanging="426"/>
        <w:jc w:val="both"/>
        <w:rPr>
          <w:color w:val="000000"/>
          <w:sz w:val="22"/>
          <w:szCs w:val="22"/>
        </w:rPr>
      </w:pPr>
      <w:r w:rsidRPr="00D573AC">
        <w:rPr>
          <w:iCs/>
          <w:color w:val="000000"/>
          <w:sz w:val="22"/>
          <w:szCs w:val="22"/>
        </w:rPr>
        <w:t xml:space="preserve">Oświadczenie Wykonawcy – </w:t>
      </w:r>
      <w:r w:rsidRPr="00D573AC">
        <w:rPr>
          <w:color w:val="000000"/>
          <w:sz w:val="22"/>
          <w:szCs w:val="22"/>
        </w:rPr>
        <w:t xml:space="preserve">dotyczące przesłanek wykluczenia z postępowania </w:t>
      </w:r>
      <w:r w:rsidRPr="00D573AC">
        <w:rPr>
          <w:iCs/>
          <w:color w:val="000000"/>
          <w:sz w:val="22"/>
          <w:szCs w:val="22"/>
        </w:rPr>
        <w:t xml:space="preserve">– załącznik nr </w:t>
      </w:r>
      <w:r>
        <w:rPr>
          <w:color w:val="000000"/>
          <w:sz w:val="22"/>
          <w:szCs w:val="22"/>
        </w:rPr>
        <w:t>9.</w:t>
      </w:r>
    </w:p>
    <w:p w14:paraId="541474F3" w14:textId="77777777" w:rsidR="005B5187" w:rsidRDefault="005B5187" w:rsidP="008C2B06">
      <w:pPr>
        <w:pStyle w:val="Tytu"/>
        <w:pBdr>
          <w:top w:val="single" w:sz="8" w:space="0" w:color="70AD47"/>
        </w:pBdr>
        <w:spacing w:after="0"/>
        <w:jc w:val="center"/>
        <w:rPr>
          <w:rFonts w:ascii="Times New Roman" w:hAnsi="Times New Roman"/>
          <w:b/>
          <w:color w:val="auto"/>
          <w:sz w:val="22"/>
          <w:szCs w:val="22"/>
        </w:rPr>
      </w:pPr>
    </w:p>
    <w:p w14:paraId="74B6C498" w14:textId="77777777" w:rsidR="005B5187" w:rsidRDefault="005B5187" w:rsidP="008C2B06">
      <w:pPr>
        <w:pStyle w:val="Tytu"/>
        <w:pBdr>
          <w:top w:val="single" w:sz="8" w:space="0" w:color="70AD47"/>
        </w:pBdr>
        <w:spacing w:after="0"/>
        <w:jc w:val="center"/>
        <w:rPr>
          <w:rFonts w:ascii="Times New Roman" w:hAnsi="Times New Roman"/>
          <w:b/>
          <w:color w:val="auto"/>
          <w:sz w:val="22"/>
          <w:szCs w:val="22"/>
        </w:rPr>
      </w:pPr>
    </w:p>
    <w:p w14:paraId="14BA9155" w14:textId="77777777" w:rsidR="005B5187" w:rsidRDefault="005B5187" w:rsidP="008C2B06">
      <w:pPr>
        <w:pStyle w:val="Tytu"/>
        <w:pBdr>
          <w:top w:val="single" w:sz="8" w:space="0" w:color="70AD47"/>
        </w:pBdr>
        <w:spacing w:after="0"/>
        <w:jc w:val="center"/>
        <w:rPr>
          <w:rFonts w:ascii="Times New Roman" w:hAnsi="Times New Roman"/>
          <w:b/>
          <w:color w:val="auto"/>
          <w:sz w:val="22"/>
          <w:szCs w:val="22"/>
        </w:rPr>
      </w:pPr>
    </w:p>
    <w:p w14:paraId="6D7B127A" w14:textId="77777777" w:rsidR="005B5187" w:rsidRDefault="005B5187" w:rsidP="008C2B06">
      <w:pPr>
        <w:pStyle w:val="Tytu"/>
        <w:pBdr>
          <w:top w:val="single" w:sz="8" w:space="0" w:color="70AD47"/>
        </w:pBdr>
        <w:spacing w:after="0"/>
        <w:jc w:val="center"/>
        <w:rPr>
          <w:rFonts w:ascii="Times New Roman" w:hAnsi="Times New Roman"/>
          <w:b/>
          <w:color w:val="auto"/>
          <w:sz w:val="22"/>
          <w:szCs w:val="22"/>
        </w:rPr>
      </w:pPr>
    </w:p>
    <w:p w14:paraId="580B2804" w14:textId="77777777" w:rsidR="005B5187" w:rsidRDefault="005B5187" w:rsidP="008C2B06">
      <w:pPr>
        <w:pStyle w:val="Tytu"/>
        <w:pBdr>
          <w:top w:val="single" w:sz="8" w:space="0" w:color="70AD47"/>
        </w:pBdr>
        <w:spacing w:after="0"/>
        <w:jc w:val="center"/>
        <w:rPr>
          <w:rFonts w:ascii="Times New Roman" w:hAnsi="Times New Roman"/>
          <w:b/>
          <w:color w:val="auto"/>
          <w:sz w:val="22"/>
          <w:szCs w:val="22"/>
        </w:rPr>
      </w:pPr>
    </w:p>
    <w:p w14:paraId="270EB31D" w14:textId="77777777" w:rsidR="005B5187" w:rsidRDefault="005B5187" w:rsidP="008C2B06">
      <w:pPr>
        <w:pStyle w:val="Tytu"/>
        <w:pBdr>
          <w:top w:val="single" w:sz="8" w:space="0" w:color="70AD47"/>
        </w:pBdr>
        <w:spacing w:after="0"/>
        <w:jc w:val="center"/>
        <w:rPr>
          <w:rFonts w:ascii="Times New Roman" w:hAnsi="Times New Roman"/>
          <w:b/>
          <w:color w:val="auto"/>
          <w:sz w:val="22"/>
          <w:szCs w:val="22"/>
        </w:rPr>
      </w:pPr>
    </w:p>
    <w:p w14:paraId="0C336F2F" w14:textId="77777777" w:rsidR="005B5187" w:rsidRDefault="005B5187" w:rsidP="008C2B06">
      <w:pPr>
        <w:pStyle w:val="Tytu"/>
        <w:pBdr>
          <w:top w:val="single" w:sz="8" w:space="0" w:color="70AD47"/>
        </w:pBdr>
        <w:spacing w:after="0"/>
        <w:jc w:val="center"/>
        <w:rPr>
          <w:rFonts w:ascii="Times New Roman" w:hAnsi="Times New Roman"/>
          <w:b/>
          <w:color w:val="auto"/>
          <w:sz w:val="22"/>
          <w:szCs w:val="22"/>
        </w:rPr>
      </w:pPr>
    </w:p>
    <w:p w14:paraId="156F19C5" w14:textId="79FA2391" w:rsidR="00546A7E" w:rsidRPr="00C803B0" w:rsidRDefault="005B5187" w:rsidP="008C2B06">
      <w:pPr>
        <w:pStyle w:val="Tytu"/>
        <w:pBdr>
          <w:top w:val="single" w:sz="8" w:space="0" w:color="70AD47"/>
        </w:pBdr>
        <w:spacing w:after="0"/>
        <w:jc w:val="center"/>
        <w:rPr>
          <w:rFonts w:ascii="Times New Roman" w:hAnsi="Times New Roman"/>
          <w:b/>
          <w:color w:val="auto"/>
          <w:sz w:val="22"/>
          <w:szCs w:val="22"/>
        </w:rPr>
      </w:pPr>
      <w:r>
        <w:rPr>
          <w:rFonts w:ascii="Times New Roman" w:hAnsi="Times New Roman"/>
          <w:b/>
          <w:color w:val="auto"/>
          <w:sz w:val="22"/>
          <w:szCs w:val="22"/>
        </w:rPr>
        <w:t>Z</w:t>
      </w:r>
      <w:r w:rsidR="00546A7E" w:rsidRPr="00C803B0">
        <w:rPr>
          <w:rFonts w:ascii="Times New Roman" w:hAnsi="Times New Roman"/>
          <w:b/>
          <w:color w:val="auto"/>
          <w:sz w:val="22"/>
          <w:szCs w:val="22"/>
        </w:rPr>
        <w:t>AŁĄCZNIK NR 1 DO SIWZ</w:t>
      </w:r>
    </w:p>
    <w:p w14:paraId="623C63D8" w14:textId="77777777" w:rsidR="00546A7E" w:rsidRPr="00C803B0" w:rsidRDefault="00546A7E" w:rsidP="008C2B06">
      <w:pPr>
        <w:pStyle w:val="Tytu"/>
        <w:pBdr>
          <w:top w:val="single" w:sz="8" w:space="0" w:color="70AD47"/>
        </w:pBdr>
        <w:spacing w:after="0"/>
        <w:jc w:val="center"/>
        <w:rPr>
          <w:rFonts w:ascii="Times New Roman" w:hAnsi="Times New Roman"/>
          <w:b/>
          <w:color w:val="auto"/>
          <w:sz w:val="22"/>
          <w:szCs w:val="22"/>
        </w:rPr>
      </w:pPr>
      <w:r w:rsidRPr="00C803B0">
        <w:rPr>
          <w:rFonts w:ascii="Times New Roman" w:hAnsi="Times New Roman"/>
          <w:b/>
          <w:color w:val="auto"/>
          <w:sz w:val="22"/>
          <w:szCs w:val="22"/>
        </w:rPr>
        <w:t>FORMULARZ OFERTOWY</w:t>
      </w:r>
    </w:p>
    <w:p w14:paraId="480B50B1" w14:textId="77777777" w:rsidR="00546A7E" w:rsidRPr="00F963BD" w:rsidRDefault="00546A7E" w:rsidP="008C2B06">
      <w:pPr>
        <w:pStyle w:val="Tytu"/>
        <w:pBdr>
          <w:top w:val="single" w:sz="8" w:space="0" w:color="70AD47"/>
        </w:pBdr>
        <w:rPr>
          <w:rFonts w:ascii="Times New Roman" w:hAnsi="Times New Roman"/>
          <w:color w:val="auto"/>
          <w:sz w:val="22"/>
          <w:szCs w:val="22"/>
        </w:rPr>
      </w:pPr>
    </w:p>
    <w:p w14:paraId="752384D1" w14:textId="26CCC101" w:rsidR="00546A7E" w:rsidRPr="00F963BD" w:rsidRDefault="00546A7E" w:rsidP="008C2B06">
      <w:pPr>
        <w:pStyle w:val="Tytu"/>
        <w:pBdr>
          <w:top w:val="single" w:sz="8" w:space="0" w:color="70AD47"/>
        </w:pBdr>
        <w:rPr>
          <w:rFonts w:ascii="Times New Roman" w:hAnsi="Times New Roman"/>
          <w:color w:val="auto"/>
          <w:sz w:val="22"/>
          <w:szCs w:val="22"/>
        </w:rPr>
      </w:pPr>
      <w:r w:rsidRPr="00F963BD">
        <w:rPr>
          <w:rFonts w:ascii="Times New Roman" w:hAnsi="Times New Roman"/>
          <w:color w:val="auto"/>
          <w:sz w:val="22"/>
          <w:szCs w:val="22"/>
        </w:rPr>
        <w:t xml:space="preserve">.................................., </w:t>
      </w:r>
      <w:r w:rsidR="00030FC3" w:rsidRPr="00030FC3">
        <w:rPr>
          <w:rFonts w:ascii="Times New Roman" w:hAnsi="Times New Roman"/>
          <w:smallCaps w:val="0"/>
          <w:color w:val="auto"/>
          <w:sz w:val="22"/>
          <w:szCs w:val="22"/>
        </w:rPr>
        <w:t>dnia</w:t>
      </w:r>
      <w:r w:rsidRPr="00F963BD">
        <w:rPr>
          <w:rFonts w:ascii="Times New Roman" w:hAnsi="Times New Roman"/>
          <w:color w:val="auto"/>
          <w:sz w:val="22"/>
          <w:szCs w:val="22"/>
        </w:rPr>
        <w:t xml:space="preserve"> ...............................</w:t>
      </w:r>
    </w:p>
    <w:p w14:paraId="3B38571D" w14:textId="77777777" w:rsidR="00546A7E" w:rsidRPr="00F963BD" w:rsidRDefault="00546A7E" w:rsidP="00546A7E">
      <w:pPr>
        <w:jc w:val="both"/>
        <w:rPr>
          <w:sz w:val="22"/>
          <w:szCs w:val="22"/>
        </w:rPr>
      </w:pPr>
    </w:p>
    <w:p w14:paraId="7B72C414" w14:textId="77777777" w:rsidR="00546A7E" w:rsidRPr="00F963BD" w:rsidRDefault="00546A7E" w:rsidP="00546A7E">
      <w:pPr>
        <w:pStyle w:val="Nagwek2"/>
        <w:keepLines w:val="0"/>
        <w:numPr>
          <w:ilvl w:val="0"/>
          <w:numId w:val="4"/>
        </w:numPr>
        <w:spacing w:before="0"/>
        <w:ind w:left="426" w:hanging="426"/>
        <w:jc w:val="both"/>
        <w:rPr>
          <w:rFonts w:ascii="Times New Roman" w:hAnsi="Times New Roman" w:cs="Times New Roman"/>
          <w:b/>
          <w:color w:val="auto"/>
          <w:sz w:val="22"/>
          <w:szCs w:val="22"/>
        </w:rPr>
      </w:pPr>
      <w:r w:rsidRPr="00F963BD">
        <w:rPr>
          <w:rFonts w:ascii="Times New Roman" w:hAnsi="Times New Roman" w:cs="Times New Roman"/>
          <w:b/>
          <w:color w:val="auto"/>
          <w:sz w:val="22"/>
          <w:szCs w:val="22"/>
        </w:rPr>
        <w:lastRenderedPageBreak/>
        <w:t>INFORMACJE O WYKONAWCY</w:t>
      </w:r>
    </w:p>
    <w:p w14:paraId="7CD93D94" w14:textId="77777777" w:rsidR="00546A7E" w:rsidRPr="00F963BD" w:rsidRDefault="00546A7E" w:rsidP="00546A7E">
      <w:pPr>
        <w:pStyle w:val="Nagwek2"/>
        <w:suppressAutoHyphens/>
        <w:spacing w:before="0"/>
        <w:rPr>
          <w:rFonts w:ascii="Times New Roman" w:hAnsi="Times New Roman" w:cs="Times New Roman"/>
          <w:color w:val="auto"/>
          <w:sz w:val="22"/>
          <w:szCs w:val="22"/>
        </w:rPr>
      </w:pPr>
    </w:p>
    <w:p w14:paraId="351C62F5" w14:textId="77777777" w:rsidR="00546A7E" w:rsidRPr="00F963BD" w:rsidRDefault="00546A7E" w:rsidP="00546A7E">
      <w:pPr>
        <w:pStyle w:val="Nagwek2"/>
        <w:keepLines w:val="0"/>
        <w:numPr>
          <w:ilvl w:val="0"/>
          <w:numId w:val="3"/>
        </w:numPr>
        <w:spacing w:before="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Niniejsza oferta zostaje złożona przez:</w:t>
      </w:r>
    </w:p>
    <w:p w14:paraId="1D0D2527" w14:textId="0F171E3E" w:rsidR="00546A7E" w:rsidRPr="00F963BD" w:rsidRDefault="00546A7E" w:rsidP="00546A7E">
      <w:pPr>
        <w:ind w:left="425"/>
        <w:rPr>
          <w:i/>
          <w:sz w:val="22"/>
          <w:szCs w:val="22"/>
        </w:rPr>
      </w:pPr>
      <w:r w:rsidRPr="00F963BD">
        <w:rPr>
          <w:sz w:val="22"/>
          <w:szCs w:val="22"/>
        </w:rPr>
        <w:t>……………………………</w:t>
      </w:r>
      <w:r w:rsidR="003E4F03">
        <w:rPr>
          <w:sz w:val="22"/>
          <w:szCs w:val="22"/>
        </w:rPr>
        <w:t>……………………………………………………………………….</w:t>
      </w:r>
    </w:p>
    <w:p w14:paraId="1C56FBF9" w14:textId="77777777" w:rsidR="00546A7E" w:rsidRPr="00F963BD" w:rsidRDefault="00546A7E" w:rsidP="00546A7E">
      <w:pPr>
        <w:ind w:left="426"/>
        <w:jc w:val="center"/>
        <w:rPr>
          <w:sz w:val="22"/>
          <w:szCs w:val="22"/>
        </w:rPr>
      </w:pPr>
      <w:r w:rsidRPr="00F963BD">
        <w:rPr>
          <w:i/>
          <w:sz w:val="22"/>
          <w:szCs w:val="22"/>
        </w:rPr>
        <w:t>nazwa Wykonawcy</w:t>
      </w:r>
    </w:p>
    <w:p w14:paraId="500D38C7" w14:textId="25F10458" w:rsidR="00546A7E" w:rsidRPr="00F963BD" w:rsidRDefault="00546A7E" w:rsidP="00546A7E">
      <w:pPr>
        <w:spacing w:line="360" w:lineRule="auto"/>
        <w:ind w:left="425"/>
        <w:rPr>
          <w:sz w:val="22"/>
          <w:szCs w:val="22"/>
        </w:rPr>
      </w:pPr>
      <w:r w:rsidRPr="00F963BD">
        <w:rPr>
          <w:sz w:val="22"/>
          <w:szCs w:val="22"/>
        </w:rPr>
        <w:t>………………………………</w:t>
      </w:r>
      <w:r w:rsidR="003E4F03">
        <w:rPr>
          <w:sz w:val="22"/>
          <w:szCs w:val="22"/>
        </w:rPr>
        <w:t>………………………………………………………………………</w:t>
      </w:r>
    </w:p>
    <w:p w14:paraId="26480269" w14:textId="6E86FB3C" w:rsidR="00546A7E" w:rsidRPr="00F963BD" w:rsidRDefault="00546A7E" w:rsidP="00546A7E">
      <w:pPr>
        <w:spacing w:line="360" w:lineRule="auto"/>
        <w:ind w:left="425"/>
        <w:rPr>
          <w:i/>
          <w:sz w:val="22"/>
          <w:szCs w:val="22"/>
        </w:rPr>
      </w:pPr>
      <w:r w:rsidRPr="00F963BD">
        <w:rPr>
          <w:sz w:val="22"/>
          <w:szCs w:val="22"/>
        </w:rPr>
        <w:t>………………………………</w:t>
      </w:r>
      <w:r w:rsidR="003E4F03">
        <w:rPr>
          <w:sz w:val="22"/>
          <w:szCs w:val="22"/>
        </w:rPr>
        <w:t>………………………………………………………………………</w:t>
      </w:r>
    </w:p>
    <w:p w14:paraId="33914100" w14:textId="77777777" w:rsidR="00546A7E" w:rsidRPr="00F963BD" w:rsidRDefault="00546A7E" w:rsidP="00546A7E">
      <w:pPr>
        <w:ind w:left="426"/>
        <w:jc w:val="center"/>
        <w:rPr>
          <w:sz w:val="22"/>
          <w:szCs w:val="22"/>
        </w:rPr>
      </w:pPr>
      <w:r w:rsidRPr="00F963BD">
        <w:rPr>
          <w:i/>
          <w:sz w:val="22"/>
          <w:szCs w:val="22"/>
        </w:rPr>
        <w:t xml:space="preserve">adres Wykonawcy (siedziba) </w:t>
      </w:r>
    </w:p>
    <w:p w14:paraId="66776215" w14:textId="3115B0B2" w:rsidR="00546A7E" w:rsidRPr="00F963BD" w:rsidRDefault="00546A7E" w:rsidP="00546A7E">
      <w:pPr>
        <w:spacing w:line="360" w:lineRule="auto"/>
        <w:rPr>
          <w:sz w:val="22"/>
          <w:szCs w:val="22"/>
        </w:rPr>
      </w:pPr>
      <w:r w:rsidRPr="00F963BD">
        <w:rPr>
          <w:sz w:val="22"/>
          <w:szCs w:val="22"/>
        </w:rPr>
        <w:t>NIP .......................................................................... REGON ................................</w:t>
      </w:r>
      <w:r w:rsidR="00030FC3">
        <w:rPr>
          <w:sz w:val="22"/>
          <w:szCs w:val="22"/>
        </w:rPr>
        <w:t>................</w:t>
      </w:r>
      <w:r w:rsidRPr="00F963BD">
        <w:rPr>
          <w:sz w:val="22"/>
          <w:szCs w:val="22"/>
        </w:rPr>
        <w:t>.......</w:t>
      </w:r>
    </w:p>
    <w:p w14:paraId="0CFAAB9B" w14:textId="281F1581" w:rsidR="00546A7E" w:rsidRPr="00F963BD" w:rsidRDefault="00546A7E" w:rsidP="00546A7E">
      <w:pPr>
        <w:spacing w:line="360" w:lineRule="auto"/>
        <w:rPr>
          <w:sz w:val="22"/>
          <w:szCs w:val="22"/>
        </w:rPr>
      </w:pPr>
      <w:r w:rsidRPr="00F963BD">
        <w:rPr>
          <w:sz w:val="22"/>
          <w:szCs w:val="22"/>
        </w:rPr>
        <w:t>Nr Krajowego Rejestru Sądowego (jeżeli dotyczy) ……………………………</w:t>
      </w:r>
      <w:r w:rsidR="00030FC3">
        <w:rPr>
          <w:sz w:val="22"/>
          <w:szCs w:val="22"/>
        </w:rPr>
        <w:t>……………….</w:t>
      </w:r>
      <w:r w:rsidRPr="00F963BD">
        <w:rPr>
          <w:sz w:val="22"/>
          <w:szCs w:val="22"/>
        </w:rPr>
        <w:t>……...</w:t>
      </w:r>
    </w:p>
    <w:p w14:paraId="079602F9" w14:textId="77777777" w:rsidR="00546A7E" w:rsidRPr="009151A3" w:rsidRDefault="00546A7E" w:rsidP="00546A7E">
      <w:pPr>
        <w:spacing w:line="360" w:lineRule="auto"/>
        <w:rPr>
          <w:sz w:val="22"/>
          <w:szCs w:val="22"/>
        </w:rPr>
      </w:pPr>
      <w:r w:rsidRPr="009151A3">
        <w:rPr>
          <w:sz w:val="22"/>
          <w:szCs w:val="22"/>
        </w:rPr>
        <w:t xml:space="preserve">tel. .............................................................  </w:t>
      </w:r>
    </w:p>
    <w:p w14:paraId="20FCBDA3" w14:textId="29CF1CB5" w:rsidR="00546A7E" w:rsidRPr="00F963BD" w:rsidRDefault="00546A7E" w:rsidP="00546A7E">
      <w:pPr>
        <w:spacing w:line="360" w:lineRule="auto"/>
        <w:rPr>
          <w:sz w:val="22"/>
          <w:szCs w:val="22"/>
        </w:rPr>
      </w:pPr>
      <w:r w:rsidRPr="009151A3">
        <w:rPr>
          <w:sz w:val="22"/>
          <w:szCs w:val="22"/>
        </w:rPr>
        <w:t>e-mail ................................................... www .........................................</w:t>
      </w:r>
      <w:r w:rsidR="00030FC3" w:rsidRPr="009151A3">
        <w:rPr>
          <w:sz w:val="22"/>
          <w:szCs w:val="22"/>
        </w:rPr>
        <w:t>............</w:t>
      </w:r>
      <w:r w:rsidRPr="009151A3">
        <w:rPr>
          <w:sz w:val="22"/>
          <w:szCs w:val="22"/>
        </w:rPr>
        <w:t xml:space="preserve">......... </w:t>
      </w:r>
      <w:r w:rsidRPr="00F963BD">
        <w:rPr>
          <w:sz w:val="22"/>
          <w:szCs w:val="22"/>
        </w:rPr>
        <w:t>(jeżeli posiada)</w:t>
      </w:r>
    </w:p>
    <w:p w14:paraId="1B03CC04" w14:textId="28C09A01" w:rsidR="00546A7E" w:rsidRPr="00F963BD" w:rsidRDefault="00546A7E" w:rsidP="00546A7E">
      <w:pPr>
        <w:spacing w:line="360" w:lineRule="auto"/>
        <w:rPr>
          <w:b/>
          <w:sz w:val="22"/>
          <w:szCs w:val="22"/>
        </w:rPr>
      </w:pPr>
      <w:r w:rsidRPr="00F963BD">
        <w:rPr>
          <w:sz w:val="22"/>
          <w:szCs w:val="22"/>
        </w:rPr>
        <w:t>województwo ................................................... powiat ..........................</w:t>
      </w:r>
      <w:r w:rsidR="00030FC3">
        <w:rPr>
          <w:sz w:val="22"/>
          <w:szCs w:val="22"/>
        </w:rPr>
        <w:t>......</w:t>
      </w:r>
      <w:r w:rsidRPr="00F963BD">
        <w:rPr>
          <w:sz w:val="22"/>
          <w:szCs w:val="22"/>
        </w:rPr>
        <w:t>.....................................</w:t>
      </w:r>
    </w:p>
    <w:p w14:paraId="7BB678F6" w14:textId="77777777" w:rsidR="00546A7E" w:rsidRPr="00F963BD" w:rsidRDefault="00546A7E" w:rsidP="00546A7E">
      <w:pPr>
        <w:jc w:val="both"/>
        <w:rPr>
          <w:b/>
          <w:sz w:val="22"/>
          <w:szCs w:val="22"/>
        </w:rPr>
      </w:pPr>
    </w:p>
    <w:p w14:paraId="224B6876" w14:textId="77777777" w:rsidR="00546A7E" w:rsidRPr="00F963BD" w:rsidRDefault="00546A7E" w:rsidP="00546A7E">
      <w:pPr>
        <w:jc w:val="both"/>
        <w:rPr>
          <w:sz w:val="22"/>
          <w:szCs w:val="22"/>
        </w:rPr>
      </w:pPr>
      <w:r w:rsidRPr="00F963BD">
        <w:rPr>
          <w:sz w:val="22"/>
          <w:szCs w:val="22"/>
        </w:rPr>
        <w:t>w przypadku oferty wspólnej (Konsorcjum)</w:t>
      </w:r>
      <w:r w:rsidRPr="00F963BD">
        <w:rPr>
          <w:rStyle w:val="Odwoanieprzypisudolnego"/>
          <w:sz w:val="22"/>
          <w:szCs w:val="22"/>
        </w:rPr>
        <w:footnoteReference w:id="1"/>
      </w:r>
      <w:r w:rsidRPr="00F963BD">
        <w:rPr>
          <w:sz w:val="22"/>
          <w:szCs w:val="22"/>
        </w:rPr>
        <w:t>:</w:t>
      </w:r>
    </w:p>
    <w:p w14:paraId="41F32A58" w14:textId="77777777" w:rsidR="00546A7E" w:rsidRPr="00F963BD" w:rsidRDefault="00546A7E" w:rsidP="00546A7E">
      <w:pPr>
        <w:jc w:val="both"/>
        <w:rPr>
          <w:sz w:val="22"/>
          <w:szCs w:val="22"/>
        </w:rPr>
      </w:pPr>
    </w:p>
    <w:p w14:paraId="28AC43A4" w14:textId="3DBAF00A" w:rsidR="00546A7E" w:rsidRPr="00F963BD" w:rsidRDefault="00546A7E" w:rsidP="00546A7E">
      <w:pPr>
        <w:jc w:val="both"/>
        <w:rPr>
          <w:i/>
          <w:sz w:val="22"/>
          <w:szCs w:val="22"/>
        </w:rPr>
      </w:pPr>
      <w:r w:rsidRPr="00F963BD">
        <w:rPr>
          <w:sz w:val="22"/>
          <w:szCs w:val="22"/>
        </w:rPr>
        <w:t xml:space="preserve">Pełnomocnik Konsorcjum: </w:t>
      </w:r>
      <w:r w:rsidR="00A543DB">
        <w:rPr>
          <w:sz w:val="22"/>
          <w:szCs w:val="22"/>
        </w:rPr>
        <w:t>……………………………………………………………………………</w:t>
      </w:r>
      <w:r w:rsidRPr="00F963BD">
        <w:rPr>
          <w:sz w:val="22"/>
          <w:szCs w:val="22"/>
        </w:rPr>
        <w:t>…</w:t>
      </w:r>
    </w:p>
    <w:p w14:paraId="73ABC3F7" w14:textId="77777777" w:rsidR="00546A7E" w:rsidRPr="00F963BD" w:rsidRDefault="00546A7E" w:rsidP="00546A7E">
      <w:pPr>
        <w:ind w:left="426"/>
        <w:jc w:val="center"/>
        <w:rPr>
          <w:sz w:val="22"/>
          <w:szCs w:val="22"/>
        </w:rPr>
      </w:pPr>
      <w:r w:rsidRPr="00F963BD">
        <w:rPr>
          <w:i/>
          <w:sz w:val="22"/>
          <w:szCs w:val="22"/>
        </w:rPr>
        <w:t>nazwa Wykonawcy</w:t>
      </w:r>
    </w:p>
    <w:p w14:paraId="1F89CF52" w14:textId="4AFBCE4B" w:rsidR="00546A7E" w:rsidRPr="00F963BD" w:rsidRDefault="00546A7E" w:rsidP="00A543DB">
      <w:pPr>
        <w:spacing w:line="360" w:lineRule="auto"/>
        <w:rPr>
          <w:sz w:val="22"/>
          <w:szCs w:val="22"/>
        </w:rPr>
      </w:pPr>
      <w:r w:rsidRPr="00F963BD">
        <w:rPr>
          <w:sz w:val="22"/>
          <w:szCs w:val="22"/>
        </w:rPr>
        <w:t>………………………………</w:t>
      </w:r>
      <w:r w:rsidR="00A543DB">
        <w:rPr>
          <w:sz w:val="22"/>
          <w:szCs w:val="22"/>
        </w:rPr>
        <w:t>………………………………………………</w:t>
      </w:r>
      <w:r w:rsidR="00030FC3">
        <w:rPr>
          <w:sz w:val="22"/>
          <w:szCs w:val="22"/>
        </w:rPr>
        <w:t>……</w:t>
      </w:r>
      <w:r w:rsidR="00A543DB">
        <w:rPr>
          <w:sz w:val="22"/>
          <w:szCs w:val="22"/>
        </w:rPr>
        <w:t>………………………</w:t>
      </w:r>
    </w:p>
    <w:p w14:paraId="04E3488C" w14:textId="44618DB2" w:rsidR="00546A7E" w:rsidRPr="00F963BD" w:rsidRDefault="00546A7E" w:rsidP="00A543DB">
      <w:pPr>
        <w:spacing w:line="360" w:lineRule="auto"/>
        <w:rPr>
          <w:i/>
          <w:sz w:val="22"/>
          <w:szCs w:val="22"/>
        </w:rPr>
      </w:pPr>
      <w:r w:rsidRPr="00F963BD">
        <w:rPr>
          <w:sz w:val="22"/>
          <w:szCs w:val="22"/>
        </w:rPr>
        <w:t>………………………………</w:t>
      </w:r>
      <w:r w:rsidR="00A543DB">
        <w:rPr>
          <w:sz w:val="22"/>
          <w:szCs w:val="22"/>
        </w:rPr>
        <w:t>……………………………………………………</w:t>
      </w:r>
      <w:r w:rsidR="00030FC3">
        <w:rPr>
          <w:sz w:val="22"/>
          <w:szCs w:val="22"/>
        </w:rPr>
        <w:t>……</w:t>
      </w:r>
      <w:r w:rsidR="00A543DB">
        <w:rPr>
          <w:sz w:val="22"/>
          <w:szCs w:val="22"/>
        </w:rPr>
        <w:t>…………………</w:t>
      </w:r>
    </w:p>
    <w:p w14:paraId="1E62C87A" w14:textId="77777777" w:rsidR="00546A7E" w:rsidRPr="00F963BD" w:rsidRDefault="00546A7E" w:rsidP="00546A7E">
      <w:pPr>
        <w:ind w:left="426"/>
        <w:jc w:val="center"/>
        <w:rPr>
          <w:sz w:val="22"/>
          <w:szCs w:val="22"/>
        </w:rPr>
      </w:pPr>
      <w:r w:rsidRPr="00F963BD">
        <w:rPr>
          <w:i/>
          <w:sz w:val="22"/>
          <w:szCs w:val="22"/>
        </w:rPr>
        <w:t>adres Wykonawcy (siedziba)</w:t>
      </w:r>
    </w:p>
    <w:p w14:paraId="4EB1AAD7" w14:textId="77777777" w:rsidR="00546A7E" w:rsidRPr="00F963BD" w:rsidRDefault="00546A7E" w:rsidP="00546A7E">
      <w:pPr>
        <w:ind w:left="426"/>
        <w:rPr>
          <w:sz w:val="22"/>
          <w:szCs w:val="22"/>
        </w:rPr>
      </w:pPr>
    </w:p>
    <w:p w14:paraId="10F3CEA1" w14:textId="77777777" w:rsidR="00546A7E" w:rsidRPr="00F963BD" w:rsidRDefault="00546A7E" w:rsidP="00546A7E">
      <w:pPr>
        <w:spacing w:line="360" w:lineRule="auto"/>
        <w:rPr>
          <w:sz w:val="22"/>
          <w:szCs w:val="22"/>
        </w:rPr>
      </w:pPr>
      <w:r w:rsidRPr="00F963BD">
        <w:rPr>
          <w:sz w:val="22"/>
          <w:szCs w:val="22"/>
        </w:rPr>
        <w:t>NIP .......................................................................... REGON .......................................</w:t>
      </w:r>
    </w:p>
    <w:p w14:paraId="744AA5C4" w14:textId="77777777" w:rsidR="00546A7E" w:rsidRPr="00F963BD" w:rsidRDefault="00546A7E" w:rsidP="00546A7E">
      <w:pPr>
        <w:spacing w:line="360" w:lineRule="auto"/>
        <w:rPr>
          <w:sz w:val="22"/>
          <w:szCs w:val="22"/>
        </w:rPr>
      </w:pPr>
      <w:r w:rsidRPr="00F963BD">
        <w:rPr>
          <w:sz w:val="22"/>
          <w:szCs w:val="22"/>
        </w:rPr>
        <w:t>Nr Krajowego Rejestru Sądowego (jeżeli dotyczy) .............................................................</w:t>
      </w:r>
    </w:p>
    <w:p w14:paraId="6EC641A4" w14:textId="77777777" w:rsidR="00546A7E" w:rsidRPr="009151A3" w:rsidRDefault="00546A7E" w:rsidP="00546A7E">
      <w:pPr>
        <w:spacing w:line="360" w:lineRule="auto"/>
        <w:rPr>
          <w:sz w:val="22"/>
          <w:szCs w:val="22"/>
        </w:rPr>
      </w:pPr>
      <w:r w:rsidRPr="009151A3">
        <w:rPr>
          <w:sz w:val="22"/>
          <w:szCs w:val="22"/>
        </w:rPr>
        <w:t xml:space="preserve">tel. .............................................................  </w:t>
      </w:r>
    </w:p>
    <w:p w14:paraId="46D13114" w14:textId="77777777" w:rsidR="00546A7E" w:rsidRPr="00F963BD" w:rsidRDefault="00546A7E" w:rsidP="00546A7E">
      <w:pPr>
        <w:spacing w:line="360" w:lineRule="auto"/>
        <w:rPr>
          <w:sz w:val="22"/>
          <w:szCs w:val="22"/>
        </w:rPr>
      </w:pPr>
      <w:r w:rsidRPr="009151A3">
        <w:rPr>
          <w:sz w:val="22"/>
          <w:szCs w:val="22"/>
        </w:rPr>
        <w:t xml:space="preserve">e-mail ................................................... www .................................................. </w:t>
      </w:r>
      <w:r w:rsidRPr="00F963BD">
        <w:rPr>
          <w:sz w:val="22"/>
          <w:szCs w:val="22"/>
        </w:rPr>
        <w:t>(jeżeli posiada)</w:t>
      </w:r>
    </w:p>
    <w:p w14:paraId="6254B9E2" w14:textId="77777777" w:rsidR="00546A7E" w:rsidRPr="00F963BD" w:rsidRDefault="00546A7E" w:rsidP="00546A7E">
      <w:pPr>
        <w:spacing w:line="360" w:lineRule="auto"/>
        <w:rPr>
          <w:b/>
          <w:sz w:val="22"/>
          <w:szCs w:val="22"/>
        </w:rPr>
      </w:pPr>
      <w:r w:rsidRPr="00F963BD">
        <w:rPr>
          <w:sz w:val="22"/>
          <w:szCs w:val="22"/>
        </w:rPr>
        <w:t>województwo ................................................... powiat ...............................................................</w:t>
      </w:r>
    </w:p>
    <w:p w14:paraId="676C0956" w14:textId="77777777" w:rsidR="00546A7E" w:rsidRPr="00F963BD" w:rsidRDefault="00546A7E" w:rsidP="00546A7E">
      <w:pPr>
        <w:ind w:left="426"/>
        <w:rPr>
          <w:sz w:val="22"/>
          <w:szCs w:val="22"/>
        </w:rPr>
      </w:pPr>
    </w:p>
    <w:p w14:paraId="36AF1A36" w14:textId="77777777" w:rsidR="00546A7E" w:rsidRPr="00F963BD" w:rsidRDefault="00546A7E" w:rsidP="00546A7E">
      <w:pPr>
        <w:rPr>
          <w:i/>
          <w:sz w:val="22"/>
          <w:szCs w:val="22"/>
        </w:rPr>
      </w:pPr>
      <w:r w:rsidRPr="00F963BD">
        <w:rPr>
          <w:sz w:val="22"/>
          <w:szCs w:val="22"/>
        </w:rPr>
        <w:t>Uczestnik Konsorcjum:……………………………………………………………………………………</w:t>
      </w:r>
    </w:p>
    <w:p w14:paraId="768D47A8" w14:textId="77777777" w:rsidR="00546A7E" w:rsidRPr="00F963BD" w:rsidRDefault="00546A7E" w:rsidP="00546A7E">
      <w:pPr>
        <w:ind w:left="426"/>
        <w:jc w:val="center"/>
        <w:rPr>
          <w:sz w:val="22"/>
          <w:szCs w:val="22"/>
        </w:rPr>
      </w:pPr>
      <w:r w:rsidRPr="00F963BD">
        <w:rPr>
          <w:i/>
          <w:sz w:val="22"/>
          <w:szCs w:val="22"/>
        </w:rPr>
        <w:t>nazwa Wykonawcy</w:t>
      </w:r>
    </w:p>
    <w:p w14:paraId="2502E128" w14:textId="3E717F43" w:rsidR="00546A7E" w:rsidRPr="00F963BD" w:rsidRDefault="00546A7E" w:rsidP="00546A7E">
      <w:pPr>
        <w:ind w:left="426"/>
        <w:rPr>
          <w:sz w:val="22"/>
          <w:szCs w:val="22"/>
        </w:rPr>
      </w:pPr>
      <w:r w:rsidRPr="00F963BD">
        <w:rPr>
          <w:sz w:val="22"/>
          <w:szCs w:val="22"/>
        </w:rPr>
        <w:t>………………………………</w:t>
      </w:r>
      <w:r w:rsidR="003E4F03">
        <w:rPr>
          <w:sz w:val="22"/>
          <w:szCs w:val="22"/>
        </w:rPr>
        <w:t>………………………………………………………………………</w:t>
      </w:r>
    </w:p>
    <w:p w14:paraId="7A848F5F" w14:textId="77777777" w:rsidR="00546A7E" w:rsidRPr="00F963BD" w:rsidRDefault="00546A7E" w:rsidP="00546A7E">
      <w:pPr>
        <w:ind w:left="426"/>
        <w:rPr>
          <w:sz w:val="22"/>
          <w:szCs w:val="22"/>
        </w:rPr>
      </w:pPr>
    </w:p>
    <w:p w14:paraId="4A7D3988" w14:textId="1EC2F32F" w:rsidR="00546A7E" w:rsidRPr="00F963BD" w:rsidRDefault="00546A7E" w:rsidP="00546A7E">
      <w:pPr>
        <w:ind w:left="426"/>
        <w:rPr>
          <w:i/>
          <w:sz w:val="22"/>
          <w:szCs w:val="22"/>
        </w:rPr>
      </w:pPr>
      <w:r w:rsidRPr="00F963BD">
        <w:rPr>
          <w:sz w:val="22"/>
          <w:szCs w:val="22"/>
        </w:rPr>
        <w:t>………………………………</w:t>
      </w:r>
      <w:r w:rsidR="003E4F03">
        <w:rPr>
          <w:sz w:val="22"/>
          <w:szCs w:val="22"/>
        </w:rPr>
        <w:t>………………………………………………………………………</w:t>
      </w:r>
    </w:p>
    <w:p w14:paraId="4114E05C" w14:textId="77777777" w:rsidR="00546A7E" w:rsidRPr="00F963BD" w:rsidRDefault="00546A7E" w:rsidP="00546A7E">
      <w:pPr>
        <w:ind w:left="426"/>
        <w:jc w:val="center"/>
        <w:rPr>
          <w:i/>
          <w:sz w:val="22"/>
          <w:szCs w:val="22"/>
        </w:rPr>
      </w:pPr>
      <w:r w:rsidRPr="00F963BD">
        <w:rPr>
          <w:i/>
          <w:sz w:val="22"/>
          <w:szCs w:val="22"/>
        </w:rPr>
        <w:t>adres Wykonawcy (siedziba)</w:t>
      </w:r>
    </w:p>
    <w:p w14:paraId="3401B9D8" w14:textId="77777777" w:rsidR="00546A7E" w:rsidRPr="00F963BD" w:rsidRDefault="00546A7E" w:rsidP="00546A7E">
      <w:pPr>
        <w:spacing w:line="360" w:lineRule="auto"/>
        <w:rPr>
          <w:sz w:val="22"/>
          <w:szCs w:val="22"/>
        </w:rPr>
      </w:pPr>
      <w:r w:rsidRPr="00F963BD">
        <w:rPr>
          <w:sz w:val="22"/>
          <w:szCs w:val="22"/>
        </w:rPr>
        <w:t>NIP .......................................................................... REGON .......................................</w:t>
      </w:r>
    </w:p>
    <w:p w14:paraId="414370E8" w14:textId="1857BDFA" w:rsidR="00546A7E" w:rsidRPr="00F963BD" w:rsidRDefault="00546A7E" w:rsidP="00546A7E">
      <w:pPr>
        <w:spacing w:line="360" w:lineRule="auto"/>
        <w:rPr>
          <w:sz w:val="22"/>
          <w:szCs w:val="22"/>
        </w:rPr>
      </w:pPr>
      <w:r w:rsidRPr="00F963BD">
        <w:rPr>
          <w:sz w:val="22"/>
          <w:szCs w:val="22"/>
        </w:rPr>
        <w:t>Nr Krajowego Rejestru Sądowego (jeżeli dotyczy) …………………………</w:t>
      </w:r>
      <w:r w:rsidR="006679AA">
        <w:rPr>
          <w:sz w:val="22"/>
          <w:szCs w:val="22"/>
        </w:rPr>
        <w:t>…………….</w:t>
      </w:r>
      <w:r w:rsidRPr="00F963BD">
        <w:rPr>
          <w:sz w:val="22"/>
          <w:szCs w:val="22"/>
        </w:rPr>
        <w:t>………...</w:t>
      </w:r>
    </w:p>
    <w:p w14:paraId="534F3B2A" w14:textId="77777777" w:rsidR="00546A7E" w:rsidRPr="00F963BD" w:rsidRDefault="00546A7E" w:rsidP="00546A7E">
      <w:pPr>
        <w:spacing w:line="360" w:lineRule="auto"/>
        <w:rPr>
          <w:sz w:val="22"/>
          <w:szCs w:val="22"/>
        </w:rPr>
      </w:pPr>
      <w:r w:rsidRPr="00F963BD">
        <w:rPr>
          <w:sz w:val="22"/>
          <w:szCs w:val="22"/>
        </w:rPr>
        <w:t xml:space="preserve">tel. .............................................................  </w:t>
      </w:r>
    </w:p>
    <w:p w14:paraId="219D8DA8" w14:textId="77777777" w:rsidR="00546A7E" w:rsidRPr="00F963BD" w:rsidRDefault="00546A7E" w:rsidP="00546A7E">
      <w:pPr>
        <w:spacing w:line="360" w:lineRule="auto"/>
        <w:rPr>
          <w:sz w:val="22"/>
          <w:szCs w:val="22"/>
        </w:rPr>
      </w:pPr>
      <w:r w:rsidRPr="00F963BD">
        <w:rPr>
          <w:sz w:val="22"/>
          <w:szCs w:val="22"/>
        </w:rPr>
        <w:t>e-mail ................................................... www .................................................. (jeżeli posiada)</w:t>
      </w:r>
    </w:p>
    <w:p w14:paraId="34501FE0" w14:textId="77777777" w:rsidR="00546A7E" w:rsidRPr="00F963BD" w:rsidRDefault="00546A7E" w:rsidP="00546A7E">
      <w:pPr>
        <w:spacing w:line="360" w:lineRule="auto"/>
        <w:rPr>
          <w:b/>
          <w:sz w:val="22"/>
          <w:szCs w:val="22"/>
        </w:rPr>
      </w:pPr>
      <w:r w:rsidRPr="00F963BD">
        <w:rPr>
          <w:sz w:val="22"/>
          <w:szCs w:val="22"/>
        </w:rPr>
        <w:t>województwo ................................................... powiat ...............................................................</w:t>
      </w:r>
    </w:p>
    <w:p w14:paraId="00E3B6E9" w14:textId="77777777" w:rsidR="00546A7E" w:rsidRPr="00F963BD" w:rsidRDefault="00546A7E" w:rsidP="00546A7E">
      <w:pPr>
        <w:jc w:val="both"/>
        <w:rPr>
          <w:sz w:val="22"/>
          <w:szCs w:val="22"/>
        </w:rPr>
      </w:pPr>
    </w:p>
    <w:p w14:paraId="3AECB6A7" w14:textId="77777777" w:rsidR="00546A7E" w:rsidRPr="00F963BD" w:rsidRDefault="00546A7E" w:rsidP="00546A7E">
      <w:pPr>
        <w:pStyle w:val="Nagwek2"/>
        <w:keepLines w:val="0"/>
        <w:numPr>
          <w:ilvl w:val="0"/>
          <w:numId w:val="3"/>
        </w:numPr>
        <w:spacing w:before="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 xml:space="preserve">Wszelką korespondencję w sprawie niniejszego postępowania należy kierować na adres: </w:t>
      </w:r>
    </w:p>
    <w:p w14:paraId="2627EC61" w14:textId="77777777" w:rsidR="00546A7E" w:rsidRPr="00F963BD" w:rsidRDefault="00546A7E" w:rsidP="00546A7E">
      <w:pPr>
        <w:rPr>
          <w:sz w:val="22"/>
          <w:szCs w:val="22"/>
        </w:rPr>
      </w:pPr>
    </w:p>
    <w:p w14:paraId="64A3FDA8" w14:textId="77777777" w:rsidR="00546A7E" w:rsidRPr="00F963BD" w:rsidRDefault="00546A7E" w:rsidP="00546A7E">
      <w:pPr>
        <w:ind w:left="425"/>
        <w:rPr>
          <w:sz w:val="22"/>
          <w:szCs w:val="22"/>
          <w:lang w:val="es-ES"/>
        </w:rPr>
      </w:pPr>
      <w:r w:rsidRPr="00F963BD">
        <w:rPr>
          <w:sz w:val="22"/>
          <w:szCs w:val="22"/>
          <w:lang w:val="es-ES"/>
        </w:rPr>
        <w:t>………………………………………………………………………………………………………</w:t>
      </w:r>
    </w:p>
    <w:p w14:paraId="02470D9F" w14:textId="77777777" w:rsidR="00546A7E" w:rsidRPr="00F963BD" w:rsidRDefault="00546A7E" w:rsidP="00546A7E">
      <w:pPr>
        <w:ind w:left="426"/>
        <w:jc w:val="center"/>
        <w:rPr>
          <w:i/>
          <w:sz w:val="22"/>
          <w:szCs w:val="22"/>
          <w:lang w:val="es-ES"/>
        </w:rPr>
      </w:pPr>
      <w:r w:rsidRPr="00F963BD">
        <w:rPr>
          <w:i/>
          <w:sz w:val="22"/>
          <w:szCs w:val="22"/>
          <w:lang w:val="es-ES"/>
        </w:rPr>
        <w:t xml:space="preserve">nazwa </w:t>
      </w:r>
    </w:p>
    <w:p w14:paraId="7AE23C57" w14:textId="77777777" w:rsidR="00546A7E" w:rsidRPr="00F963BD" w:rsidRDefault="00546A7E" w:rsidP="00546A7E">
      <w:pPr>
        <w:ind w:left="425"/>
        <w:rPr>
          <w:sz w:val="22"/>
          <w:szCs w:val="22"/>
          <w:lang w:val="es-ES"/>
        </w:rPr>
      </w:pPr>
      <w:r w:rsidRPr="00F963BD">
        <w:rPr>
          <w:sz w:val="22"/>
          <w:szCs w:val="22"/>
          <w:lang w:val="es-ES"/>
        </w:rPr>
        <w:t>………………………………………………………………………………………………………</w:t>
      </w:r>
    </w:p>
    <w:p w14:paraId="5431BC8F" w14:textId="77777777" w:rsidR="00546A7E" w:rsidRPr="00F963BD" w:rsidRDefault="00546A7E" w:rsidP="00546A7E">
      <w:pPr>
        <w:ind w:left="425"/>
        <w:rPr>
          <w:sz w:val="22"/>
          <w:szCs w:val="22"/>
          <w:lang w:val="es-ES"/>
        </w:rPr>
      </w:pPr>
    </w:p>
    <w:p w14:paraId="131B9A89" w14:textId="77777777" w:rsidR="00546A7E" w:rsidRPr="00F963BD" w:rsidRDefault="00546A7E" w:rsidP="00546A7E">
      <w:pPr>
        <w:ind w:left="425"/>
        <w:rPr>
          <w:sz w:val="22"/>
          <w:szCs w:val="22"/>
          <w:lang w:val="es-ES"/>
        </w:rPr>
      </w:pPr>
      <w:r w:rsidRPr="00F963BD">
        <w:rPr>
          <w:sz w:val="22"/>
          <w:szCs w:val="22"/>
          <w:lang w:val="es-ES"/>
        </w:rPr>
        <w:t xml:space="preserve">numer telefonu: </w:t>
      </w:r>
      <w:r w:rsidRPr="00F963BD">
        <w:rPr>
          <w:sz w:val="22"/>
          <w:szCs w:val="22"/>
          <w:lang w:val="es-ES"/>
        </w:rPr>
        <w:tab/>
      </w:r>
      <w:r w:rsidRPr="00F963BD">
        <w:rPr>
          <w:sz w:val="22"/>
          <w:szCs w:val="22"/>
          <w:lang w:val="es-ES"/>
        </w:rPr>
        <w:tab/>
      </w:r>
      <w:r w:rsidRPr="00F963BD">
        <w:rPr>
          <w:sz w:val="22"/>
          <w:szCs w:val="22"/>
          <w:lang w:val="es-ES"/>
        </w:rPr>
        <w:tab/>
        <w:t>..............................................................................</w:t>
      </w:r>
    </w:p>
    <w:p w14:paraId="2504326B" w14:textId="77777777" w:rsidR="00546A7E" w:rsidRPr="00F963BD" w:rsidRDefault="00546A7E" w:rsidP="00546A7E">
      <w:pPr>
        <w:ind w:left="425"/>
        <w:rPr>
          <w:sz w:val="22"/>
          <w:szCs w:val="22"/>
          <w:lang w:val="es-ES"/>
        </w:rPr>
      </w:pPr>
    </w:p>
    <w:p w14:paraId="2D0EF2A3" w14:textId="77777777" w:rsidR="00546A7E" w:rsidRPr="00F963BD" w:rsidRDefault="00546A7E" w:rsidP="00546A7E">
      <w:pPr>
        <w:ind w:left="425"/>
        <w:rPr>
          <w:sz w:val="22"/>
          <w:szCs w:val="22"/>
          <w:lang w:val="es-ES"/>
        </w:rPr>
      </w:pPr>
      <w:r w:rsidRPr="00F963BD">
        <w:rPr>
          <w:sz w:val="22"/>
          <w:szCs w:val="22"/>
          <w:lang w:val="es-ES"/>
        </w:rPr>
        <w:t xml:space="preserve">adres poczty elektronicznej: </w:t>
      </w:r>
      <w:r w:rsidRPr="00F963BD">
        <w:rPr>
          <w:sz w:val="22"/>
          <w:szCs w:val="22"/>
          <w:lang w:val="es-ES"/>
        </w:rPr>
        <w:tab/>
        <w:t>…………………………………..………………</w:t>
      </w:r>
    </w:p>
    <w:p w14:paraId="317F20CC" w14:textId="77777777" w:rsidR="00546A7E" w:rsidRPr="00F963BD" w:rsidRDefault="00546A7E" w:rsidP="00546A7E">
      <w:pPr>
        <w:rPr>
          <w:sz w:val="22"/>
          <w:szCs w:val="22"/>
          <w:lang w:val="es-ES"/>
        </w:rPr>
      </w:pPr>
    </w:p>
    <w:p w14:paraId="7519F3D2" w14:textId="77777777" w:rsidR="00546A7E" w:rsidRPr="00F963BD" w:rsidRDefault="00546A7E" w:rsidP="00546A7E">
      <w:pPr>
        <w:pStyle w:val="Nagwek3"/>
        <w:widowControl/>
        <w:numPr>
          <w:ilvl w:val="0"/>
          <w:numId w:val="4"/>
        </w:numPr>
        <w:autoSpaceDE/>
        <w:autoSpaceDN/>
        <w:adjustRightInd/>
        <w:spacing w:before="0" w:after="0"/>
        <w:ind w:left="426" w:hanging="426"/>
        <w:jc w:val="both"/>
        <w:rPr>
          <w:rFonts w:ascii="Times New Roman" w:hAnsi="Times New Roman" w:cs="Times New Roman"/>
          <w:sz w:val="22"/>
          <w:szCs w:val="22"/>
        </w:rPr>
      </w:pPr>
      <w:r w:rsidRPr="00F963BD">
        <w:rPr>
          <w:rFonts w:ascii="Times New Roman" w:hAnsi="Times New Roman" w:cs="Times New Roman"/>
          <w:sz w:val="22"/>
          <w:szCs w:val="22"/>
        </w:rPr>
        <w:t>PRZEDMIOT OFERTY</w:t>
      </w:r>
    </w:p>
    <w:p w14:paraId="7FABA497" w14:textId="6A2C32AF" w:rsidR="00546A7E" w:rsidRPr="00F963BD" w:rsidRDefault="00546A7E" w:rsidP="00156454">
      <w:pPr>
        <w:spacing w:after="60"/>
        <w:ind w:firstLine="426"/>
        <w:jc w:val="both"/>
        <w:rPr>
          <w:b/>
          <w:sz w:val="22"/>
          <w:szCs w:val="22"/>
        </w:rPr>
      </w:pPr>
      <w:r w:rsidRPr="00F963BD">
        <w:rPr>
          <w:b/>
          <w:sz w:val="22"/>
          <w:szCs w:val="22"/>
        </w:rPr>
        <w:t xml:space="preserve">Nawiązując do ogłoszenia o zamówieniu na </w:t>
      </w:r>
      <w:r w:rsidR="00156454" w:rsidRPr="00156454">
        <w:rPr>
          <w:b/>
          <w:bCs/>
          <w:sz w:val="22"/>
          <w:szCs w:val="22"/>
        </w:rPr>
        <w:t xml:space="preserve">„Budowa bazy Śmigłowcowej Służby Ratownictwa Medycznego (HEMS) Lotniczego Pogotowia Ratunkowego wraz z budową stacji paliw, infrastrukturą techniczną i zagospodarowaniem terenu dla inwestycji  współfinansowanej ze środków UE – </w:t>
      </w:r>
      <w:r w:rsidR="00156454" w:rsidRPr="00156454">
        <w:rPr>
          <w:b/>
          <w:bCs/>
          <w:color w:val="000000"/>
          <w:sz w:val="22"/>
          <w:szCs w:val="22"/>
        </w:rPr>
        <w:t xml:space="preserve">Program Operacyjny Infrastruktura i Środowisko 2014-2020, projekt pn. „Wsparcie baz Lotniczego Pogotowia Ratunkowego - etap 2” </w:t>
      </w:r>
      <w:r w:rsidR="00156454" w:rsidRPr="00156454">
        <w:rPr>
          <w:b/>
          <w:bCs/>
          <w:sz w:val="22"/>
          <w:szCs w:val="22"/>
        </w:rPr>
        <w:t>– w miejscowości Osielsko k. Bydgoszczy, na działce ewidencyjnej nr  406/3, obręb Żołędowo – 0013”</w:t>
      </w:r>
      <w:r w:rsidR="00156454">
        <w:rPr>
          <w:b/>
          <w:bCs/>
          <w:sz w:val="22"/>
          <w:szCs w:val="22"/>
        </w:rPr>
        <w:t xml:space="preserve"> </w:t>
      </w:r>
      <w:r w:rsidRPr="00F963BD">
        <w:rPr>
          <w:b/>
          <w:sz w:val="22"/>
          <w:szCs w:val="22"/>
        </w:rPr>
        <w:t xml:space="preserve">– nr postępowania </w:t>
      </w:r>
      <w:r w:rsidR="00031AD2">
        <w:rPr>
          <w:b/>
          <w:sz w:val="22"/>
          <w:szCs w:val="22"/>
        </w:rPr>
        <w:t>ZP/6</w:t>
      </w:r>
      <w:r w:rsidR="00031AD2" w:rsidRPr="00993B5E">
        <w:rPr>
          <w:b/>
          <w:sz w:val="22"/>
          <w:szCs w:val="22"/>
        </w:rPr>
        <w:t>/I</w:t>
      </w:r>
      <w:r w:rsidR="00031AD2">
        <w:rPr>
          <w:b/>
          <w:sz w:val="22"/>
          <w:szCs w:val="22"/>
        </w:rPr>
        <w:t>V/2019</w:t>
      </w:r>
      <w:r w:rsidRPr="00F963BD">
        <w:rPr>
          <w:b/>
          <w:sz w:val="22"/>
          <w:szCs w:val="22"/>
        </w:rPr>
        <w:t>, my niżej podpisani składamy ofertę w postępowaniu o zamówienie publiczne i:</w:t>
      </w:r>
    </w:p>
    <w:p w14:paraId="76D624DF" w14:textId="77777777" w:rsidR="00546A7E" w:rsidRPr="00F963BD" w:rsidRDefault="00546A7E" w:rsidP="00156454">
      <w:pPr>
        <w:spacing w:after="60"/>
        <w:rPr>
          <w:sz w:val="22"/>
          <w:szCs w:val="22"/>
        </w:rPr>
      </w:pPr>
    </w:p>
    <w:p w14:paraId="10516E22" w14:textId="77777777" w:rsidR="00546A7E" w:rsidRPr="00F963BD" w:rsidRDefault="00546A7E" w:rsidP="00156454">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Oferujemy wykonanie przedmiotu zamówienia w zakresie objętym w Specyfikacji Istotnych Warunków Zamówienia (SIWZ) za:</w:t>
      </w:r>
    </w:p>
    <w:p w14:paraId="1EFAD037" w14:textId="77777777" w:rsidR="00546A7E" w:rsidRPr="006679AA" w:rsidRDefault="00546A7E" w:rsidP="00156454">
      <w:pPr>
        <w:spacing w:after="60"/>
        <w:jc w:val="both"/>
        <w:rPr>
          <w:sz w:val="22"/>
          <w:szCs w:val="22"/>
        </w:rPr>
      </w:pPr>
    </w:p>
    <w:p w14:paraId="17129ADC" w14:textId="77777777" w:rsidR="00546A7E" w:rsidRPr="00F963BD" w:rsidRDefault="00546A7E" w:rsidP="00156454">
      <w:pPr>
        <w:spacing w:after="60"/>
        <w:ind w:firstLine="426"/>
        <w:jc w:val="both"/>
        <w:rPr>
          <w:snapToGrid w:val="0"/>
          <w:sz w:val="22"/>
          <w:szCs w:val="22"/>
        </w:rPr>
      </w:pPr>
      <w:r w:rsidRPr="00F963BD">
        <w:rPr>
          <w:b/>
          <w:sz w:val="22"/>
          <w:szCs w:val="22"/>
        </w:rPr>
        <w:t>cenę całkowitą brutto</w:t>
      </w:r>
      <w:r w:rsidRPr="00F963BD">
        <w:rPr>
          <w:sz w:val="22"/>
          <w:szCs w:val="22"/>
        </w:rPr>
        <w:t xml:space="preserve"> …………………………………………. PLN*</w:t>
      </w:r>
    </w:p>
    <w:p w14:paraId="3FCBAB56" w14:textId="279E04D0" w:rsidR="00546A7E" w:rsidRDefault="00546A7E" w:rsidP="00156454">
      <w:pPr>
        <w:suppressAutoHyphens/>
        <w:spacing w:after="60"/>
        <w:ind w:left="426"/>
        <w:jc w:val="both"/>
        <w:rPr>
          <w:sz w:val="22"/>
          <w:szCs w:val="22"/>
          <w:lang w:eastAsia="ar-SA"/>
        </w:rPr>
      </w:pPr>
      <w:r w:rsidRPr="00F963BD">
        <w:rPr>
          <w:sz w:val="22"/>
          <w:szCs w:val="22"/>
          <w:lang w:eastAsia="ar-SA"/>
        </w:rPr>
        <w:t>w tym podatek VAT w wysokości …….. %</w:t>
      </w:r>
    </w:p>
    <w:p w14:paraId="742B5A74" w14:textId="3E3A0B80" w:rsidR="00077431" w:rsidRDefault="00077431" w:rsidP="00156454">
      <w:pPr>
        <w:suppressAutoHyphens/>
        <w:spacing w:after="60"/>
        <w:ind w:left="357"/>
        <w:jc w:val="both"/>
        <w:rPr>
          <w:sz w:val="22"/>
          <w:szCs w:val="22"/>
          <w:lang w:eastAsia="ar-SA"/>
        </w:rPr>
      </w:pPr>
    </w:p>
    <w:p w14:paraId="23A98EBE" w14:textId="77777777" w:rsidR="00077431" w:rsidRPr="000658C5" w:rsidRDefault="00077431" w:rsidP="00156454">
      <w:pPr>
        <w:spacing w:after="60"/>
        <w:ind w:left="426"/>
        <w:rPr>
          <w:b/>
          <w:sz w:val="22"/>
          <w:szCs w:val="22"/>
        </w:rPr>
      </w:pPr>
      <w:r w:rsidRPr="000658C5">
        <w:rPr>
          <w:b/>
          <w:sz w:val="22"/>
          <w:szCs w:val="22"/>
        </w:rPr>
        <w:t>Prawo opcji:</w:t>
      </w:r>
    </w:p>
    <w:p w14:paraId="3AD5D349" w14:textId="77777777" w:rsidR="00077431" w:rsidRDefault="00077431" w:rsidP="00156454">
      <w:pPr>
        <w:spacing w:after="60"/>
        <w:ind w:left="426"/>
        <w:rPr>
          <w:sz w:val="22"/>
          <w:szCs w:val="22"/>
        </w:rPr>
      </w:pPr>
      <w:r w:rsidRPr="000658C5">
        <w:rPr>
          <w:b/>
          <w:sz w:val="22"/>
          <w:szCs w:val="22"/>
        </w:rPr>
        <w:t>cena całkowita brutto</w:t>
      </w:r>
      <w:r w:rsidRPr="000658C5">
        <w:rPr>
          <w:sz w:val="22"/>
          <w:szCs w:val="22"/>
        </w:rPr>
        <w:t xml:space="preserve"> …………………………………………. PLN* w tym podatek VAT </w:t>
      </w:r>
      <w:r>
        <w:rPr>
          <w:sz w:val="22"/>
          <w:szCs w:val="22"/>
        </w:rPr>
        <w:br/>
      </w:r>
      <w:r w:rsidRPr="000658C5">
        <w:rPr>
          <w:sz w:val="22"/>
          <w:szCs w:val="22"/>
        </w:rPr>
        <w:t>w wysokości …….. %</w:t>
      </w:r>
      <w:r>
        <w:rPr>
          <w:sz w:val="22"/>
          <w:szCs w:val="22"/>
        </w:rPr>
        <w:t xml:space="preserve">, </w:t>
      </w:r>
      <w:r w:rsidRPr="000658C5">
        <w:rPr>
          <w:sz w:val="22"/>
          <w:szCs w:val="22"/>
        </w:rPr>
        <w:t>należy wpisać cenę ryczałtową za wykonanie ogródka meteo</w:t>
      </w:r>
      <w:r>
        <w:rPr>
          <w:sz w:val="22"/>
          <w:szCs w:val="22"/>
        </w:rPr>
        <w:t>.</w:t>
      </w:r>
    </w:p>
    <w:p w14:paraId="0378CBAD" w14:textId="791FF144" w:rsidR="00546A7E" w:rsidRPr="005B5187" w:rsidRDefault="00546A7E" w:rsidP="00156454">
      <w:pPr>
        <w:spacing w:after="60"/>
        <w:ind w:left="284"/>
        <w:jc w:val="both"/>
        <w:rPr>
          <w:i/>
          <w:sz w:val="20"/>
          <w:szCs w:val="20"/>
        </w:rPr>
      </w:pPr>
      <w:r w:rsidRPr="005B5187">
        <w:rPr>
          <w:i/>
          <w:snapToGrid w:val="0"/>
          <w:sz w:val="20"/>
          <w:szCs w:val="20"/>
        </w:rPr>
        <w:t>*</w:t>
      </w:r>
      <w:r w:rsidRPr="005B5187">
        <w:rPr>
          <w:i/>
          <w:sz w:val="20"/>
          <w:szCs w:val="20"/>
        </w:rPr>
        <w:t xml:space="preserve"> W sytuacji opisanej w § 16 ust. 7 SIWZ, Wykonawca zobowiązany jest podać wartość przedmiotu zamówienia bez kwoty podatku, którego obowiązek zapłaty leży </w:t>
      </w:r>
      <w:r w:rsidRPr="005B5187">
        <w:rPr>
          <w:i/>
          <w:sz w:val="20"/>
          <w:szCs w:val="20"/>
          <w:u w:val="single"/>
        </w:rPr>
        <w:t>po stronie Zamawiającego</w:t>
      </w:r>
      <w:r w:rsidRPr="005B5187">
        <w:rPr>
          <w:i/>
          <w:sz w:val="20"/>
          <w:szCs w:val="20"/>
        </w:rPr>
        <w:t xml:space="preserve"> i jednocześnie zobowiązany jest złożyć w tym zakresie stosowne oświadczenie zawarte w pkt. </w:t>
      </w:r>
      <w:r w:rsidR="00A9138B" w:rsidRPr="005B5187">
        <w:rPr>
          <w:i/>
          <w:sz w:val="20"/>
          <w:szCs w:val="20"/>
        </w:rPr>
        <w:t>4</w:t>
      </w:r>
      <w:r w:rsidRPr="005B5187">
        <w:rPr>
          <w:i/>
          <w:sz w:val="20"/>
          <w:szCs w:val="20"/>
        </w:rPr>
        <w:t xml:space="preserve"> poniżej.</w:t>
      </w:r>
    </w:p>
    <w:p w14:paraId="51A7271F" w14:textId="77777777" w:rsidR="00A9138B" w:rsidRPr="005B5187" w:rsidRDefault="00A9138B" w:rsidP="00156454">
      <w:pPr>
        <w:spacing w:after="60"/>
        <w:ind w:left="284"/>
        <w:jc w:val="both"/>
        <w:rPr>
          <w:i/>
          <w:sz w:val="20"/>
          <w:szCs w:val="20"/>
        </w:rPr>
      </w:pPr>
    </w:p>
    <w:p w14:paraId="755D8108" w14:textId="390E0605" w:rsidR="00F76362" w:rsidRPr="005B5187" w:rsidRDefault="00F76362" w:rsidP="00156454">
      <w:pPr>
        <w:keepNext/>
        <w:widowControl w:val="0"/>
        <w:numPr>
          <w:ilvl w:val="0"/>
          <w:numId w:val="5"/>
        </w:numPr>
        <w:autoSpaceDE w:val="0"/>
        <w:autoSpaceDN w:val="0"/>
        <w:adjustRightInd w:val="0"/>
        <w:spacing w:after="60"/>
        <w:jc w:val="both"/>
        <w:outlineLvl w:val="1"/>
        <w:rPr>
          <w:bCs/>
          <w:sz w:val="22"/>
          <w:szCs w:val="22"/>
        </w:rPr>
      </w:pPr>
      <w:r w:rsidRPr="005B5187">
        <w:rPr>
          <w:bCs/>
          <w:sz w:val="22"/>
          <w:szCs w:val="22"/>
        </w:rPr>
        <w:t>Oświadczamy, że zobowiązujemy się do wykonania przedmiotu zamówienia w terminie określonym w SIWZ oraz zobowiązujemy się do wykonania Etapu I w terminie</w:t>
      </w:r>
      <w:r w:rsidRPr="005B5187">
        <w:rPr>
          <w:rStyle w:val="Odwoanieprzypisudolnego"/>
          <w:bCs/>
          <w:sz w:val="22"/>
          <w:szCs w:val="22"/>
        </w:rPr>
        <w:footnoteReference w:id="2"/>
      </w:r>
      <w:r w:rsidRPr="005B5187">
        <w:rPr>
          <w:bCs/>
          <w:sz w:val="22"/>
          <w:szCs w:val="22"/>
        </w:rPr>
        <w:t>:</w:t>
      </w:r>
      <w:r w:rsidR="00413E54" w:rsidRPr="005B5187">
        <w:rPr>
          <w:bCs/>
          <w:sz w:val="22"/>
          <w:szCs w:val="22"/>
        </w:rPr>
        <w:t>*</w:t>
      </w:r>
    </w:p>
    <w:p w14:paraId="1F2C17AE" w14:textId="77777777" w:rsidR="00F76362" w:rsidRPr="005B5187" w:rsidRDefault="00F76362" w:rsidP="00A90E81">
      <w:pPr>
        <w:widowControl w:val="0"/>
        <w:numPr>
          <w:ilvl w:val="0"/>
          <w:numId w:val="53"/>
        </w:numPr>
        <w:shd w:val="clear" w:color="auto" w:fill="FFFFFF"/>
        <w:suppressAutoHyphens/>
        <w:autoSpaceDE w:val="0"/>
        <w:spacing w:after="60"/>
        <w:ind w:left="709" w:hanging="284"/>
        <w:jc w:val="both"/>
        <w:rPr>
          <w:sz w:val="22"/>
          <w:szCs w:val="22"/>
        </w:rPr>
      </w:pPr>
      <w:r w:rsidRPr="005B5187">
        <w:rPr>
          <w:b/>
          <w:sz w:val="22"/>
          <w:szCs w:val="22"/>
        </w:rPr>
        <w:t>do 10 miesięcy</w:t>
      </w:r>
      <w:r w:rsidRPr="005B5187">
        <w:rPr>
          <w:sz w:val="22"/>
          <w:szCs w:val="22"/>
        </w:rPr>
        <w:t xml:space="preserve"> od dnia zawarcia umowy – 0 punktów;</w:t>
      </w:r>
    </w:p>
    <w:p w14:paraId="799526C7" w14:textId="77777777" w:rsidR="00F76362" w:rsidRPr="005B5187" w:rsidRDefault="00F76362" w:rsidP="00A90E81">
      <w:pPr>
        <w:widowControl w:val="0"/>
        <w:numPr>
          <w:ilvl w:val="0"/>
          <w:numId w:val="53"/>
        </w:numPr>
        <w:shd w:val="clear" w:color="auto" w:fill="FFFFFF"/>
        <w:suppressAutoHyphens/>
        <w:autoSpaceDE w:val="0"/>
        <w:spacing w:after="60"/>
        <w:ind w:left="709" w:hanging="284"/>
        <w:jc w:val="both"/>
        <w:rPr>
          <w:sz w:val="22"/>
          <w:szCs w:val="22"/>
        </w:rPr>
      </w:pPr>
      <w:r w:rsidRPr="005B5187">
        <w:rPr>
          <w:b/>
          <w:sz w:val="22"/>
          <w:szCs w:val="22"/>
        </w:rPr>
        <w:t>do 9 miesięcy</w:t>
      </w:r>
      <w:r w:rsidRPr="005B5187">
        <w:rPr>
          <w:sz w:val="22"/>
          <w:szCs w:val="22"/>
        </w:rPr>
        <w:t xml:space="preserve"> od dnia zawarcia umowy – 15 punktów;</w:t>
      </w:r>
    </w:p>
    <w:p w14:paraId="69FDA5D0" w14:textId="5C5DD846" w:rsidR="00F76362" w:rsidRPr="005B5187" w:rsidRDefault="00F76362" w:rsidP="00A90E81">
      <w:pPr>
        <w:widowControl w:val="0"/>
        <w:numPr>
          <w:ilvl w:val="0"/>
          <w:numId w:val="53"/>
        </w:numPr>
        <w:shd w:val="clear" w:color="auto" w:fill="FFFFFF"/>
        <w:suppressAutoHyphens/>
        <w:autoSpaceDE w:val="0"/>
        <w:spacing w:after="60"/>
        <w:ind w:left="709" w:hanging="284"/>
        <w:jc w:val="both"/>
        <w:rPr>
          <w:sz w:val="22"/>
          <w:szCs w:val="22"/>
        </w:rPr>
      </w:pPr>
      <w:r w:rsidRPr="005B5187">
        <w:rPr>
          <w:b/>
          <w:sz w:val="22"/>
          <w:szCs w:val="22"/>
        </w:rPr>
        <w:t>do 8 miesięcy</w:t>
      </w:r>
      <w:r w:rsidRPr="005B5187">
        <w:rPr>
          <w:sz w:val="22"/>
          <w:szCs w:val="22"/>
        </w:rPr>
        <w:t xml:space="preserve"> od dnia zawarcia umowy – 25 punktów.</w:t>
      </w:r>
    </w:p>
    <w:p w14:paraId="745007B7" w14:textId="5A63A5FA" w:rsidR="00413E54" w:rsidRPr="005B5187" w:rsidRDefault="00413E54" w:rsidP="00FD2374">
      <w:pPr>
        <w:spacing w:after="60"/>
        <w:ind w:left="340"/>
        <w:jc w:val="both"/>
        <w:rPr>
          <w:i/>
          <w:sz w:val="20"/>
          <w:szCs w:val="20"/>
        </w:rPr>
      </w:pPr>
      <w:r w:rsidRPr="005B5187">
        <w:rPr>
          <w:i/>
          <w:sz w:val="20"/>
          <w:szCs w:val="20"/>
        </w:rPr>
        <w:t xml:space="preserve">* </w:t>
      </w:r>
      <w:r w:rsidR="00FD2374" w:rsidRPr="005B5187">
        <w:rPr>
          <w:i/>
          <w:sz w:val="20"/>
          <w:szCs w:val="20"/>
        </w:rPr>
        <w:t>Kryterium oceny ofert, zgod</w:t>
      </w:r>
      <w:bookmarkStart w:id="0" w:name="_GoBack"/>
      <w:bookmarkEnd w:id="0"/>
      <w:r w:rsidR="00FD2374" w:rsidRPr="005B5187">
        <w:rPr>
          <w:i/>
          <w:sz w:val="20"/>
          <w:szCs w:val="20"/>
        </w:rPr>
        <w:t>nie z § 18 ust. 2 pkt 2) SIWZ. B</w:t>
      </w:r>
      <w:r w:rsidRPr="005B5187">
        <w:rPr>
          <w:i/>
          <w:sz w:val="20"/>
          <w:szCs w:val="20"/>
        </w:rPr>
        <w:t xml:space="preserve">rak uzupełnienia przez Wykonawcę tej rubryki oznacza, że </w:t>
      </w:r>
      <w:r w:rsidR="00967779" w:rsidRPr="005B5187">
        <w:rPr>
          <w:i/>
          <w:sz w:val="20"/>
          <w:szCs w:val="20"/>
        </w:rPr>
        <w:t>Wykonawca deklaruje maksymalny termin wykonania Etapu I</w:t>
      </w:r>
    </w:p>
    <w:p w14:paraId="1CC37192" w14:textId="568C448D" w:rsidR="00F76362" w:rsidRPr="005B5187" w:rsidRDefault="00F76362" w:rsidP="00156454">
      <w:pPr>
        <w:keepNext/>
        <w:widowControl w:val="0"/>
        <w:numPr>
          <w:ilvl w:val="0"/>
          <w:numId w:val="5"/>
        </w:numPr>
        <w:autoSpaceDE w:val="0"/>
        <w:autoSpaceDN w:val="0"/>
        <w:adjustRightInd w:val="0"/>
        <w:spacing w:after="60"/>
        <w:jc w:val="both"/>
        <w:outlineLvl w:val="1"/>
        <w:rPr>
          <w:bCs/>
          <w:sz w:val="22"/>
          <w:szCs w:val="22"/>
        </w:rPr>
      </w:pPr>
      <w:r w:rsidRPr="005B5187">
        <w:rPr>
          <w:bCs/>
          <w:sz w:val="22"/>
          <w:szCs w:val="22"/>
        </w:rPr>
        <w:t xml:space="preserve">Oświadczamy, że na przedmiot zamówienia udzielamy </w:t>
      </w:r>
      <w:r w:rsidR="00D73ECB" w:rsidRPr="005B5187">
        <w:rPr>
          <w:b/>
          <w:bCs/>
          <w:sz w:val="22"/>
          <w:szCs w:val="22"/>
        </w:rPr>
        <w:t>……..</w:t>
      </w:r>
      <w:r w:rsidRPr="005B5187">
        <w:rPr>
          <w:b/>
          <w:bCs/>
          <w:sz w:val="22"/>
          <w:szCs w:val="22"/>
        </w:rPr>
        <w:t xml:space="preserve"> miesięcznej gwarancji</w:t>
      </w:r>
      <w:r w:rsidR="00F659CD" w:rsidRPr="005B5187">
        <w:rPr>
          <w:b/>
          <w:bCs/>
          <w:sz w:val="22"/>
          <w:szCs w:val="22"/>
        </w:rPr>
        <w:t>*</w:t>
      </w:r>
      <w:r w:rsidRPr="005B5187">
        <w:rPr>
          <w:bCs/>
          <w:sz w:val="22"/>
          <w:szCs w:val="22"/>
        </w:rPr>
        <w:t xml:space="preserve"> (minimum 36 miesięcy) w tym: na urządzenia, instalacje i maszyny – na </w:t>
      </w:r>
      <w:r w:rsidRPr="005B5187">
        <w:rPr>
          <w:b/>
          <w:bCs/>
          <w:sz w:val="22"/>
          <w:szCs w:val="22"/>
        </w:rPr>
        <w:t xml:space="preserve">okres </w:t>
      </w:r>
      <w:r w:rsidR="00D73ECB" w:rsidRPr="005B5187">
        <w:rPr>
          <w:b/>
          <w:bCs/>
          <w:sz w:val="22"/>
          <w:szCs w:val="22"/>
        </w:rPr>
        <w:t>……..</w:t>
      </w:r>
      <w:r w:rsidRPr="005B5187">
        <w:rPr>
          <w:b/>
          <w:bCs/>
          <w:sz w:val="22"/>
          <w:szCs w:val="22"/>
        </w:rPr>
        <w:t>.</w:t>
      </w:r>
      <w:r w:rsidR="001B157B" w:rsidRPr="005B5187">
        <w:rPr>
          <w:b/>
          <w:bCs/>
          <w:sz w:val="22"/>
          <w:szCs w:val="22"/>
        </w:rPr>
        <w:t xml:space="preserve"> </w:t>
      </w:r>
      <w:r w:rsidRPr="005B5187">
        <w:rPr>
          <w:b/>
          <w:bCs/>
          <w:sz w:val="22"/>
          <w:szCs w:val="22"/>
        </w:rPr>
        <w:t>miesięcy</w:t>
      </w:r>
      <w:r w:rsidRPr="005B5187">
        <w:rPr>
          <w:bCs/>
          <w:sz w:val="22"/>
          <w:szCs w:val="22"/>
        </w:rPr>
        <w:t xml:space="preserve"> (nie krócej niż 36 miesięcy), liczonych od dnia podpisania Protokołu Odbioru Końcowego.</w:t>
      </w:r>
      <w:r w:rsidR="00F659CD" w:rsidRPr="005B5187">
        <w:rPr>
          <w:bCs/>
          <w:sz w:val="22"/>
          <w:szCs w:val="22"/>
        </w:rPr>
        <w:t>**</w:t>
      </w:r>
    </w:p>
    <w:p w14:paraId="4BCB489E" w14:textId="42199F12" w:rsidR="00F659CD" w:rsidRPr="005B5187" w:rsidRDefault="00F659CD" w:rsidP="00413E54">
      <w:pPr>
        <w:spacing w:after="60"/>
        <w:ind w:left="340"/>
        <w:jc w:val="both"/>
        <w:rPr>
          <w:i/>
          <w:sz w:val="20"/>
          <w:szCs w:val="20"/>
        </w:rPr>
      </w:pPr>
      <w:r w:rsidRPr="005B5187">
        <w:rPr>
          <w:i/>
          <w:sz w:val="20"/>
          <w:szCs w:val="20"/>
        </w:rPr>
        <w:t xml:space="preserve">* kryterium oceny ofert, zgodnie z § 18 </w:t>
      </w:r>
      <w:r w:rsidR="00FD2374" w:rsidRPr="005B5187">
        <w:rPr>
          <w:i/>
          <w:sz w:val="20"/>
          <w:szCs w:val="20"/>
        </w:rPr>
        <w:t>ust. 2 pkt 3) SIWZ.</w:t>
      </w:r>
    </w:p>
    <w:p w14:paraId="10E8A843" w14:textId="572F4733" w:rsidR="00F76362" w:rsidRDefault="00F659CD" w:rsidP="00413E54">
      <w:pPr>
        <w:spacing w:after="60"/>
        <w:ind w:left="340"/>
        <w:jc w:val="both"/>
        <w:rPr>
          <w:i/>
          <w:sz w:val="20"/>
          <w:szCs w:val="20"/>
        </w:rPr>
      </w:pPr>
      <w:r w:rsidRPr="005B5187">
        <w:rPr>
          <w:i/>
          <w:sz w:val="20"/>
          <w:szCs w:val="20"/>
        </w:rPr>
        <w:t>*</w:t>
      </w:r>
      <w:r w:rsidR="00F76362" w:rsidRPr="005B5187">
        <w:rPr>
          <w:i/>
          <w:sz w:val="20"/>
          <w:szCs w:val="20"/>
        </w:rPr>
        <w:t>* brak uzupełnienia przez Wykonawcę tej rubryki oznacza, że przedmiot zamówienia objęty jest minimalnym okresem gwarancji.</w:t>
      </w:r>
    </w:p>
    <w:p w14:paraId="70143108" w14:textId="77777777" w:rsidR="00546A7E" w:rsidRPr="00F963BD" w:rsidRDefault="00546A7E" w:rsidP="00156454">
      <w:pPr>
        <w:pStyle w:val="Nagwek2"/>
        <w:keepLines w:val="0"/>
        <w:numPr>
          <w:ilvl w:val="0"/>
          <w:numId w:val="5"/>
        </w:numPr>
        <w:spacing w:before="0" w:after="60"/>
        <w:jc w:val="both"/>
        <w:rPr>
          <w:rFonts w:ascii="Times New Roman" w:hAnsi="Times New Roman" w:cs="Times New Roman"/>
          <w:snapToGrid w:val="0"/>
          <w:color w:val="auto"/>
          <w:sz w:val="22"/>
          <w:szCs w:val="22"/>
        </w:rPr>
      </w:pPr>
      <w:r w:rsidRPr="00F963BD">
        <w:rPr>
          <w:rFonts w:ascii="Times New Roman" w:hAnsi="Times New Roman" w:cs="Times New Roman"/>
          <w:snapToGrid w:val="0"/>
          <w:color w:val="auto"/>
          <w:sz w:val="22"/>
          <w:szCs w:val="22"/>
        </w:rPr>
        <w:lastRenderedPageBreak/>
        <w:t>Oświadczamy, że</w:t>
      </w:r>
      <w:r w:rsidRPr="00F963BD">
        <w:rPr>
          <w:rStyle w:val="Odwoanieprzypisudolnego"/>
          <w:rFonts w:ascii="Times New Roman" w:hAnsi="Times New Roman"/>
          <w:snapToGrid w:val="0"/>
          <w:color w:val="auto"/>
          <w:sz w:val="22"/>
          <w:szCs w:val="22"/>
        </w:rPr>
        <w:footnoteReference w:id="3"/>
      </w:r>
      <w:r w:rsidRPr="00F963BD">
        <w:rPr>
          <w:rFonts w:ascii="Times New Roman" w:hAnsi="Times New Roman" w:cs="Times New Roman"/>
          <w:snapToGrid w:val="0"/>
          <w:color w:val="auto"/>
          <w:sz w:val="22"/>
          <w:szCs w:val="22"/>
        </w:rPr>
        <w:t>:</w:t>
      </w:r>
    </w:p>
    <w:p w14:paraId="51A9E3EF" w14:textId="77777777" w:rsidR="00546A7E" w:rsidRPr="00F963BD" w:rsidRDefault="00546A7E" w:rsidP="00156454">
      <w:pPr>
        <w:widowControl w:val="0"/>
        <w:numPr>
          <w:ilvl w:val="0"/>
          <w:numId w:val="6"/>
        </w:numPr>
        <w:autoSpaceDE w:val="0"/>
        <w:autoSpaceDN w:val="0"/>
        <w:adjustRightInd w:val="0"/>
        <w:spacing w:after="60"/>
        <w:jc w:val="both"/>
        <w:rPr>
          <w:sz w:val="22"/>
          <w:szCs w:val="22"/>
        </w:rPr>
      </w:pPr>
      <w:r w:rsidRPr="00F963BD">
        <w:rPr>
          <w:snapToGrid w:val="0"/>
          <w:sz w:val="22"/>
          <w:szCs w:val="22"/>
        </w:rPr>
        <w:t xml:space="preserve">wybór naszej oferty nie będzie prowadził do </w:t>
      </w:r>
      <w:r w:rsidRPr="00F963BD">
        <w:rPr>
          <w:sz w:val="22"/>
          <w:szCs w:val="22"/>
        </w:rPr>
        <w:t>powstania u Zamawiającego obowiązku podatkowego</w:t>
      </w:r>
    </w:p>
    <w:p w14:paraId="7D9A348B" w14:textId="77777777" w:rsidR="00546A7E" w:rsidRPr="00F963BD" w:rsidRDefault="00546A7E" w:rsidP="00156454">
      <w:pPr>
        <w:widowControl w:val="0"/>
        <w:numPr>
          <w:ilvl w:val="0"/>
          <w:numId w:val="6"/>
        </w:numPr>
        <w:autoSpaceDE w:val="0"/>
        <w:autoSpaceDN w:val="0"/>
        <w:adjustRightInd w:val="0"/>
        <w:spacing w:after="60"/>
        <w:jc w:val="both"/>
        <w:rPr>
          <w:sz w:val="22"/>
          <w:szCs w:val="22"/>
        </w:rPr>
      </w:pPr>
      <w:r w:rsidRPr="00F963BD">
        <w:rPr>
          <w:sz w:val="22"/>
          <w:szCs w:val="22"/>
        </w:rPr>
        <w:t xml:space="preserve">wybór naszej oferty prowadził będzie do powstania u Zamawiającego obowiązku podatkowego: </w:t>
      </w:r>
    </w:p>
    <w:p w14:paraId="3BD9B9F3" w14:textId="77777777" w:rsidR="00546A7E" w:rsidRPr="00F963BD" w:rsidRDefault="00546A7E" w:rsidP="00156454">
      <w:pPr>
        <w:spacing w:after="60"/>
        <w:ind w:left="426" w:firstLine="283"/>
        <w:jc w:val="both"/>
        <w:rPr>
          <w:sz w:val="22"/>
          <w:szCs w:val="22"/>
        </w:rPr>
      </w:pPr>
      <w:r w:rsidRPr="00F963BD">
        <w:rPr>
          <w:sz w:val="22"/>
          <w:szCs w:val="22"/>
        </w:rPr>
        <w:t>.......................................................................................................................................................</w:t>
      </w:r>
    </w:p>
    <w:p w14:paraId="2ABF66C3" w14:textId="77777777" w:rsidR="00546A7E" w:rsidRPr="00B77AAB" w:rsidRDefault="00546A7E" w:rsidP="00156454">
      <w:pPr>
        <w:spacing w:after="60"/>
        <w:ind w:left="567"/>
        <w:jc w:val="center"/>
        <w:rPr>
          <w:i/>
          <w:sz w:val="20"/>
          <w:szCs w:val="20"/>
        </w:rPr>
      </w:pPr>
      <w:r w:rsidRPr="00B77AAB">
        <w:rPr>
          <w:i/>
          <w:sz w:val="20"/>
          <w:szCs w:val="20"/>
        </w:rPr>
        <w:t>nazwa (rodzaj) towaru lub usługi, których dostawa lub świadczenie będzie prowadzić do powstania obowiązku podatkowego, wartość bez kwoty podatku.</w:t>
      </w:r>
    </w:p>
    <w:p w14:paraId="0BD60542" w14:textId="77777777" w:rsidR="00546A7E" w:rsidRPr="00F963BD" w:rsidRDefault="00546A7E" w:rsidP="00156454">
      <w:pPr>
        <w:pStyle w:val="Nagwek2"/>
        <w:keepLines w:val="0"/>
        <w:numPr>
          <w:ilvl w:val="0"/>
          <w:numId w:val="5"/>
        </w:numPr>
        <w:spacing w:before="0" w:after="60"/>
        <w:jc w:val="both"/>
        <w:rPr>
          <w:rFonts w:ascii="Times New Roman" w:hAnsi="Times New Roman" w:cs="Times New Roman"/>
          <w:b/>
          <w:color w:val="auto"/>
          <w:sz w:val="22"/>
          <w:szCs w:val="22"/>
        </w:rPr>
      </w:pPr>
      <w:r w:rsidRPr="00F963BD">
        <w:rPr>
          <w:rFonts w:ascii="Times New Roman" w:hAnsi="Times New Roman" w:cs="Times New Roman"/>
          <w:b/>
          <w:color w:val="auto"/>
          <w:sz w:val="22"/>
          <w:szCs w:val="22"/>
        </w:rPr>
        <w:t>Oświadczamy, że do realizacji zamówienia przy czynnościach określonych w SIWZ zaangażujemy osoby zatrudnione na podstawie umowy o pracę w rozumieniu przepisów ustawy z dnia 26 czerwca 1976 r. - Kodeks pracy.</w:t>
      </w:r>
    </w:p>
    <w:p w14:paraId="2C947438" w14:textId="77777777" w:rsidR="00546A7E" w:rsidRPr="00F963BD" w:rsidRDefault="00546A7E" w:rsidP="00156454">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Czy Wykonawca jest mikroprzedsiębiorstwem bądź małym lub średnim przedsiębiorstwem?</w:t>
      </w:r>
      <w:r w:rsidRPr="00F963BD">
        <w:rPr>
          <w:rFonts w:ascii="Times New Roman" w:hAnsi="Times New Roman" w:cs="Times New Roman"/>
          <w:color w:val="auto"/>
          <w:sz w:val="22"/>
          <w:szCs w:val="22"/>
          <w:vertAlign w:val="superscript"/>
        </w:rPr>
        <w:t>2</w:t>
      </w:r>
    </w:p>
    <w:p w14:paraId="563B4782" w14:textId="77777777" w:rsidR="00546A7E" w:rsidRPr="00F963BD" w:rsidRDefault="00546A7E" w:rsidP="00156454">
      <w:pPr>
        <w:widowControl w:val="0"/>
        <w:numPr>
          <w:ilvl w:val="1"/>
          <w:numId w:val="33"/>
        </w:numPr>
        <w:autoSpaceDE w:val="0"/>
        <w:autoSpaceDN w:val="0"/>
        <w:adjustRightInd w:val="0"/>
        <w:spacing w:after="60"/>
        <w:ind w:left="720"/>
        <w:jc w:val="both"/>
        <w:rPr>
          <w:sz w:val="22"/>
          <w:szCs w:val="22"/>
        </w:rPr>
      </w:pPr>
      <w:r w:rsidRPr="00F963BD">
        <w:rPr>
          <w:sz w:val="22"/>
          <w:szCs w:val="22"/>
        </w:rPr>
        <w:t>tak</w:t>
      </w:r>
    </w:p>
    <w:p w14:paraId="3B3324C9" w14:textId="77777777" w:rsidR="00546A7E" w:rsidRPr="00F963BD" w:rsidRDefault="00546A7E" w:rsidP="00156454">
      <w:pPr>
        <w:widowControl w:val="0"/>
        <w:numPr>
          <w:ilvl w:val="1"/>
          <w:numId w:val="33"/>
        </w:numPr>
        <w:autoSpaceDE w:val="0"/>
        <w:autoSpaceDN w:val="0"/>
        <w:adjustRightInd w:val="0"/>
        <w:spacing w:after="60"/>
        <w:ind w:left="720"/>
        <w:jc w:val="both"/>
        <w:rPr>
          <w:sz w:val="22"/>
          <w:szCs w:val="22"/>
        </w:rPr>
      </w:pPr>
      <w:r w:rsidRPr="00F963BD">
        <w:rPr>
          <w:sz w:val="22"/>
          <w:szCs w:val="22"/>
        </w:rPr>
        <w:t>nie</w:t>
      </w:r>
    </w:p>
    <w:p w14:paraId="341715B3" w14:textId="77777777" w:rsidR="00546A7E" w:rsidRPr="00F963BD" w:rsidRDefault="00546A7E" w:rsidP="00156454">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 xml:space="preserve">Oświadczamy, że zapoznaliśmy się ze Specyfikacją Istotnych Warunków Zamówienia (wraz </w:t>
      </w:r>
      <w:r w:rsidRPr="00F963BD">
        <w:rPr>
          <w:rFonts w:ascii="Times New Roman" w:hAnsi="Times New Roman" w:cs="Times New Roman"/>
          <w:color w:val="auto"/>
          <w:sz w:val="22"/>
          <w:szCs w:val="22"/>
        </w:rPr>
        <w:br/>
        <w:t>z załącznikami stanowiącymi jej integralną cześć) oraz wyjaśnieniami i zmianami SIWZ przekazanymi przez Zamawiającego i uznajemy się za związanych określonymi w niej postanowieniami i zasadami postępowania.</w:t>
      </w:r>
    </w:p>
    <w:p w14:paraId="74A85655" w14:textId="77777777" w:rsidR="00546A7E" w:rsidRPr="00F963BD" w:rsidRDefault="00546A7E" w:rsidP="00156454">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Oświadczamy, że zapoznaliśmy się z Istotnymi postanowieniami umowy, które stanowią załącznik nr 3 do SIWZ i zobowiązujemy się, w przypadku wyboru naszej oferty, do zawarcia umowy na określonych w tym załączniku warunkach, w miejscu i terminie wyznaczonym przez Zamawiającego.</w:t>
      </w:r>
    </w:p>
    <w:p w14:paraId="4B2D53E6" w14:textId="77777777" w:rsidR="00546A7E" w:rsidRPr="00F963BD" w:rsidRDefault="00546A7E" w:rsidP="00156454">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 xml:space="preserve">Oświadczam, że wypełniłem obowiązki informacyjne przewidziane w art. 13 lub art. 14 </w:t>
      </w:r>
      <w:r w:rsidRPr="00F963BD">
        <w:rPr>
          <w:rFonts w:ascii="Times New Roman" w:hAnsi="Times New Roman" w:cs="Times New Roman"/>
          <w:color w:val="auto"/>
          <w:sz w:val="22"/>
          <w:szCs w:val="22"/>
        </w:rPr>
        <w:br/>
      </w:r>
      <w:r w:rsidRPr="00F963BD">
        <w:rPr>
          <w:rFonts w:ascii="Times New Roman" w:hAnsi="Times New Roman" w:cs="Times New Roman"/>
          <w:b/>
          <w:color w:val="auto"/>
          <w:sz w:val="22"/>
          <w:szCs w:val="22"/>
        </w:rPr>
        <w:t>RODO</w:t>
      </w:r>
      <w:r w:rsidRPr="00F963BD">
        <w:rPr>
          <w:rFonts w:ascii="Times New Roman" w:hAnsi="Times New Roman" w:cs="Times New Roman"/>
          <w:color w:val="auto"/>
          <w:sz w:val="22"/>
          <w:szCs w:val="22"/>
        </w:rPr>
        <w:t xml:space="preserve"> </w:t>
      </w:r>
      <w:r w:rsidRPr="00F963BD">
        <w:rPr>
          <w:rStyle w:val="Odwoanieprzypisudolnego"/>
          <w:rFonts w:ascii="Times New Roman" w:hAnsi="Times New Roman"/>
          <w:color w:val="auto"/>
          <w:sz w:val="22"/>
          <w:szCs w:val="22"/>
        </w:rPr>
        <w:footnoteReference w:id="4"/>
      </w:r>
      <w:r w:rsidRPr="00F963BD">
        <w:rPr>
          <w:rFonts w:ascii="Times New Roman" w:hAnsi="Times New Roman" w:cs="Times New Roman"/>
          <w:color w:val="auto"/>
          <w:sz w:val="22"/>
          <w:szCs w:val="22"/>
        </w:rPr>
        <w:t xml:space="preserve"> wobec osób fizycznych, od których dane osobowe bezpośrednio lub pośrednio pozyskałem w celu ubiegania się o udzielenie zamówienia publicznego w niniejszym postępowaniu.</w:t>
      </w:r>
      <w:r w:rsidRPr="00F963BD">
        <w:rPr>
          <w:rStyle w:val="Odwoanieprzypisudolnego"/>
          <w:rFonts w:ascii="Times New Roman" w:hAnsi="Times New Roman"/>
          <w:color w:val="auto"/>
          <w:sz w:val="22"/>
          <w:szCs w:val="22"/>
        </w:rPr>
        <w:footnoteReference w:id="5"/>
      </w:r>
    </w:p>
    <w:p w14:paraId="24F877CC" w14:textId="77777777" w:rsidR="00546A7E" w:rsidRPr="00F963BD" w:rsidRDefault="00546A7E" w:rsidP="00156454">
      <w:pPr>
        <w:pStyle w:val="Akapitzlist"/>
        <w:spacing w:after="60" w:line="240" w:lineRule="auto"/>
        <w:ind w:left="340"/>
        <w:rPr>
          <w:rFonts w:ascii="Times New Roman" w:hAnsi="Times New Roman"/>
          <w:bCs/>
          <w:sz w:val="22"/>
          <w:szCs w:val="22"/>
        </w:rPr>
      </w:pPr>
      <w:r w:rsidRPr="00F963BD">
        <w:rPr>
          <w:rFonts w:ascii="Times New Roman" w:hAnsi="Times New Roman"/>
          <w:bCs/>
          <w:sz w:val="22"/>
          <w:szCs w:val="22"/>
        </w:rPr>
        <w:t xml:space="preserve">Jednocześnie przyjmujemy do wiadomości, że szczegółowe informacje dotyczące RODO znajdują się na stronie internetowej Zamawiającego pod adresem: </w:t>
      </w:r>
      <w:hyperlink r:id="rId11" w:history="1">
        <w:r w:rsidRPr="00F963BD">
          <w:rPr>
            <w:rStyle w:val="Hipercze"/>
            <w:rFonts w:ascii="Times New Roman" w:hAnsi="Times New Roman"/>
            <w:bCs/>
            <w:color w:val="auto"/>
            <w:sz w:val="22"/>
            <w:szCs w:val="22"/>
          </w:rPr>
          <w:t>https://www.lpr.com.pl/pl/rodo/</w:t>
        </w:r>
      </w:hyperlink>
    </w:p>
    <w:p w14:paraId="6B188D65" w14:textId="77777777" w:rsidR="00546A7E" w:rsidRPr="00F963BD" w:rsidRDefault="00546A7E" w:rsidP="00156454">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Zamówienie wykonamy sami/ wykonanie następujących części zamówienia powierzymy podwykonawcom</w:t>
      </w:r>
      <w:r w:rsidRPr="00F963BD">
        <w:rPr>
          <w:rStyle w:val="Znakiprzypiswdolnych"/>
          <w:rFonts w:ascii="Times New Roman" w:hAnsi="Times New Roman" w:cs="Times New Roman"/>
          <w:color w:val="auto"/>
          <w:sz w:val="22"/>
          <w:szCs w:val="22"/>
        </w:rPr>
        <w:footnoteReference w:id="6"/>
      </w:r>
      <w:r w:rsidRPr="00F963BD">
        <w:rPr>
          <w:rFonts w:ascii="Times New Roman" w:hAnsi="Times New Roman" w:cs="Times New Roman"/>
          <w:color w:val="auto"/>
          <w:sz w:val="22"/>
          <w:szCs w:val="22"/>
        </w:rPr>
        <w:t>.</w:t>
      </w:r>
    </w:p>
    <w:p w14:paraId="27F5560D" w14:textId="77777777" w:rsidR="00546A7E" w:rsidRPr="00F963BD" w:rsidRDefault="00546A7E" w:rsidP="00156454">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Oświadczamy, że powierzymy podwykonawcom część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3969"/>
      </w:tblGrid>
      <w:tr w:rsidR="00F963BD" w:rsidRPr="00F963BD" w14:paraId="5D082913" w14:textId="77777777" w:rsidTr="00446E5B">
        <w:trPr>
          <w:jc w:val="center"/>
        </w:trPr>
        <w:tc>
          <w:tcPr>
            <w:tcW w:w="4134" w:type="dxa"/>
            <w:shd w:val="clear" w:color="auto" w:fill="auto"/>
          </w:tcPr>
          <w:p w14:paraId="49BB6113" w14:textId="77777777" w:rsidR="00546A7E" w:rsidRPr="00F963BD" w:rsidRDefault="00546A7E" w:rsidP="00156454">
            <w:pPr>
              <w:tabs>
                <w:tab w:val="num" w:pos="2340"/>
              </w:tabs>
              <w:spacing w:after="60"/>
              <w:jc w:val="center"/>
              <w:rPr>
                <w:b/>
                <w:sz w:val="22"/>
                <w:szCs w:val="22"/>
              </w:rPr>
            </w:pPr>
            <w:r w:rsidRPr="00F963BD">
              <w:rPr>
                <w:b/>
                <w:sz w:val="22"/>
                <w:szCs w:val="22"/>
              </w:rPr>
              <w:t xml:space="preserve">Część zamówienia </w:t>
            </w:r>
          </w:p>
        </w:tc>
        <w:tc>
          <w:tcPr>
            <w:tcW w:w="3969" w:type="dxa"/>
            <w:shd w:val="clear" w:color="auto" w:fill="auto"/>
          </w:tcPr>
          <w:p w14:paraId="3487E926" w14:textId="77777777" w:rsidR="00546A7E" w:rsidRPr="00F963BD" w:rsidRDefault="00546A7E" w:rsidP="00156454">
            <w:pPr>
              <w:tabs>
                <w:tab w:val="num" w:pos="2340"/>
              </w:tabs>
              <w:spacing w:after="60"/>
              <w:jc w:val="center"/>
              <w:rPr>
                <w:b/>
                <w:sz w:val="22"/>
                <w:szCs w:val="22"/>
              </w:rPr>
            </w:pPr>
            <w:r w:rsidRPr="00F963BD">
              <w:rPr>
                <w:b/>
                <w:sz w:val="22"/>
                <w:szCs w:val="22"/>
              </w:rPr>
              <w:t xml:space="preserve">Nazwa (firma) podwykonawcy </w:t>
            </w:r>
          </w:p>
        </w:tc>
      </w:tr>
      <w:tr w:rsidR="00F963BD" w:rsidRPr="00F963BD" w14:paraId="143A7259" w14:textId="77777777" w:rsidTr="00446E5B">
        <w:trPr>
          <w:jc w:val="center"/>
        </w:trPr>
        <w:tc>
          <w:tcPr>
            <w:tcW w:w="4134" w:type="dxa"/>
            <w:shd w:val="clear" w:color="auto" w:fill="auto"/>
          </w:tcPr>
          <w:p w14:paraId="1D1CA8AD" w14:textId="77777777" w:rsidR="00546A7E" w:rsidRPr="00F963BD" w:rsidRDefault="00546A7E" w:rsidP="00156454">
            <w:pPr>
              <w:tabs>
                <w:tab w:val="num" w:pos="2340"/>
              </w:tabs>
              <w:spacing w:after="60"/>
              <w:jc w:val="both"/>
              <w:rPr>
                <w:sz w:val="22"/>
                <w:szCs w:val="22"/>
              </w:rPr>
            </w:pPr>
          </w:p>
        </w:tc>
        <w:tc>
          <w:tcPr>
            <w:tcW w:w="3969" w:type="dxa"/>
            <w:shd w:val="clear" w:color="auto" w:fill="auto"/>
          </w:tcPr>
          <w:p w14:paraId="6F7FC877" w14:textId="77777777" w:rsidR="00546A7E" w:rsidRPr="00F963BD" w:rsidRDefault="00546A7E" w:rsidP="00156454">
            <w:pPr>
              <w:tabs>
                <w:tab w:val="num" w:pos="2340"/>
              </w:tabs>
              <w:spacing w:after="60"/>
              <w:jc w:val="both"/>
              <w:rPr>
                <w:sz w:val="22"/>
                <w:szCs w:val="22"/>
              </w:rPr>
            </w:pPr>
          </w:p>
        </w:tc>
      </w:tr>
      <w:tr w:rsidR="00F963BD" w:rsidRPr="00F963BD" w14:paraId="09F572A7" w14:textId="77777777" w:rsidTr="00446E5B">
        <w:trPr>
          <w:jc w:val="center"/>
        </w:trPr>
        <w:tc>
          <w:tcPr>
            <w:tcW w:w="4134" w:type="dxa"/>
            <w:shd w:val="clear" w:color="auto" w:fill="auto"/>
          </w:tcPr>
          <w:p w14:paraId="21417037" w14:textId="77777777" w:rsidR="00546A7E" w:rsidRPr="00F963BD" w:rsidRDefault="00546A7E" w:rsidP="00156454">
            <w:pPr>
              <w:tabs>
                <w:tab w:val="num" w:pos="2340"/>
              </w:tabs>
              <w:spacing w:after="60"/>
              <w:jc w:val="both"/>
              <w:rPr>
                <w:sz w:val="22"/>
                <w:szCs w:val="22"/>
              </w:rPr>
            </w:pPr>
          </w:p>
        </w:tc>
        <w:tc>
          <w:tcPr>
            <w:tcW w:w="3969" w:type="dxa"/>
            <w:shd w:val="clear" w:color="auto" w:fill="auto"/>
          </w:tcPr>
          <w:p w14:paraId="667AA414" w14:textId="77777777" w:rsidR="00546A7E" w:rsidRPr="00F963BD" w:rsidRDefault="00546A7E" w:rsidP="00156454">
            <w:pPr>
              <w:tabs>
                <w:tab w:val="num" w:pos="2340"/>
              </w:tabs>
              <w:spacing w:after="60"/>
              <w:jc w:val="both"/>
              <w:rPr>
                <w:sz w:val="22"/>
                <w:szCs w:val="22"/>
              </w:rPr>
            </w:pPr>
          </w:p>
        </w:tc>
      </w:tr>
      <w:tr w:rsidR="00F963BD" w:rsidRPr="00F963BD" w14:paraId="6A85A421" w14:textId="77777777" w:rsidTr="00446E5B">
        <w:trPr>
          <w:jc w:val="center"/>
        </w:trPr>
        <w:tc>
          <w:tcPr>
            <w:tcW w:w="4134" w:type="dxa"/>
            <w:shd w:val="clear" w:color="auto" w:fill="auto"/>
          </w:tcPr>
          <w:p w14:paraId="283C2CE9" w14:textId="77777777" w:rsidR="00546A7E" w:rsidRPr="00F963BD" w:rsidRDefault="00546A7E" w:rsidP="00156454">
            <w:pPr>
              <w:tabs>
                <w:tab w:val="num" w:pos="2340"/>
              </w:tabs>
              <w:spacing w:after="60"/>
              <w:jc w:val="both"/>
              <w:rPr>
                <w:sz w:val="22"/>
                <w:szCs w:val="22"/>
              </w:rPr>
            </w:pPr>
          </w:p>
        </w:tc>
        <w:tc>
          <w:tcPr>
            <w:tcW w:w="3969" w:type="dxa"/>
            <w:shd w:val="clear" w:color="auto" w:fill="auto"/>
          </w:tcPr>
          <w:p w14:paraId="2793C1FC" w14:textId="77777777" w:rsidR="00546A7E" w:rsidRPr="00F963BD" w:rsidRDefault="00546A7E" w:rsidP="00156454">
            <w:pPr>
              <w:tabs>
                <w:tab w:val="num" w:pos="2340"/>
              </w:tabs>
              <w:spacing w:after="60"/>
              <w:jc w:val="both"/>
              <w:rPr>
                <w:sz w:val="22"/>
                <w:szCs w:val="22"/>
              </w:rPr>
            </w:pPr>
          </w:p>
        </w:tc>
      </w:tr>
    </w:tbl>
    <w:p w14:paraId="429B2214" w14:textId="77777777" w:rsidR="00546A7E" w:rsidRPr="00F963BD" w:rsidRDefault="00546A7E" w:rsidP="00EF4A7B">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Uważamy</w:t>
      </w:r>
      <w:r w:rsidRPr="00F963BD">
        <w:rPr>
          <w:rFonts w:ascii="Times New Roman" w:hAnsi="Times New Roman" w:cs="Times New Roman"/>
          <w:b/>
          <w:color w:val="auto"/>
          <w:sz w:val="22"/>
          <w:szCs w:val="22"/>
        </w:rPr>
        <w:t xml:space="preserve"> </w:t>
      </w:r>
      <w:r w:rsidRPr="00F963BD">
        <w:rPr>
          <w:rFonts w:ascii="Times New Roman" w:hAnsi="Times New Roman" w:cs="Times New Roman"/>
          <w:color w:val="auto"/>
          <w:sz w:val="22"/>
          <w:szCs w:val="22"/>
        </w:rPr>
        <w:t>się za związanych niniejszą ofertą na czas wskazany w Specyfikacji Istotnych Warunków Zamówienia, czyli przez okres 30 dni od upływu terminu składania ofert.</w:t>
      </w:r>
    </w:p>
    <w:p w14:paraId="23E9E3A9" w14:textId="77777777" w:rsidR="00EF4A7B" w:rsidRPr="008B303D" w:rsidRDefault="00EF4A7B" w:rsidP="00EF4A7B">
      <w:pPr>
        <w:keepNext/>
        <w:widowControl w:val="0"/>
        <w:numPr>
          <w:ilvl w:val="0"/>
          <w:numId w:val="5"/>
        </w:numPr>
        <w:autoSpaceDE w:val="0"/>
        <w:autoSpaceDN w:val="0"/>
        <w:adjustRightInd w:val="0"/>
        <w:spacing w:after="60"/>
        <w:outlineLvl w:val="1"/>
        <w:rPr>
          <w:bCs/>
          <w:sz w:val="22"/>
          <w:szCs w:val="22"/>
        </w:rPr>
      </w:pPr>
      <w:r w:rsidRPr="008B303D">
        <w:rPr>
          <w:bCs/>
          <w:sz w:val="22"/>
          <w:szCs w:val="22"/>
        </w:rPr>
        <w:t>Wadium zostało wniesione</w:t>
      </w:r>
      <w:r>
        <w:rPr>
          <w:bCs/>
          <w:sz w:val="22"/>
          <w:szCs w:val="22"/>
        </w:rPr>
        <w:t xml:space="preserve"> w formie ………………………………………………..…..</w:t>
      </w:r>
    </w:p>
    <w:p w14:paraId="5ECF80CA" w14:textId="77777777" w:rsidR="00EF4A7B" w:rsidRDefault="00EF4A7B" w:rsidP="00EF4A7B">
      <w:pPr>
        <w:keepNext/>
        <w:widowControl w:val="0"/>
        <w:numPr>
          <w:ilvl w:val="0"/>
          <w:numId w:val="5"/>
        </w:numPr>
        <w:autoSpaceDE w:val="0"/>
        <w:autoSpaceDN w:val="0"/>
        <w:adjustRightInd w:val="0"/>
        <w:spacing w:after="60"/>
        <w:outlineLvl w:val="1"/>
        <w:rPr>
          <w:bCs/>
          <w:sz w:val="22"/>
          <w:szCs w:val="22"/>
        </w:rPr>
      </w:pPr>
      <w:r w:rsidRPr="008B303D">
        <w:rPr>
          <w:bCs/>
          <w:sz w:val="22"/>
          <w:szCs w:val="22"/>
        </w:rPr>
        <w:t xml:space="preserve">Prosimy o zwrot wadium (wniesionego w pieniądzu), na zasadach określonych w art. 46 </w:t>
      </w:r>
      <w:proofErr w:type="spellStart"/>
      <w:r w:rsidRPr="008B303D">
        <w:rPr>
          <w:bCs/>
          <w:sz w:val="22"/>
          <w:szCs w:val="22"/>
        </w:rPr>
        <w:t>uPzp</w:t>
      </w:r>
      <w:proofErr w:type="spellEnd"/>
      <w:r w:rsidRPr="008B303D">
        <w:rPr>
          <w:bCs/>
          <w:sz w:val="22"/>
          <w:szCs w:val="22"/>
        </w:rPr>
        <w:t xml:space="preserve">, na </w:t>
      </w:r>
      <w:r w:rsidRPr="008B303D">
        <w:rPr>
          <w:bCs/>
          <w:sz w:val="22"/>
          <w:szCs w:val="22"/>
        </w:rPr>
        <w:lastRenderedPageBreak/>
        <w:t>następujący rachunek bankowy ………………..………….………………………..……………</w:t>
      </w:r>
      <w:r w:rsidRPr="008B303D">
        <w:rPr>
          <w:bCs/>
          <w:sz w:val="22"/>
          <w:szCs w:val="22"/>
          <w:vertAlign w:val="superscript"/>
        </w:rPr>
        <w:footnoteReference w:id="7"/>
      </w:r>
    </w:p>
    <w:p w14:paraId="54772B50" w14:textId="57D79821" w:rsidR="00546A7E" w:rsidRPr="00684469" w:rsidRDefault="00546A7E" w:rsidP="00EF4A7B">
      <w:pPr>
        <w:pStyle w:val="Nagwek2"/>
        <w:keepLines w:val="0"/>
        <w:numPr>
          <w:ilvl w:val="0"/>
          <w:numId w:val="5"/>
        </w:numPr>
        <w:spacing w:before="0" w:after="60"/>
        <w:jc w:val="both"/>
        <w:rPr>
          <w:rFonts w:ascii="Times New Roman" w:hAnsi="Times New Roman" w:cs="Times New Roman"/>
          <w:color w:val="auto"/>
          <w:sz w:val="22"/>
          <w:szCs w:val="22"/>
        </w:rPr>
      </w:pPr>
      <w:r w:rsidRPr="00684469">
        <w:rPr>
          <w:rFonts w:ascii="Times New Roman" w:hAnsi="Times New Roman" w:cs="Times New Roman"/>
          <w:color w:val="auto"/>
          <w:sz w:val="22"/>
          <w:szCs w:val="22"/>
        </w:rPr>
        <w:t>Zobowiązujemy się do wniesienia zabezpieczenia należytego wykonania umowy, najpóźniej w dniu zawarcia umowy na sumę stanowiącą 10% wynagrodzenia umownego (z podatkiem VAT) na zasadach określonych w § 21 SIWZ oraz Istotnych postanowieniach umowy (załącznik nr 3 do SIWZ).</w:t>
      </w:r>
    </w:p>
    <w:p w14:paraId="7AC571ED" w14:textId="77777777" w:rsidR="00546A7E" w:rsidRPr="00F963BD" w:rsidRDefault="00546A7E" w:rsidP="00EF4A7B">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 xml:space="preserve">Oświadczamy, że na podstawie art. 8 ust. 3 </w:t>
      </w:r>
      <w:proofErr w:type="spellStart"/>
      <w:r w:rsidRPr="00F963BD">
        <w:rPr>
          <w:rFonts w:ascii="Times New Roman" w:hAnsi="Times New Roman" w:cs="Times New Roman"/>
          <w:color w:val="auto"/>
          <w:sz w:val="22"/>
          <w:szCs w:val="22"/>
        </w:rPr>
        <w:t>uPzp</w:t>
      </w:r>
      <w:proofErr w:type="spellEnd"/>
      <w:r w:rsidRPr="00F963BD">
        <w:rPr>
          <w:rStyle w:val="Znakiprzypiswdolnych"/>
          <w:rFonts w:ascii="Times New Roman" w:hAnsi="Times New Roman" w:cs="Times New Roman"/>
          <w:color w:val="auto"/>
          <w:sz w:val="22"/>
          <w:szCs w:val="22"/>
        </w:rPr>
        <w:footnoteReference w:id="8"/>
      </w:r>
      <w:r w:rsidRPr="00F963BD">
        <w:rPr>
          <w:rFonts w:ascii="Times New Roman" w:hAnsi="Times New Roman" w:cs="Times New Roman"/>
          <w:color w:val="auto"/>
          <w:sz w:val="22"/>
          <w:szCs w:val="22"/>
        </w:rPr>
        <w:t>:</w:t>
      </w:r>
    </w:p>
    <w:p w14:paraId="03B09773" w14:textId="77777777" w:rsidR="00546A7E" w:rsidRPr="00F963BD" w:rsidRDefault="00546A7E" w:rsidP="00156454">
      <w:pPr>
        <w:widowControl w:val="0"/>
        <w:numPr>
          <w:ilvl w:val="0"/>
          <w:numId w:val="8"/>
        </w:numPr>
        <w:shd w:val="clear" w:color="auto" w:fill="FFFFFF"/>
        <w:suppressAutoHyphens/>
        <w:autoSpaceDE w:val="0"/>
        <w:spacing w:after="60"/>
        <w:ind w:left="709"/>
        <w:jc w:val="both"/>
        <w:rPr>
          <w:sz w:val="22"/>
          <w:szCs w:val="22"/>
        </w:rPr>
      </w:pPr>
      <w:r w:rsidRPr="00F963BD">
        <w:rPr>
          <w:sz w:val="22"/>
          <w:szCs w:val="22"/>
        </w:rPr>
        <w:t>żadne z informacji zawartych w ofercie oraz załączonych do niej dokumentach, nie stanowią tajemnicy przedsiębiorstwa w rozumieniu przepisów o zwalczaniu nieuczciwej konkurencji,</w:t>
      </w:r>
    </w:p>
    <w:p w14:paraId="28AEBE1E" w14:textId="77777777" w:rsidR="00546A7E" w:rsidRPr="00F963BD" w:rsidRDefault="00546A7E" w:rsidP="00156454">
      <w:pPr>
        <w:widowControl w:val="0"/>
        <w:numPr>
          <w:ilvl w:val="0"/>
          <w:numId w:val="8"/>
        </w:numPr>
        <w:shd w:val="clear" w:color="auto" w:fill="FFFFFF"/>
        <w:suppressAutoHyphens/>
        <w:autoSpaceDE w:val="0"/>
        <w:spacing w:after="60"/>
        <w:ind w:left="709"/>
        <w:jc w:val="both"/>
        <w:rPr>
          <w:sz w:val="22"/>
          <w:szCs w:val="22"/>
        </w:rPr>
      </w:pPr>
      <w:r w:rsidRPr="00F963BD">
        <w:rPr>
          <w:sz w:val="22"/>
          <w:szCs w:val="22"/>
        </w:rPr>
        <w:t>wskazane poniżej informacje zawarte w ofercie oraz załączonych do niej dokumentach, stanowią tajemnicę przedsiębiorstwa w rozumieniu przepisów o zwalczaniu nieuczciwej konkurencji i w związku z niniejszym nie mogą być one udostępniane, w szczególności innym uczestnikom postępowania.</w:t>
      </w:r>
    </w:p>
    <w:p w14:paraId="52C0463C" w14:textId="77777777" w:rsidR="00546A7E" w:rsidRPr="00F963BD" w:rsidRDefault="00546A7E" w:rsidP="00156454">
      <w:pPr>
        <w:shd w:val="clear" w:color="auto" w:fill="FFFFFF"/>
        <w:spacing w:after="60"/>
        <w:ind w:left="720"/>
        <w:jc w:val="both"/>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900"/>
        <w:gridCol w:w="4939"/>
        <w:gridCol w:w="1346"/>
        <w:gridCol w:w="1357"/>
      </w:tblGrid>
      <w:tr w:rsidR="00F963BD" w:rsidRPr="00F963BD" w14:paraId="25DCFF93" w14:textId="77777777" w:rsidTr="00446E5B">
        <w:trPr>
          <w:cantSplit/>
          <w:jc w:val="center"/>
        </w:trPr>
        <w:tc>
          <w:tcPr>
            <w:tcW w:w="900" w:type="dxa"/>
            <w:vMerge w:val="restart"/>
            <w:tcBorders>
              <w:top w:val="single" w:sz="4" w:space="0" w:color="000000"/>
              <w:left w:val="single" w:sz="4" w:space="0" w:color="000000"/>
              <w:bottom w:val="single" w:sz="4" w:space="0" w:color="000000"/>
            </w:tcBorders>
            <w:shd w:val="clear" w:color="auto" w:fill="auto"/>
            <w:vAlign w:val="center"/>
          </w:tcPr>
          <w:p w14:paraId="3553549F" w14:textId="77777777" w:rsidR="00546A7E" w:rsidRPr="00F963BD" w:rsidRDefault="00546A7E" w:rsidP="00156454">
            <w:pPr>
              <w:spacing w:after="60"/>
              <w:jc w:val="center"/>
              <w:rPr>
                <w:b/>
                <w:sz w:val="22"/>
                <w:szCs w:val="22"/>
              </w:rPr>
            </w:pPr>
            <w:r w:rsidRPr="00F963BD">
              <w:rPr>
                <w:b/>
                <w:sz w:val="22"/>
                <w:szCs w:val="22"/>
              </w:rPr>
              <w:t>Lp.</w:t>
            </w:r>
          </w:p>
        </w:tc>
        <w:tc>
          <w:tcPr>
            <w:tcW w:w="4939" w:type="dxa"/>
            <w:vMerge w:val="restart"/>
            <w:tcBorders>
              <w:top w:val="single" w:sz="4" w:space="0" w:color="000000"/>
              <w:left w:val="single" w:sz="4" w:space="0" w:color="000000"/>
              <w:bottom w:val="single" w:sz="4" w:space="0" w:color="000000"/>
            </w:tcBorders>
            <w:shd w:val="clear" w:color="auto" w:fill="auto"/>
            <w:vAlign w:val="center"/>
          </w:tcPr>
          <w:p w14:paraId="58E23605" w14:textId="77777777" w:rsidR="00546A7E" w:rsidRPr="00F963BD" w:rsidRDefault="00546A7E" w:rsidP="00156454">
            <w:pPr>
              <w:spacing w:after="60"/>
              <w:jc w:val="center"/>
              <w:rPr>
                <w:b/>
                <w:sz w:val="22"/>
                <w:szCs w:val="22"/>
              </w:rPr>
            </w:pPr>
            <w:r w:rsidRPr="00F963BD">
              <w:rPr>
                <w:b/>
                <w:sz w:val="22"/>
                <w:szCs w:val="22"/>
              </w:rPr>
              <w:t>Oznaczenie rodzaju (nazwy) informacji</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3F4AFC" w14:textId="77777777" w:rsidR="00546A7E" w:rsidRPr="00F963BD" w:rsidRDefault="00546A7E" w:rsidP="00156454">
            <w:pPr>
              <w:spacing w:after="60"/>
              <w:jc w:val="center"/>
              <w:rPr>
                <w:sz w:val="22"/>
                <w:szCs w:val="22"/>
              </w:rPr>
            </w:pPr>
            <w:r w:rsidRPr="00F963BD">
              <w:rPr>
                <w:b/>
                <w:sz w:val="22"/>
                <w:szCs w:val="22"/>
              </w:rPr>
              <w:t>Strony w ofercie</w:t>
            </w:r>
          </w:p>
          <w:p w14:paraId="0C2C9857" w14:textId="77777777" w:rsidR="00546A7E" w:rsidRPr="00F963BD" w:rsidRDefault="00546A7E" w:rsidP="00156454">
            <w:pPr>
              <w:spacing w:after="60"/>
              <w:jc w:val="center"/>
              <w:rPr>
                <w:sz w:val="22"/>
                <w:szCs w:val="22"/>
              </w:rPr>
            </w:pPr>
            <w:r w:rsidRPr="00F963BD">
              <w:rPr>
                <w:sz w:val="22"/>
                <w:szCs w:val="22"/>
              </w:rPr>
              <w:t>(wyrażone cyfrą)</w:t>
            </w:r>
          </w:p>
        </w:tc>
      </w:tr>
      <w:tr w:rsidR="00F963BD" w:rsidRPr="00F963BD" w14:paraId="3018DC6D" w14:textId="77777777" w:rsidTr="00446E5B">
        <w:trPr>
          <w:cantSplit/>
          <w:jc w:val="center"/>
        </w:trPr>
        <w:tc>
          <w:tcPr>
            <w:tcW w:w="900" w:type="dxa"/>
            <w:vMerge/>
            <w:tcBorders>
              <w:top w:val="single" w:sz="4" w:space="0" w:color="000000"/>
              <w:left w:val="single" w:sz="4" w:space="0" w:color="000000"/>
              <w:bottom w:val="single" w:sz="4" w:space="0" w:color="000000"/>
            </w:tcBorders>
            <w:shd w:val="clear" w:color="auto" w:fill="auto"/>
          </w:tcPr>
          <w:p w14:paraId="2A456632" w14:textId="77777777" w:rsidR="00546A7E" w:rsidRPr="00F963BD" w:rsidRDefault="00546A7E" w:rsidP="00156454">
            <w:pPr>
              <w:snapToGrid w:val="0"/>
              <w:spacing w:after="60"/>
              <w:jc w:val="both"/>
              <w:rPr>
                <w:sz w:val="22"/>
                <w:szCs w:val="22"/>
              </w:rPr>
            </w:pPr>
          </w:p>
        </w:tc>
        <w:tc>
          <w:tcPr>
            <w:tcW w:w="4939" w:type="dxa"/>
            <w:vMerge/>
            <w:tcBorders>
              <w:top w:val="single" w:sz="4" w:space="0" w:color="000000"/>
              <w:left w:val="single" w:sz="4" w:space="0" w:color="000000"/>
              <w:bottom w:val="single" w:sz="4" w:space="0" w:color="000000"/>
            </w:tcBorders>
            <w:shd w:val="clear" w:color="auto" w:fill="auto"/>
          </w:tcPr>
          <w:p w14:paraId="436E640E" w14:textId="77777777" w:rsidR="00546A7E" w:rsidRPr="00F963BD" w:rsidRDefault="00546A7E" w:rsidP="00156454">
            <w:pPr>
              <w:snapToGrid w:val="0"/>
              <w:spacing w:after="60"/>
              <w:jc w:val="both"/>
              <w:rPr>
                <w:sz w:val="22"/>
                <w:szCs w:val="22"/>
              </w:rPr>
            </w:pPr>
          </w:p>
        </w:tc>
        <w:tc>
          <w:tcPr>
            <w:tcW w:w="1346" w:type="dxa"/>
            <w:tcBorders>
              <w:top w:val="single" w:sz="4" w:space="0" w:color="000000"/>
              <w:left w:val="single" w:sz="4" w:space="0" w:color="000000"/>
              <w:bottom w:val="single" w:sz="4" w:space="0" w:color="000000"/>
            </w:tcBorders>
            <w:shd w:val="clear" w:color="auto" w:fill="auto"/>
            <w:vAlign w:val="center"/>
          </w:tcPr>
          <w:p w14:paraId="7D014965" w14:textId="77777777" w:rsidR="00546A7E" w:rsidRPr="00F963BD" w:rsidRDefault="00546A7E" w:rsidP="00156454">
            <w:pPr>
              <w:spacing w:after="60"/>
              <w:jc w:val="center"/>
              <w:rPr>
                <w:b/>
                <w:sz w:val="22"/>
                <w:szCs w:val="22"/>
              </w:rPr>
            </w:pPr>
            <w:r w:rsidRPr="00F963BD">
              <w:rPr>
                <w:b/>
                <w:sz w:val="22"/>
                <w:szCs w:val="22"/>
              </w:rPr>
              <w:t>od</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99F81" w14:textId="77777777" w:rsidR="00546A7E" w:rsidRPr="00F963BD" w:rsidRDefault="00546A7E" w:rsidP="00156454">
            <w:pPr>
              <w:spacing w:after="60"/>
              <w:jc w:val="center"/>
              <w:rPr>
                <w:sz w:val="22"/>
                <w:szCs w:val="22"/>
              </w:rPr>
            </w:pPr>
            <w:r w:rsidRPr="00F963BD">
              <w:rPr>
                <w:b/>
                <w:sz w:val="22"/>
                <w:szCs w:val="22"/>
              </w:rPr>
              <w:t>do</w:t>
            </w:r>
          </w:p>
        </w:tc>
      </w:tr>
      <w:tr w:rsidR="00F963BD" w:rsidRPr="00F963BD" w14:paraId="60D9AF37" w14:textId="77777777" w:rsidTr="00446E5B">
        <w:trPr>
          <w:trHeight w:val="528"/>
          <w:jc w:val="center"/>
        </w:trPr>
        <w:tc>
          <w:tcPr>
            <w:tcW w:w="900" w:type="dxa"/>
            <w:tcBorders>
              <w:top w:val="single" w:sz="4" w:space="0" w:color="000000"/>
              <w:left w:val="single" w:sz="4" w:space="0" w:color="000000"/>
              <w:bottom w:val="single" w:sz="4" w:space="0" w:color="000000"/>
            </w:tcBorders>
            <w:shd w:val="clear" w:color="auto" w:fill="auto"/>
          </w:tcPr>
          <w:p w14:paraId="44CCFCCB" w14:textId="77777777" w:rsidR="00546A7E" w:rsidRPr="00F963BD" w:rsidRDefault="00546A7E" w:rsidP="00156454">
            <w:pPr>
              <w:snapToGrid w:val="0"/>
              <w:spacing w:after="60"/>
              <w:jc w:val="both"/>
              <w:rPr>
                <w:sz w:val="22"/>
                <w:szCs w:val="22"/>
              </w:rPr>
            </w:pPr>
          </w:p>
        </w:tc>
        <w:tc>
          <w:tcPr>
            <w:tcW w:w="4939" w:type="dxa"/>
            <w:tcBorders>
              <w:top w:val="single" w:sz="4" w:space="0" w:color="000000"/>
              <w:left w:val="single" w:sz="4" w:space="0" w:color="000000"/>
              <w:bottom w:val="single" w:sz="4" w:space="0" w:color="000000"/>
            </w:tcBorders>
            <w:shd w:val="clear" w:color="auto" w:fill="auto"/>
          </w:tcPr>
          <w:p w14:paraId="070ABE42" w14:textId="77777777" w:rsidR="00546A7E" w:rsidRPr="00F963BD" w:rsidRDefault="00546A7E" w:rsidP="00156454">
            <w:pPr>
              <w:snapToGrid w:val="0"/>
              <w:spacing w:after="60"/>
              <w:jc w:val="both"/>
              <w:rPr>
                <w:sz w:val="22"/>
                <w:szCs w:val="22"/>
              </w:rPr>
            </w:pPr>
          </w:p>
        </w:tc>
        <w:tc>
          <w:tcPr>
            <w:tcW w:w="1346" w:type="dxa"/>
            <w:tcBorders>
              <w:top w:val="single" w:sz="4" w:space="0" w:color="000000"/>
              <w:left w:val="single" w:sz="4" w:space="0" w:color="000000"/>
              <w:bottom w:val="single" w:sz="4" w:space="0" w:color="000000"/>
            </w:tcBorders>
            <w:shd w:val="clear" w:color="auto" w:fill="auto"/>
          </w:tcPr>
          <w:p w14:paraId="42319A88" w14:textId="77777777" w:rsidR="00546A7E" w:rsidRPr="00F963BD" w:rsidRDefault="00546A7E" w:rsidP="00156454">
            <w:pPr>
              <w:snapToGrid w:val="0"/>
              <w:spacing w:after="60"/>
              <w:jc w:val="both"/>
              <w:rPr>
                <w:sz w:val="22"/>
                <w:szCs w:val="22"/>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040221DC" w14:textId="77777777" w:rsidR="00546A7E" w:rsidRPr="00F963BD" w:rsidRDefault="00546A7E" w:rsidP="00156454">
            <w:pPr>
              <w:snapToGrid w:val="0"/>
              <w:spacing w:after="60"/>
              <w:jc w:val="both"/>
              <w:rPr>
                <w:sz w:val="22"/>
                <w:szCs w:val="22"/>
              </w:rPr>
            </w:pPr>
          </w:p>
        </w:tc>
      </w:tr>
    </w:tbl>
    <w:p w14:paraId="1A23B6F6" w14:textId="77777777" w:rsidR="00546A7E" w:rsidRPr="00F963BD" w:rsidRDefault="00546A7E" w:rsidP="00156454">
      <w:pPr>
        <w:shd w:val="clear" w:color="auto" w:fill="FFFFFF"/>
        <w:spacing w:after="60"/>
        <w:jc w:val="both"/>
        <w:rPr>
          <w:sz w:val="22"/>
          <w:szCs w:val="22"/>
        </w:rPr>
      </w:pPr>
    </w:p>
    <w:p w14:paraId="672EB702" w14:textId="77777777" w:rsidR="00546A7E" w:rsidRPr="00F963BD" w:rsidRDefault="00546A7E" w:rsidP="00156454">
      <w:pPr>
        <w:pBdr>
          <w:top w:val="single" w:sz="4" w:space="1" w:color="000000"/>
          <w:left w:val="single" w:sz="4" w:space="4" w:color="000000"/>
          <w:bottom w:val="single" w:sz="4" w:space="1" w:color="000000"/>
          <w:right w:val="single" w:sz="4" w:space="4" w:color="000000"/>
        </w:pBdr>
        <w:shd w:val="clear" w:color="auto" w:fill="FFFFFF"/>
        <w:tabs>
          <w:tab w:val="left" w:pos="355"/>
          <w:tab w:val="left" w:pos="426"/>
        </w:tabs>
        <w:spacing w:after="60"/>
        <w:jc w:val="both"/>
        <w:rPr>
          <w:sz w:val="22"/>
          <w:szCs w:val="22"/>
        </w:rPr>
      </w:pPr>
      <w:r w:rsidRPr="00F963BD">
        <w:rPr>
          <w:sz w:val="22"/>
          <w:szCs w:val="22"/>
        </w:rPr>
        <w:t xml:space="preserve">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p>
    <w:p w14:paraId="062FB80C" w14:textId="77777777" w:rsidR="00546A7E" w:rsidRPr="00F963BD" w:rsidRDefault="00546A7E" w:rsidP="00156454">
      <w:pPr>
        <w:spacing w:after="60"/>
        <w:jc w:val="both"/>
        <w:rPr>
          <w:sz w:val="22"/>
          <w:szCs w:val="22"/>
        </w:rPr>
      </w:pPr>
    </w:p>
    <w:p w14:paraId="407EE178" w14:textId="1B0AE984" w:rsidR="00B77AAB" w:rsidRPr="00F963BD" w:rsidRDefault="00B77AAB" w:rsidP="00B77AAB">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Osoby uprawnione do kontaktowania się w sprawach wykonania przedmiotu umowy ze strony Wykonawcy: p. ……………………….., tel</w:t>
      </w:r>
      <w:r>
        <w:rPr>
          <w:rFonts w:ascii="Times New Roman" w:hAnsi="Times New Roman" w:cs="Times New Roman"/>
          <w:color w:val="auto"/>
          <w:sz w:val="22"/>
          <w:szCs w:val="22"/>
        </w:rPr>
        <w:t>. ……………………., e-mail ………………………..</w:t>
      </w:r>
    </w:p>
    <w:p w14:paraId="6FB4628C" w14:textId="1F980B77" w:rsidR="00546A7E" w:rsidRPr="00F963BD" w:rsidRDefault="00546A7E" w:rsidP="00156454">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 xml:space="preserve">Oferta została złożona na …….. zapisanych stronach, kolejno ponumerowanych </w:t>
      </w:r>
      <w:r w:rsidRPr="00F963BD">
        <w:rPr>
          <w:rFonts w:ascii="Times New Roman" w:hAnsi="Times New Roman" w:cs="Times New Roman"/>
          <w:color w:val="auto"/>
          <w:sz w:val="22"/>
          <w:szCs w:val="22"/>
        </w:rPr>
        <w:br/>
        <w:t>od nr ………………… do ……………………..</w:t>
      </w:r>
    </w:p>
    <w:p w14:paraId="76358BEB" w14:textId="77777777" w:rsidR="00546A7E" w:rsidRPr="00F963BD" w:rsidRDefault="00546A7E" w:rsidP="00156454">
      <w:pPr>
        <w:pStyle w:val="Nagwek2"/>
        <w:keepLines w:val="0"/>
        <w:numPr>
          <w:ilvl w:val="0"/>
          <w:numId w:val="5"/>
        </w:numPr>
        <w:spacing w:before="0" w:after="60"/>
        <w:jc w:val="both"/>
        <w:rPr>
          <w:rFonts w:ascii="Times New Roman" w:hAnsi="Times New Roman" w:cs="Times New Roman"/>
          <w:color w:val="auto"/>
          <w:sz w:val="22"/>
          <w:szCs w:val="22"/>
        </w:rPr>
      </w:pPr>
      <w:r w:rsidRPr="00F963BD">
        <w:rPr>
          <w:rFonts w:ascii="Times New Roman" w:hAnsi="Times New Roman" w:cs="Times New Roman"/>
          <w:color w:val="auto"/>
          <w:sz w:val="22"/>
          <w:szCs w:val="22"/>
        </w:rPr>
        <w:t>Niniejszym potwierdzam załączenie do oferty następujących dokumentów:</w:t>
      </w:r>
    </w:p>
    <w:p w14:paraId="7F45A855" w14:textId="77777777" w:rsidR="00546A7E" w:rsidRPr="00F963BD" w:rsidRDefault="00546A7E" w:rsidP="00156454">
      <w:pPr>
        <w:spacing w:after="60"/>
        <w:ind w:firstLine="360"/>
        <w:jc w:val="both"/>
        <w:rPr>
          <w:i/>
          <w:sz w:val="22"/>
          <w:szCs w:val="22"/>
        </w:rPr>
      </w:pPr>
      <w:r w:rsidRPr="00F963BD">
        <w:rPr>
          <w:sz w:val="22"/>
          <w:szCs w:val="22"/>
        </w:rPr>
        <w:t>(</w:t>
      </w:r>
      <w:r w:rsidRPr="00F963BD">
        <w:rPr>
          <w:i/>
          <w:sz w:val="22"/>
          <w:szCs w:val="22"/>
        </w:rPr>
        <w:t>numerowany wykaz załączników wraz z tytułami)</w:t>
      </w:r>
    </w:p>
    <w:p w14:paraId="79C8B602" w14:textId="77777777" w:rsidR="00546A7E" w:rsidRPr="00F963BD" w:rsidRDefault="00546A7E" w:rsidP="00156454">
      <w:pPr>
        <w:pStyle w:val="Tekstpodstawowy"/>
        <w:widowControl/>
        <w:numPr>
          <w:ilvl w:val="0"/>
          <w:numId w:val="7"/>
        </w:numPr>
        <w:tabs>
          <w:tab w:val="left" w:pos="786"/>
        </w:tabs>
        <w:suppressAutoHyphens/>
        <w:autoSpaceDE/>
        <w:autoSpaceDN/>
        <w:adjustRightInd/>
        <w:spacing w:after="60"/>
        <w:ind w:left="786"/>
        <w:jc w:val="both"/>
        <w:rPr>
          <w:rFonts w:ascii="Times New Roman" w:hAnsi="Times New Roman" w:cs="Times New Roman"/>
          <w:sz w:val="22"/>
          <w:szCs w:val="22"/>
        </w:rPr>
      </w:pPr>
      <w:r w:rsidRPr="00F963BD">
        <w:rPr>
          <w:rFonts w:ascii="Times New Roman" w:hAnsi="Times New Roman" w:cs="Times New Roman"/>
          <w:sz w:val="22"/>
          <w:szCs w:val="22"/>
        </w:rPr>
        <w:t>..................................................................................................</w:t>
      </w:r>
      <w:r w:rsidRPr="00F963BD">
        <w:rPr>
          <w:rFonts w:ascii="Times New Roman" w:hAnsi="Times New Roman" w:cs="Times New Roman"/>
          <w:i/>
          <w:sz w:val="22"/>
          <w:szCs w:val="22"/>
        </w:rPr>
        <w:t xml:space="preserve"> Załącznik nr</w:t>
      </w:r>
      <w:r w:rsidRPr="00F963BD">
        <w:rPr>
          <w:rFonts w:ascii="Times New Roman" w:hAnsi="Times New Roman" w:cs="Times New Roman"/>
          <w:sz w:val="22"/>
          <w:szCs w:val="22"/>
        </w:rPr>
        <w:t xml:space="preserve"> ............</w:t>
      </w:r>
    </w:p>
    <w:p w14:paraId="23FB67B6" w14:textId="77777777" w:rsidR="00546A7E" w:rsidRPr="00F963BD" w:rsidRDefault="00546A7E" w:rsidP="00156454">
      <w:pPr>
        <w:pStyle w:val="Tekstpodstawowy"/>
        <w:widowControl/>
        <w:numPr>
          <w:ilvl w:val="0"/>
          <w:numId w:val="7"/>
        </w:numPr>
        <w:tabs>
          <w:tab w:val="left" w:pos="786"/>
        </w:tabs>
        <w:suppressAutoHyphens/>
        <w:autoSpaceDE/>
        <w:autoSpaceDN/>
        <w:adjustRightInd/>
        <w:spacing w:after="60"/>
        <w:ind w:left="786"/>
        <w:jc w:val="both"/>
        <w:rPr>
          <w:rFonts w:ascii="Times New Roman" w:hAnsi="Times New Roman" w:cs="Times New Roman"/>
          <w:sz w:val="22"/>
          <w:szCs w:val="22"/>
        </w:rPr>
      </w:pPr>
      <w:r w:rsidRPr="00F963BD">
        <w:rPr>
          <w:rFonts w:ascii="Times New Roman" w:hAnsi="Times New Roman" w:cs="Times New Roman"/>
          <w:sz w:val="22"/>
          <w:szCs w:val="22"/>
        </w:rPr>
        <w:t>..................................................................................................</w:t>
      </w:r>
      <w:r w:rsidRPr="00F963BD">
        <w:rPr>
          <w:rFonts w:ascii="Times New Roman" w:hAnsi="Times New Roman" w:cs="Times New Roman"/>
          <w:i/>
          <w:sz w:val="22"/>
          <w:szCs w:val="22"/>
        </w:rPr>
        <w:t xml:space="preserve"> Załącznik nr</w:t>
      </w:r>
      <w:r w:rsidRPr="00F963BD">
        <w:rPr>
          <w:rFonts w:ascii="Times New Roman" w:hAnsi="Times New Roman" w:cs="Times New Roman"/>
          <w:sz w:val="22"/>
          <w:szCs w:val="22"/>
        </w:rPr>
        <w:t xml:space="preserve"> ............</w:t>
      </w:r>
    </w:p>
    <w:p w14:paraId="33334B89" w14:textId="77777777" w:rsidR="00156454" w:rsidRPr="00F963BD" w:rsidRDefault="00156454" w:rsidP="00156454">
      <w:pPr>
        <w:pStyle w:val="Tekstpodstawowy"/>
        <w:widowControl/>
        <w:numPr>
          <w:ilvl w:val="0"/>
          <w:numId w:val="7"/>
        </w:numPr>
        <w:tabs>
          <w:tab w:val="clear" w:pos="360"/>
          <w:tab w:val="left" w:pos="786"/>
        </w:tabs>
        <w:suppressAutoHyphens/>
        <w:autoSpaceDE/>
        <w:autoSpaceDN/>
        <w:adjustRightInd/>
        <w:spacing w:after="60"/>
        <w:ind w:left="851" w:hanging="425"/>
        <w:jc w:val="both"/>
        <w:rPr>
          <w:rFonts w:ascii="Times New Roman" w:hAnsi="Times New Roman" w:cs="Times New Roman"/>
          <w:sz w:val="22"/>
          <w:szCs w:val="22"/>
        </w:rPr>
      </w:pPr>
      <w:r w:rsidRPr="00F963BD">
        <w:rPr>
          <w:rFonts w:ascii="Times New Roman" w:hAnsi="Times New Roman" w:cs="Times New Roman"/>
          <w:sz w:val="22"/>
          <w:szCs w:val="22"/>
        </w:rPr>
        <w:t>..................................................................................................</w:t>
      </w:r>
      <w:r w:rsidRPr="00F963BD">
        <w:rPr>
          <w:rFonts w:ascii="Times New Roman" w:hAnsi="Times New Roman" w:cs="Times New Roman"/>
          <w:i/>
          <w:sz w:val="22"/>
          <w:szCs w:val="22"/>
        </w:rPr>
        <w:t xml:space="preserve"> Załącznik nr</w:t>
      </w:r>
      <w:r w:rsidRPr="00F963BD">
        <w:rPr>
          <w:rFonts w:ascii="Times New Roman" w:hAnsi="Times New Roman" w:cs="Times New Roman"/>
          <w:sz w:val="22"/>
          <w:szCs w:val="22"/>
        </w:rPr>
        <w:t xml:space="preserve"> ............</w:t>
      </w:r>
    </w:p>
    <w:p w14:paraId="06043341" w14:textId="77777777" w:rsidR="00546A7E" w:rsidRPr="00F963BD" w:rsidRDefault="00546A7E" w:rsidP="00546A7E">
      <w:pPr>
        <w:tabs>
          <w:tab w:val="left" w:pos="5460"/>
        </w:tabs>
        <w:rPr>
          <w:sz w:val="22"/>
          <w:szCs w:val="22"/>
        </w:rPr>
      </w:pPr>
    </w:p>
    <w:p w14:paraId="6A2F07F9" w14:textId="77777777" w:rsidR="00546A7E" w:rsidRPr="00F963BD" w:rsidRDefault="00546A7E" w:rsidP="00546A7E">
      <w:pPr>
        <w:tabs>
          <w:tab w:val="left" w:pos="5460"/>
        </w:tabs>
        <w:rPr>
          <w:i/>
          <w:sz w:val="22"/>
          <w:szCs w:val="22"/>
        </w:rPr>
      </w:pPr>
    </w:p>
    <w:p w14:paraId="2951C09D" w14:textId="77777777" w:rsidR="00546A7E" w:rsidRPr="00F963BD" w:rsidRDefault="00546A7E" w:rsidP="00546A7E">
      <w:pPr>
        <w:ind w:left="4320" w:firstLine="720"/>
        <w:jc w:val="both"/>
        <w:rPr>
          <w:sz w:val="22"/>
          <w:szCs w:val="22"/>
        </w:rPr>
      </w:pPr>
      <w:r w:rsidRPr="00F963BD">
        <w:rPr>
          <w:sz w:val="22"/>
          <w:szCs w:val="22"/>
        </w:rPr>
        <w:t>……….............................................................</w:t>
      </w:r>
    </w:p>
    <w:p w14:paraId="405702C1" w14:textId="77777777" w:rsidR="00546A7E" w:rsidRPr="00343EEE" w:rsidRDefault="00546A7E" w:rsidP="00546A7E">
      <w:pPr>
        <w:ind w:left="5812" w:hanging="52"/>
        <w:jc w:val="center"/>
        <w:rPr>
          <w:i/>
          <w:sz w:val="22"/>
          <w:szCs w:val="22"/>
        </w:rPr>
      </w:pPr>
      <w:r w:rsidRPr="00343EEE">
        <w:rPr>
          <w:i/>
          <w:sz w:val="22"/>
          <w:szCs w:val="22"/>
        </w:rPr>
        <w:t>Podpis (y) Wykonawcy (ów) lub upoważnionego(</w:t>
      </w:r>
      <w:proofErr w:type="spellStart"/>
      <w:r w:rsidRPr="00343EEE">
        <w:rPr>
          <w:i/>
          <w:sz w:val="22"/>
          <w:szCs w:val="22"/>
        </w:rPr>
        <w:t>ych</w:t>
      </w:r>
      <w:proofErr w:type="spellEnd"/>
      <w:r w:rsidRPr="00343EEE">
        <w:rPr>
          <w:i/>
          <w:sz w:val="22"/>
          <w:szCs w:val="22"/>
        </w:rPr>
        <w:t>) przedstawiciela(li) Wykonawcy(ów)</w:t>
      </w:r>
    </w:p>
    <w:p w14:paraId="65117709" w14:textId="77777777" w:rsidR="00546A7E" w:rsidRPr="00F963BD" w:rsidRDefault="00546A7E" w:rsidP="00546A7E">
      <w:pPr>
        <w:rPr>
          <w:sz w:val="22"/>
          <w:szCs w:val="22"/>
        </w:rPr>
      </w:pPr>
    </w:p>
    <w:p w14:paraId="591E133C" w14:textId="5585A692" w:rsidR="00546A7E" w:rsidRPr="00684469" w:rsidRDefault="00546A7E" w:rsidP="00546A7E">
      <w:pPr>
        <w:jc w:val="center"/>
        <w:rPr>
          <w:b/>
        </w:rPr>
      </w:pPr>
      <w:r w:rsidRPr="00684469">
        <w:rPr>
          <w:b/>
        </w:rPr>
        <w:t>ZAŁĄCZNIK NR 4 DO SIWZ</w:t>
      </w:r>
    </w:p>
    <w:p w14:paraId="71D4D3FD" w14:textId="77777777" w:rsidR="00546A7E" w:rsidRPr="00684469" w:rsidRDefault="00546A7E" w:rsidP="00546A7E"/>
    <w:p w14:paraId="0CD58008" w14:textId="77777777" w:rsidR="00546A7E" w:rsidRPr="00684469" w:rsidRDefault="00546A7E" w:rsidP="00546A7E">
      <w:pPr>
        <w:rPr>
          <w:b/>
          <w:i/>
        </w:rPr>
      </w:pPr>
      <w:r w:rsidRPr="00684469">
        <w:rPr>
          <w:b/>
          <w:i/>
        </w:rPr>
        <w:t>Zamawiający:</w:t>
      </w:r>
    </w:p>
    <w:p w14:paraId="759D74C4" w14:textId="77777777" w:rsidR="00546A7E" w:rsidRPr="00684469" w:rsidRDefault="00546A7E" w:rsidP="00546A7E">
      <w:pPr>
        <w:rPr>
          <w:b/>
          <w:i/>
        </w:rPr>
      </w:pPr>
      <w:r w:rsidRPr="00684469">
        <w:rPr>
          <w:b/>
          <w:i/>
        </w:rPr>
        <w:t>Lotnicze Pogotowie Ratunkowe</w:t>
      </w:r>
    </w:p>
    <w:p w14:paraId="34957672" w14:textId="77777777" w:rsidR="00546A7E" w:rsidRPr="00684469" w:rsidRDefault="00546A7E" w:rsidP="00546A7E">
      <w:pPr>
        <w:rPr>
          <w:i/>
        </w:rPr>
      </w:pPr>
      <w:r w:rsidRPr="00684469">
        <w:rPr>
          <w:i/>
        </w:rPr>
        <w:lastRenderedPageBreak/>
        <w:t>ul. Księżycowa 5, 01-934 Warszawa</w:t>
      </w:r>
    </w:p>
    <w:p w14:paraId="64EDB4F9" w14:textId="77777777" w:rsidR="00546A7E" w:rsidRPr="00684469" w:rsidRDefault="00546A7E" w:rsidP="00546A7E">
      <w:pPr>
        <w:rPr>
          <w:i/>
        </w:rPr>
      </w:pPr>
    </w:p>
    <w:p w14:paraId="0E44B231" w14:textId="77777777" w:rsidR="00546A7E" w:rsidRPr="00684469" w:rsidRDefault="00546A7E" w:rsidP="00546A7E">
      <w:pPr>
        <w:rPr>
          <w:b/>
        </w:rPr>
      </w:pPr>
      <w:r w:rsidRPr="00684469">
        <w:rPr>
          <w:b/>
        </w:rPr>
        <w:t>Wykonawca:</w:t>
      </w:r>
    </w:p>
    <w:p w14:paraId="7C74AD55" w14:textId="77777777" w:rsidR="00546A7E" w:rsidRPr="00684469" w:rsidRDefault="00546A7E" w:rsidP="00546A7E">
      <w:r w:rsidRPr="00684469">
        <w:t>.......................................................................................................................................................</w:t>
      </w:r>
    </w:p>
    <w:p w14:paraId="232A842D" w14:textId="77777777" w:rsidR="00546A7E" w:rsidRPr="00684469" w:rsidRDefault="00546A7E" w:rsidP="00546A7E">
      <w:pPr>
        <w:rPr>
          <w:i/>
        </w:rPr>
      </w:pPr>
      <w:r w:rsidRPr="00684469">
        <w:rPr>
          <w:i/>
        </w:rPr>
        <w:t>(pełna nazwa/firma, adres)</w:t>
      </w:r>
    </w:p>
    <w:p w14:paraId="311D7436" w14:textId="77777777" w:rsidR="00546A7E" w:rsidRPr="00684469" w:rsidRDefault="00546A7E" w:rsidP="00546A7E">
      <w:pPr>
        <w:rPr>
          <w:b/>
        </w:rPr>
      </w:pPr>
    </w:p>
    <w:p w14:paraId="5200087E" w14:textId="77777777" w:rsidR="00546A7E" w:rsidRPr="00684469" w:rsidRDefault="00546A7E" w:rsidP="00546A7E">
      <w:pPr>
        <w:spacing w:after="120"/>
        <w:jc w:val="center"/>
        <w:rPr>
          <w:b/>
        </w:rPr>
      </w:pPr>
      <w:r w:rsidRPr="00684469">
        <w:rPr>
          <w:b/>
        </w:rPr>
        <w:t>OŚWIADCZENIE WYKONAWCY</w:t>
      </w:r>
    </w:p>
    <w:p w14:paraId="6652B18C" w14:textId="77777777" w:rsidR="00546A7E" w:rsidRPr="00684469" w:rsidRDefault="00546A7E" w:rsidP="00546A7E">
      <w:pPr>
        <w:spacing w:after="120"/>
        <w:jc w:val="center"/>
        <w:rPr>
          <w:b/>
        </w:rPr>
      </w:pPr>
      <w:r w:rsidRPr="00684469">
        <w:rPr>
          <w:b/>
        </w:rPr>
        <w:t>SKŁADANE NA PODSTAWIE ART. 25A UST. 1 UPZP</w:t>
      </w:r>
    </w:p>
    <w:p w14:paraId="0D7237A8" w14:textId="77777777" w:rsidR="00546A7E" w:rsidRPr="00684469" w:rsidRDefault="00546A7E" w:rsidP="00546A7E">
      <w:pPr>
        <w:spacing w:after="120"/>
        <w:jc w:val="center"/>
      </w:pPr>
      <w:r w:rsidRPr="00684469">
        <w:rPr>
          <w:b/>
        </w:rPr>
        <w:t xml:space="preserve">DOTYCZĄCE SPEŁNIANIA WARUNKÓW UDZIAŁU W POSTĘPOWANIU </w:t>
      </w:r>
      <w:r w:rsidRPr="00684469">
        <w:rPr>
          <w:b/>
        </w:rPr>
        <w:br/>
      </w:r>
    </w:p>
    <w:p w14:paraId="71CDDBCE" w14:textId="1486919A" w:rsidR="00546A7E" w:rsidRPr="00684469" w:rsidRDefault="00546A7E" w:rsidP="00546A7E">
      <w:pPr>
        <w:jc w:val="both"/>
        <w:rPr>
          <w:b/>
        </w:rPr>
      </w:pPr>
      <w:r w:rsidRPr="00684469">
        <w:t xml:space="preserve">Na potrzeby postępowania o udzielenie zamówienia publicznego prowadzonego w trybie zamówienia z wolnej ręki pn. </w:t>
      </w:r>
      <w:r w:rsidR="00156454" w:rsidRPr="00684469">
        <w:rPr>
          <w:b/>
          <w:bCs/>
        </w:rPr>
        <w:t>„Budowa bazy Śmigłowcowej Służby Ratownictwa Medycznego (HEMS) Lotniczego Pogotowia Ratunkowego wraz z budową stacji paliw, infrastrukturą techniczną i zagospoda</w:t>
      </w:r>
      <w:r w:rsidR="00684469">
        <w:rPr>
          <w:b/>
          <w:bCs/>
        </w:rPr>
        <w:t xml:space="preserve">rowaniem terenu dla inwestycji </w:t>
      </w:r>
      <w:r w:rsidR="00156454" w:rsidRPr="00684469">
        <w:rPr>
          <w:b/>
          <w:bCs/>
        </w:rPr>
        <w:t xml:space="preserve">współfinansowanej ze środków UE – </w:t>
      </w:r>
      <w:r w:rsidR="00156454" w:rsidRPr="00684469">
        <w:rPr>
          <w:b/>
          <w:bCs/>
          <w:color w:val="000000"/>
        </w:rPr>
        <w:t xml:space="preserve">Program Operacyjny Infrastruktura i Środowisko 2014-2020, projekt pn. „Wsparcie baz Lotniczego Pogotowia Ratunkowego - etap 2” </w:t>
      </w:r>
      <w:r w:rsidR="00156454" w:rsidRPr="00684469">
        <w:rPr>
          <w:b/>
          <w:bCs/>
        </w:rPr>
        <w:t>– w miejscowości Osielsko k. Bydgoszczy, na działce ewidencyjnej nr  406/3, obręb Żołędowo – 0013”</w:t>
      </w:r>
      <w:r w:rsidRPr="00684469">
        <w:rPr>
          <w:b/>
        </w:rPr>
        <w:t xml:space="preserve"> nr postępowania (</w:t>
      </w:r>
      <w:r w:rsidR="00031AD2" w:rsidRPr="00031AD2">
        <w:rPr>
          <w:b/>
        </w:rPr>
        <w:t>ZP/6/IV/2019</w:t>
      </w:r>
      <w:r w:rsidRPr="00031AD2">
        <w:rPr>
          <w:b/>
        </w:rPr>
        <w:t>)</w:t>
      </w:r>
      <w:r w:rsidRPr="00031AD2">
        <w:t>,</w:t>
      </w:r>
      <w:r w:rsidRPr="00684469">
        <w:t xml:space="preserve"> prowadzonego przez Lotnicze Pogotowie Ratunkowe, oświadczam, co następuje:</w:t>
      </w:r>
    </w:p>
    <w:p w14:paraId="01765B63" w14:textId="77777777" w:rsidR="00546A7E" w:rsidRPr="00684469" w:rsidRDefault="00546A7E" w:rsidP="00546A7E"/>
    <w:p w14:paraId="349C87A8" w14:textId="77777777" w:rsidR="00546A7E" w:rsidRPr="00684469" w:rsidRDefault="00546A7E" w:rsidP="00546A7E">
      <w:pPr>
        <w:rPr>
          <w:b/>
        </w:rPr>
      </w:pPr>
      <w:r w:rsidRPr="00684469">
        <w:rPr>
          <w:b/>
        </w:rPr>
        <w:t>INFORMACJA DOTYCZĄCA WYKONAWCY:</w:t>
      </w:r>
    </w:p>
    <w:p w14:paraId="740D15B1" w14:textId="77777777" w:rsidR="00546A7E" w:rsidRPr="00684469" w:rsidRDefault="00546A7E" w:rsidP="00684469">
      <w:pPr>
        <w:spacing w:line="360" w:lineRule="auto"/>
      </w:pPr>
      <w:r w:rsidRPr="00684469">
        <w:t xml:space="preserve">Oświadczam, że spełniam warunki udziału w postępowaniu określone przez zamawiającego w § 9 ust. 1 SIWZ. </w:t>
      </w:r>
    </w:p>
    <w:p w14:paraId="35060E97" w14:textId="77777777" w:rsidR="00546A7E" w:rsidRPr="00684469" w:rsidRDefault="00546A7E" w:rsidP="00546A7E"/>
    <w:p w14:paraId="446A8CA6" w14:textId="77777777" w:rsidR="00546A7E" w:rsidRPr="00F963BD" w:rsidRDefault="00546A7E" w:rsidP="00546A7E">
      <w:pPr>
        <w:rPr>
          <w:sz w:val="22"/>
          <w:szCs w:val="22"/>
        </w:rPr>
      </w:pPr>
    </w:p>
    <w:p w14:paraId="46A29552" w14:textId="77777777" w:rsidR="00546A7E" w:rsidRPr="00F963BD" w:rsidRDefault="00546A7E" w:rsidP="00546A7E">
      <w:pPr>
        <w:rPr>
          <w:sz w:val="22"/>
          <w:szCs w:val="22"/>
        </w:rPr>
      </w:pPr>
      <w:r w:rsidRPr="00F963BD">
        <w:rPr>
          <w:sz w:val="22"/>
          <w:szCs w:val="22"/>
        </w:rPr>
        <w:t xml:space="preserve">………………..…. </w:t>
      </w:r>
      <w:r w:rsidRPr="00F963BD">
        <w:rPr>
          <w:i/>
          <w:sz w:val="22"/>
          <w:szCs w:val="22"/>
        </w:rPr>
        <w:t xml:space="preserve">(miejscowość), </w:t>
      </w:r>
      <w:r w:rsidRPr="00F963BD">
        <w:rPr>
          <w:sz w:val="22"/>
          <w:szCs w:val="22"/>
        </w:rPr>
        <w:t xml:space="preserve">dnia ………….……. r. </w:t>
      </w:r>
      <w:r w:rsidRPr="00F963BD">
        <w:rPr>
          <w:sz w:val="22"/>
          <w:szCs w:val="22"/>
        </w:rPr>
        <w:tab/>
        <w:t>………...………………………</w:t>
      </w:r>
    </w:p>
    <w:p w14:paraId="66473C89" w14:textId="32410C14" w:rsidR="00546A7E" w:rsidRPr="00F963BD" w:rsidRDefault="00546A7E" w:rsidP="00546A7E">
      <w:pPr>
        <w:rPr>
          <w:i/>
          <w:sz w:val="22"/>
          <w:szCs w:val="22"/>
        </w:rPr>
      </w:pPr>
      <w:r w:rsidRPr="00F963BD">
        <w:rPr>
          <w:i/>
          <w:sz w:val="22"/>
          <w:szCs w:val="22"/>
        </w:rPr>
        <w:t xml:space="preserve">                                                                                             </w:t>
      </w:r>
      <w:r w:rsidR="00EF4A7B">
        <w:rPr>
          <w:i/>
          <w:sz w:val="22"/>
          <w:szCs w:val="22"/>
        </w:rPr>
        <w:t xml:space="preserve">         </w:t>
      </w:r>
      <w:r w:rsidRPr="00F963BD">
        <w:rPr>
          <w:i/>
          <w:sz w:val="22"/>
          <w:szCs w:val="22"/>
        </w:rPr>
        <w:t xml:space="preserve">         (podpis Wykonawcy)</w:t>
      </w:r>
    </w:p>
    <w:p w14:paraId="14DEA018" w14:textId="5408D99A" w:rsidR="00546A7E" w:rsidRDefault="00546A7E" w:rsidP="00546A7E">
      <w:pPr>
        <w:rPr>
          <w:i/>
          <w:sz w:val="22"/>
          <w:szCs w:val="22"/>
        </w:rPr>
      </w:pPr>
    </w:p>
    <w:p w14:paraId="7290D3DD" w14:textId="77777777" w:rsidR="00343EEE" w:rsidRPr="00F963BD" w:rsidRDefault="00343EEE" w:rsidP="00546A7E">
      <w:pPr>
        <w:rPr>
          <w:i/>
          <w:sz w:val="22"/>
          <w:szCs w:val="22"/>
        </w:rPr>
      </w:pPr>
    </w:p>
    <w:p w14:paraId="3BB084D9" w14:textId="77777777" w:rsidR="00546A7E" w:rsidRPr="00684469" w:rsidRDefault="00546A7E" w:rsidP="00546A7E">
      <w:pPr>
        <w:rPr>
          <w:b/>
        </w:rPr>
      </w:pPr>
      <w:r w:rsidRPr="00684469">
        <w:rPr>
          <w:b/>
        </w:rPr>
        <w:t>OŚWIADCZENIE DOTYCZĄCE PODANYCH INFORMACJI:</w:t>
      </w:r>
    </w:p>
    <w:p w14:paraId="7DE54149" w14:textId="77777777" w:rsidR="00546A7E" w:rsidRPr="00684469" w:rsidRDefault="00546A7E" w:rsidP="00546A7E">
      <w:pPr>
        <w:jc w:val="both"/>
      </w:pPr>
      <w:r w:rsidRPr="00684469">
        <w:t xml:space="preserve">Oświadczam, że wszystkie informacje podane w powyższych oświadczeniach są aktualne </w:t>
      </w:r>
      <w:r w:rsidRPr="00684469">
        <w:br/>
        <w:t>i zgodne z prawdą oraz zostały przedstawione z pełną świadomością konsekwencji wprowadzenia zamawiającego w błąd przy przedstawianiu informacji.</w:t>
      </w:r>
    </w:p>
    <w:p w14:paraId="5F068029" w14:textId="1887DA36" w:rsidR="00546A7E" w:rsidRDefault="00546A7E" w:rsidP="00546A7E">
      <w:pPr>
        <w:rPr>
          <w:sz w:val="22"/>
          <w:szCs w:val="22"/>
        </w:rPr>
      </w:pPr>
    </w:p>
    <w:p w14:paraId="2ECAF5E7" w14:textId="3B485FCE" w:rsidR="00343EEE" w:rsidRDefault="00343EEE" w:rsidP="00546A7E">
      <w:pPr>
        <w:rPr>
          <w:sz w:val="22"/>
          <w:szCs w:val="22"/>
        </w:rPr>
      </w:pPr>
    </w:p>
    <w:p w14:paraId="62904736" w14:textId="77777777" w:rsidR="00343EEE" w:rsidRPr="00F963BD" w:rsidRDefault="00343EEE" w:rsidP="00546A7E">
      <w:pPr>
        <w:rPr>
          <w:sz w:val="22"/>
          <w:szCs w:val="22"/>
        </w:rPr>
      </w:pPr>
    </w:p>
    <w:p w14:paraId="176F7B71" w14:textId="77777777" w:rsidR="00546A7E" w:rsidRPr="00F963BD" w:rsidRDefault="00546A7E" w:rsidP="00546A7E">
      <w:pPr>
        <w:rPr>
          <w:sz w:val="22"/>
          <w:szCs w:val="22"/>
        </w:rPr>
      </w:pPr>
      <w:r w:rsidRPr="00F963BD">
        <w:rPr>
          <w:sz w:val="22"/>
          <w:szCs w:val="22"/>
        </w:rPr>
        <w:t xml:space="preserve">……………. </w:t>
      </w:r>
      <w:r w:rsidRPr="00F963BD">
        <w:rPr>
          <w:i/>
          <w:sz w:val="22"/>
          <w:szCs w:val="22"/>
        </w:rPr>
        <w:t xml:space="preserve">(miejscowość), </w:t>
      </w:r>
      <w:r w:rsidRPr="00F963BD">
        <w:rPr>
          <w:sz w:val="22"/>
          <w:szCs w:val="22"/>
        </w:rPr>
        <w:t xml:space="preserve">dnia ………….……. r. </w:t>
      </w:r>
      <w:r w:rsidRPr="00F963BD">
        <w:rPr>
          <w:sz w:val="22"/>
          <w:szCs w:val="22"/>
        </w:rPr>
        <w:tab/>
        <w:t>………...………………………</w:t>
      </w:r>
    </w:p>
    <w:p w14:paraId="2ADF49A9" w14:textId="77777777" w:rsidR="00546A7E" w:rsidRPr="00F963BD" w:rsidRDefault="00546A7E" w:rsidP="00546A7E">
      <w:pPr>
        <w:rPr>
          <w:i/>
          <w:sz w:val="22"/>
          <w:szCs w:val="22"/>
        </w:rPr>
      </w:pPr>
      <w:r w:rsidRPr="00F963BD">
        <w:rPr>
          <w:i/>
          <w:sz w:val="22"/>
          <w:szCs w:val="22"/>
        </w:rPr>
        <w:t xml:space="preserve">                                                                                                       (podpis Wykonawcy)</w:t>
      </w:r>
    </w:p>
    <w:p w14:paraId="5319A74B" w14:textId="77777777" w:rsidR="00546A7E" w:rsidRPr="00F963BD" w:rsidRDefault="00546A7E" w:rsidP="00546A7E">
      <w:pPr>
        <w:shd w:val="clear" w:color="auto" w:fill="FFFFFF"/>
        <w:ind w:left="207"/>
        <w:jc w:val="center"/>
        <w:rPr>
          <w:b/>
          <w:sz w:val="22"/>
          <w:szCs w:val="22"/>
        </w:rPr>
      </w:pPr>
    </w:p>
    <w:p w14:paraId="1A33CC5A" w14:textId="77777777" w:rsidR="00546A7E" w:rsidRPr="00F963BD" w:rsidRDefault="00546A7E" w:rsidP="00546A7E">
      <w:pPr>
        <w:shd w:val="clear" w:color="auto" w:fill="FFFFFF"/>
        <w:ind w:left="207"/>
        <w:jc w:val="center"/>
        <w:rPr>
          <w:b/>
          <w:sz w:val="22"/>
          <w:szCs w:val="22"/>
        </w:rPr>
      </w:pPr>
    </w:p>
    <w:p w14:paraId="503365F2" w14:textId="77777777" w:rsidR="00546A7E" w:rsidRPr="00F963BD" w:rsidRDefault="00546A7E" w:rsidP="00546A7E">
      <w:pPr>
        <w:shd w:val="clear" w:color="auto" w:fill="FFFFFF"/>
        <w:ind w:left="207"/>
        <w:jc w:val="center"/>
        <w:rPr>
          <w:b/>
          <w:sz w:val="22"/>
          <w:szCs w:val="22"/>
        </w:rPr>
      </w:pPr>
    </w:p>
    <w:p w14:paraId="5EDAD92B" w14:textId="77777777" w:rsidR="00546A7E" w:rsidRPr="00F963BD" w:rsidRDefault="00546A7E" w:rsidP="00546A7E">
      <w:pPr>
        <w:shd w:val="clear" w:color="auto" w:fill="FFFFFF"/>
        <w:ind w:left="207"/>
        <w:jc w:val="center"/>
        <w:rPr>
          <w:b/>
          <w:sz w:val="22"/>
          <w:szCs w:val="22"/>
        </w:rPr>
      </w:pPr>
    </w:p>
    <w:p w14:paraId="0CCA21D0" w14:textId="77777777" w:rsidR="00546A7E" w:rsidRPr="00F963BD" w:rsidRDefault="00546A7E" w:rsidP="00546A7E">
      <w:pPr>
        <w:shd w:val="clear" w:color="auto" w:fill="FFFFFF"/>
        <w:ind w:left="207"/>
        <w:jc w:val="center"/>
        <w:rPr>
          <w:b/>
          <w:sz w:val="22"/>
          <w:szCs w:val="22"/>
        </w:rPr>
      </w:pPr>
    </w:p>
    <w:p w14:paraId="5A06DF58" w14:textId="77777777" w:rsidR="00546A7E" w:rsidRPr="00F963BD" w:rsidRDefault="00546A7E" w:rsidP="00546A7E">
      <w:pPr>
        <w:shd w:val="clear" w:color="auto" w:fill="FFFFFF"/>
        <w:ind w:left="207"/>
        <w:jc w:val="center"/>
        <w:rPr>
          <w:b/>
          <w:sz w:val="22"/>
          <w:szCs w:val="22"/>
        </w:rPr>
      </w:pPr>
      <w:r w:rsidRPr="00F963BD">
        <w:rPr>
          <w:b/>
          <w:sz w:val="22"/>
          <w:szCs w:val="22"/>
        </w:rPr>
        <w:t>ZAŁĄCZNIK NR 5 DO SIWZ</w:t>
      </w:r>
    </w:p>
    <w:p w14:paraId="54B31E31" w14:textId="77777777" w:rsidR="00546A7E" w:rsidRPr="009151A3" w:rsidRDefault="00546A7E" w:rsidP="00546A7E">
      <w:pPr>
        <w:pStyle w:val="Tekstpodstawowy2"/>
        <w:rPr>
          <w:rFonts w:ascii="Times New Roman" w:hAnsi="Times New Roman" w:cs="Times New Roman"/>
          <w:lang w:val="pl-PL"/>
        </w:rPr>
      </w:pPr>
    </w:p>
    <w:p w14:paraId="769A14DD" w14:textId="77777777" w:rsidR="00546A7E" w:rsidRPr="00F963BD" w:rsidRDefault="00546A7E" w:rsidP="00546A7E">
      <w:pPr>
        <w:ind w:left="5245" w:hanging="5245"/>
        <w:rPr>
          <w:b/>
          <w:i/>
          <w:sz w:val="22"/>
          <w:szCs w:val="22"/>
        </w:rPr>
      </w:pPr>
      <w:r w:rsidRPr="00F963BD">
        <w:rPr>
          <w:b/>
          <w:i/>
          <w:sz w:val="22"/>
          <w:szCs w:val="22"/>
        </w:rPr>
        <w:t>Zamawiający:</w:t>
      </w:r>
    </w:p>
    <w:p w14:paraId="101F650A" w14:textId="77777777" w:rsidR="00546A7E" w:rsidRPr="00F963BD" w:rsidRDefault="00546A7E" w:rsidP="00546A7E">
      <w:pPr>
        <w:shd w:val="clear" w:color="auto" w:fill="FFFFFF"/>
        <w:rPr>
          <w:b/>
          <w:i/>
          <w:sz w:val="22"/>
          <w:szCs w:val="22"/>
        </w:rPr>
      </w:pPr>
      <w:r w:rsidRPr="00F963BD">
        <w:rPr>
          <w:b/>
          <w:i/>
          <w:sz w:val="22"/>
          <w:szCs w:val="22"/>
        </w:rPr>
        <w:t>Lotnicze Pogotowie Ratunkowe</w:t>
      </w:r>
    </w:p>
    <w:p w14:paraId="1F73E2C3" w14:textId="77777777" w:rsidR="00546A7E" w:rsidRPr="00F963BD" w:rsidRDefault="00546A7E" w:rsidP="00546A7E">
      <w:pPr>
        <w:shd w:val="clear" w:color="auto" w:fill="FFFFFF"/>
        <w:tabs>
          <w:tab w:val="num" w:pos="567"/>
        </w:tabs>
        <w:jc w:val="both"/>
        <w:rPr>
          <w:i/>
          <w:sz w:val="22"/>
          <w:szCs w:val="22"/>
        </w:rPr>
      </w:pPr>
      <w:r w:rsidRPr="00F963BD">
        <w:rPr>
          <w:i/>
          <w:sz w:val="22"/>
          <w:szCs w:val="22"/>
        </w:rPr>
        <w:lastRenderedPageBreak/>
        <w:t>ul. Księżycowa 5, 01-934 Warszawa</w:t>
      </w:r>
    </w:p>
    <w:p w14:paraId="3BCF1A2C" w14:textId="77777777" w:rsidR="00546A7E" w:rsidRPr="00F963BD" w:rsidRDefault="00546A7E" w:rsidP="00546A7E">
      <w:pPr>
        <w:ind w:right="5954"/>
        <w:rPr>
          <w:i/>
          <w:sz w:val="22"/>
          <w:szCs w:val="22"/>
        </w:rPr>
      </w:pPr>
    </w:p>
    <w:p w14:paraId="132BE0D4" w14:textId="77777777" w:rsidR="00546A7E" w:rsidRPr="00F963BD" w:rsidRDefault="00546A7E" w:rsidP="00546A7E">
      <w:pPr>
        <w:ind w:right="5954"/>
        <w:rPr>
          <w:b/>
          <w:sz w:val="22"/>
          <w:szCs w:val="22"/>
        </w:rPr>
      </w:pPr>
      <w:r w:rsidRPr="00F963BD">
        <w:rPr>
          <w:b/>
          <w:sz w:val="22"/>
          <w:szCs w:val="22"/>
        </w:rPr>
        <w:t>Wykonawca:</w:t>
      </w:r>
    </w:p>
    <w:p w14:paraId="155CEC80" w14:textId="77777777" w:rsidR="00546A7E" w:rsidRPr="00F963BD" w:rsidRDefault="00546A7E" w:rsidP="00546A7E">
      <w:pPr>
        <w:ind w:right="5954"/>
        <w:rPr>
          <w:b/>
          <w:sz w:val="22"/>
          <w:szCs w:val="22"/>
        </w:rPr>
      </w:pPr>
    </w:p>
    <w:p w14:paraId="28E9A8EB" w14:textId="7474E2F4" w:rsidR="00546A7E" w:rsidRPr="00F963BD" w:rsidRDefault="00546A7E" w:rsidP="00546A7E">
      <w:pPr>
        <w:rPr>
          <w:sz w:val="22"/>
          <w:szCs w:val="22"/>
        </w:rPr>
      </w:pPr>
      <w:r w:rsidRPr="00F963BD">
        <w:rPr>
          <w:sz w:val="22"/>
          <w:szCs w:val="22"/>
        </w:rPr>
        <w:t>..............................................................................................................................</w:t>
      </w:r>
      <w:r w:rsidR="00343EEE">
        <w:rPr>
          <w:sz w:val="22"/>
          <w:szCs w:val="22"/>
        </w:rPr>
        <w:t>.............</w:t>
      </w:r>
      <w:r w:rsidRPr="00F963BD">
        <w:rPr>
          <w:sz w:val="22"/>
          <w:szCs w:val="22"/>
        </w:rPr>
        <w:t>.........................</w:t>
      </w:r>
    </w:p>
    <w:p w14:paraId="2701FE9D" w14:textId="77777777" w:rsidR="00546A7E" w:rsidRPr="00F963BD" w:rsidRDefault="00546A7E" w:rsidP="00546A7E">
      <w:pPr>
        <w:ind w:right="1"/>
        <w:jc w:val="center"/>
        <w:rPr>
          <w:i/>
          <w:sz w:val="22"/>
          <w:szCs w:val="22"/>
        </w:rPr>
      </w:pPr>
      <w:r w:rsidRPr="00F963BD">
        <w:rPr>
          <w:i/>
          <w:sz w:val="22"/>
          <w:szCs w:val="22"/>
        </w:rPr>
        <w:t>(pełna nazwa/firma, adres)</w:t>
      </w:r>
    </w:p>
    <w:p w14:paraId="12918C34" w14:textId="77777777" w:rsidR="00546A7E" w:rsidRPr="00F963BD" w:rsidRDefault="00546A7E" w:rsidP="00546A7E">
      <w:pPr>
        <w:rPr>
          <w:sz w:val="22"/>
          <w:szCs w:val="22"/>
        </w:rPr>
      </w:pPr>
    </w:p>
    <w:p w14:paraId="74BC5F15" w14:textId="5C39D659" w:rsidR="00546A7E" w:rsidRDefault="00546A7E" w:rsidP="00546A7E">
      <w:pPr>
        <w:jc w:val="center"/>
        <w:rPr>
          <w:b/>
          <w:sz w:val="22"/>
          <w:szCs w:val="22"/>
        </w:rPr>
      </w:pPr>
    </w:p>
    <w:p w14:paraId="31E102ED" w14:textId="77777777" w:rsidR="00B94F88" w:rsidRPr="00F963BD" w:rsidRDefault="00B94F88" w:rsidP="00546A7E">
      <w:pPr>
        <w:jc w:val="center"/>
        <w:rPr>
          <w:b/>
          <w:sz w:val="22"/>
          <w:szCs w:val="22"/>
        </w:rPr>
      </w:pPr>
    </w:p>
    <w:p w14:paraId="7998B1AB" w14:textId="77777777" w:rsidR="00546A7E" w:rsidRPr="00F963BD" w:rsidRDefault="00546A7E" w:rsidP="00546A7E">
      <w:pPr>
        <w:jc w:val="center"/>
        <w:rPr>
          <w:b/>
          <w:sz w:val="22"/>
          <w:szCs w:val="22"/>
        </w:rPr>
      </w:pPr>
      <w:r w:rsidRPr="00F963BD">
        <w:rPr>
          <w:b/>
          <w:sz w:val="22"/>
          <w:szCs w:val="22"/>
        </w:rPr>
        <w:t xml:space="preserve">OŚWIADCZENIE WYKONAWCY </w:t>
      </w:r>
    </w:p>
    <w:p w14:paraId="71E4F5DD" w14:textId="77777777" w:rsidR="00546A7E" w:rsidRPr="00F963BD" w:rsidRDefault="00546A7E" w:rsidP="00546A7E">
      <w:pPr>
        <w:jc w:val="center"/>
        <w:rPr>
          <w:b/>
          <w:sz w:val="22"/>
          <w:szCs w:val="22"/>
        </w:rPr>
      </w:pPr>
      <w:r w:rsidRPr="00F963BD">
        <w:rPr>
          <w:b/>
          <w:sz w:val="22"/>
          <w:szCs w:val="22"/>
        </w:rPr>
        <w:t xml:space="preserve">SKŁADANE NA PODSTAWIE ART. 25A UST. 1 </w:t>
      </w:r>
      <w:proofErr w:type="spellStart"/>
      <w:r w:rsidRPr="00F963BD">
        <w:rPr>
          <w:b/>
          <w:sz w:val="22"/>
          <w:szCs w:val="22"/>
        </w:rPr>
        <w:t>uPZP</w:t>
      </w:r>
      <w:proofErr w:type="spellEnd"/>
    </w:p>
    <w:p w14:paraId="77B90C27" w14:textId="77777777" w:rsidR="00546A7E" w:rsidRPr="00F963BD" w:rsidRDefault="00546A7E" w:rsidP="00546A7E">
      <w:pPr>
        <w:jc w:val="center"/>
        <w:rPr>
          <w:b/>
          <w:sz w:val="22"/>
          <w:szCs w:val="22"/>
        </w:rPr>
      </w:pPr>
      <w:r w:rsidRPr="00F963BD">
        <w:rPr>
          <w:b/>
          <w:sz w:val="22"/>
          <w:szCs w:val="22"/>
        </w:rPr>
        <w:t>DOTYCZĄCE PRZESŁANEK WYKLUCZENIA Z POSTĘPOWANIA</w:t>
      </w:r>
    </w:p>
    <w:p w14:paraId="390E1D72" w14:textId="77777777" w:rsidR="00EF4A7B" w:rsidRDefault="00EF4A7B" w:rsidP="00546A7E">
      <w:pPr>
        <w:ind w:firstLine="567"/>
        <w:jc w:val="both"/>
        <w:rPr>
          <w:sz w:val="22"/>
          <w:szCs w:val="22"/>
        </w:rPr>
      </w:pPr>
    </w:p>
    <w:p w14:paraId="4EBCB72C" w14:textId="13C09031" w:rsidR="00546A7E" w:rsidRPr="00F963BD" w:rsidRDefault="00546A7E" w:rsidP="00E51A30">
      <w:pPr>
        <w:jc w:val="both"/>
        <w:rPr>
          <w:sz w:val="22"/>
          <w:szCs w:val="22"/>
        </w:rPr>
      </w:pPr>
      <w:r w:rsidRPr="00F963BD">
        <w:rPr>
          <w:sz w:val="22"/>
          <w:szCs w:val="22"/>
        </w:rPr>
        <w:t xml:space="preserve">Na potrzeby postępowania o udzielenie zamówienia publicznego pn. </w:t>
      </w:r>
      <w:r w:rsidR="00156454" w:rsidRPr="00156454">
        <w:rPr>
          <w:b/>
          <w:bCs/>
          <w:sz w:val="22"/>
          <w:szCs w:val="22"/>
        </w:rPr>
        <w:t xml:space="preserve">„Budowa bazy Śmigłowcowej Służby Ratownictwa Medycznego (HEMS) Lotniczego Pogotowia Ratunkowego wraz z budową stacji paliw, infrastrukturą techniczną i zagospodarowaniem terenu dla inwestycji  współfinansowanej ze środków UE – </w:t>
      </w:r>
      <w:r w:rsidR="00156454" w:rsidRPr="00156454">
        <w:rPr>
          <w:b/>
          <w:bCs/>
          <w:color w:val="000000"/>
          <w:sz w:val="22"/>
          <w:szCs w:val="22"/>
        </w:rPr>
        <w:t xml:space="preserve">Program Operacyjny Infrastruktura i Środowisko 2014-2020, projekt pn. „Wsparcie baz Lotniczego Pogotowia Ratunkowego - etap 2” </w:t>
      </w:r>
      <w:r w:rsidR="00156454" w:rsidRPr="00156454">
        <w:rPr>
          <w:b/>
          <w:bCs/>
          <w:sz w:val="22"/>
          <w:szCs w:val="22"/>
        </w:rPr>
        <w:t>– w miejscowości Osielsko k. Bydgoszczy, na działce ewidencyjnej nr  406/3, obręb Żołędowo – 0013”</w:t>
      </w:r>
      <w:r w:rsidRPr="00F963BD">
        <w:rPr>
          <w:sz w:val="22"/>
          <w:szCs w:val="22"/>
        </w:rPr>
        <w:t xml:space="preserve"> o nr </w:t>
      </w:r>
      <w:r w:rsidR="00031AD2">
        <w:rPr>
          <w:b/>
          <w:sz w:val="22"/>
          <w:szCs w:val="22"/>
        </w:rPr>
        <w:t>ZP/6</w:t>
      </w:r>
      <w:r w:rsidR="00031AD2" w:rsidRPr="00993B5E">
        <w:rPr>
          <w:b/>
          <w:sz w:val="22"/>
          <w:szCs w:val="22"/>
        </w:rPr>
        <w:t>/I</w:t>
      </w:r>
      <w:r w:rsidR="00031AD2">
        <w:rPr>
          <w:b/>
          <w:sz w:val="22"/>
          <w:szCs w:val="22"/>
        </w:rPr>
        <w:t>V/2019</w:t>
      </w:r>
      <w:r w:rsidR="00031AD2" w:rsidRPr="00993B5E">
        <w:rPr>
          <w:b/>
          <w:sz w:val="22"/>
          <w:szCs w:val="22"/>
        </w:rPr>
        <w:t xml:space="preserve"> </w:t>
      </w:r>
      <w:r w:rsidRPr="00F963BD">
        <w:rPr>
          <w:sz w:val="22"/>
          <w:szCs w:val="22"/>
        </w:rPr>
        <w:t>prowadzonego przez Lotnicze Pogotowie Ratunkowe,</w:t>
      </w:r>
      <w:r w:rsidRPr="00F963BD">
        <w:rPr>
          <w:i/>
          <w:sz w:val="22"/>
          <w:szCs w:val="22"/>
        </w:rPr>
        <w:t xml:space="preserve"> </w:t>
      </w:r>
      <w:r w:rsidRPr="00F963BD">
        <w:rPr>
          <w:sz w:val="22"/>
          <w:szCs w:val="22"/>
        </w:rPr>
        <w:t>oświadczam, co następuje:</w:t>
      </w:r>
    </w:p>
    <w:p w14:paraId="38CBF67D" w14:textId="77777777" w:rsidR="00546A7E" w:rsidRPr="00F963BD" w:rsidRDefault="00546A7E" w:rsidP="00546A7E">
      <w:pPr>
        <w:jc w:val="both"/>
        <w:rPr>
          <w:sz w:val="22"/>
          <w:szCs w:val="22"/>
        </w:rPr>
      </w:pPr>
    </w:p>
    <w:p w14:paraId="03BBFBA5" w14:textId="77777777" w:rsidR="00546A7E" w:rsidRPr="00F963BD" w:rsidRDefault="00546A7E" w:rsidP="00546A7E">
      <w:pPr>
        <w:pBdr>
          <w:top w:val="single" w:sz="4" w:space="1" w:color="auto"/>
          <w:left w:val="single" w:sz="4" w:space="4" w:color="auto"/>
          <w:bottom w:val="single" w:sz="4" w:space="1" w:color="auto"/>
          <w:right w:val="single" w:sz="4" w:space="4" w:color="auto"/>
        </w:pBdr>
        <w:shd w:val="clear" w:color="auto" w:fill="BFBFBF"/>
        <w:rPr>
          <w:b/>
          <w:sz w:val="22"/>
          <w:szCs w:val="22"/>
        </w:rPr>
      </w:pPr>
      <w:r w:rsidRPr="00F963BD">
        <w:rPr>
          <w:b/>
          <w:sz w:val="22"/>
          <w:szCs w:val="22"/>
        </w:rPr>
        <w:t>OŚWIADCZENIA DOTYCZĄCE WYKONAWCY:</w:t>
      </w:r>
    </w:p>
    <w:p w14:paraId="5DB1A170" w14:textId="77777777" w:rsidR="00546A7E" w:rsidRPr="00F963BD" w:rsidRDefault="00546A7E" w:rsidP="00546A7E">
      <w:pPr>
        <w:pStyle w:val="Akapitzlist"/>
        <w:spacing w:line="240" w:lineRule="auto"/>
        <w:ind w:left="0"/>
        <w:jc w:val="both"/>
        <w:rPr>
          <w:rFonts w:ascii="Times New Roman" w:hAnsi="Times New Roman"/>
          <w:sz w:val="22"/>
          <w:szCs w:val="22"/>
        </w:rPr>
      </w:pPr>
    </w:p>
    <w:p w14:paraId="103A3124" w14:textId="7F5610CC" w:rsidR="00573E94" w:rsidRPr="00573E94" w:rsidRDefault="00573E94" w:rsidP="00684469">
      <w:pPr>
        <w:pStyle w:val="Akapitzlist"/>
        <w:numPr>
          <w:ilvl w:val="0"/>
          <w:numId w:val="54"/>
        </w:numPr>
        <w:spacing w:after="60" w:line="240" w:lineRule="auto"/>
        <w:ind w:left="567" w:hanging="567"/>
        <w:jc w:val="both"/>
        <w:rPr>
          <w:rFonts w:ascii="Times New Roman" w:hAnsi="Times New Roman"/>
          <w:sz w:val="22"/>
          <w:szCs w:val="22"/>
        </w:rPr>
      </w:pPr>
      <w:r w:rsidRPr="00573E94">
        <w:rPr>
          <w:rFonts w:ascii="Times New Roman" w:hAnsi="Times New Roman"/>
          <w:sz w:val="22"/>
          <w:szCs w:val="22"/>
        </w:rPr>
        <w:t xml:space="preserve">Oświadczam, że nie podlegam wykluczeniu z postępowania na podstawie § 9 ust. 2 SIWZ </w:t>
      </w:r>
      <w:r w:rsidR="00684469">
        <w:rPr>
          <w:rFonts w:ascii="Times New Roman" w:hAnsi="Times New Roman"/>
          <w:sz w:val="22"/>
          <w:szCs w:val="22"/>
        </w:rPr>
        <w:br/>
      </w:r>
      <w:r w:rsidRPr="00573E94">
        <w:rPr>
          <w:rFonts w:ascii="Times New Roman" w:hAnsi="Times New Roman"/>
          <w:sz w:val="22"/>
          <w:szCs w:val="22"/>
        </w:rPr>
        <w:t xml:space="preserve">(art. 24 ust. 1 </w:t>
      </w:r>
      <w:r w:rsidR="00E51A30">
        <w:rPr>
          <w:rFonts w:ascii="Times New Roman" w:hAnsi="Times New Roman"/>
          <w:sz w:val="22"/>
          <w:szCs w:val="22"/>
        </w:rPr>
        <w:t xml:space="preserve">pkt 12-23 </w:t>
      </w:r>
      <w:proofErr w:type="spellStart"/>
      <w:r w:rsidRPr="00573E94">
        <w:rPr>
          <w:rFonts w:ascii="Times New Roman" w:hAnsi="Times New Roman"/>
          <w:sz w:val="22"/>
          <w:szCs w:val="22"/>
        </w:rPr>
        <w:t>uPzp</w:t>
      </w:r>
      <w:proofErr w:type="spellEnd"/>
      <w:r w:rsidRPr="00573E94">
        <w:rPr>
          <w:rFonts w:ascii="Times New Roman" w:hAnsi="Times New Roman"/>
          <w:sz w:val="22"/>
          <w:szCs w:val="22"/>
        </w:rPr>
        <w:t>).</w:t>
      </w:r>
    </w:p>
    <w:p w14:paraId="3B1E0A41" w14:textId="2E09A7D4" w:rsidR="00EF4A7B" w:rsidRPr="00573E94" w:rsidRDefault="00EF4A7B" w:rsidP="00573E94">
      <w:pPr>
        <w:pStyle w:val="Akapitzlist"/>
        <w:numPr>
          <w:ilvl w:val="0"/>
          <w:numId w:val="54"/>
        </w:numPr>
        <w:spacing w:after="60" w:line="240" w:lineRule="auto"/>
        <w:ind w:left="567" w:hanging="567"/>
        <w:jc w:val="both"/>
        <w:rPr>
          <w:rFonts w:ascii="Times New Roman" w:hAnsi="Times New Roman"/>
          <w:sz w:val="22"/>
          <w:szCs w:val="22"/>
        </w:rPr>
      </w:pPr>
      <w:r w:rsidRPr="00573E94">
        <w:rPr>
          <w:rFonts w:ascii="Times New Roman" w:hAnsi="Times New Roman"/>
          <w:sz w:val="22"/>
          <w:szCs w:val="22"/>
        </w:rPr>
        <w:t>Oświadczam, że nie podlegam wykluczeniu z postępowania na podstawie</w:t>
      </w:r>
      <w:r w:rsidR="003E6E44">
        <w:rPr>
          <w:rFonts w:ascii="Times New Roman" w:hAnsi="Times New Roman"/>
          <w:sz w:val="22"/>
          <w:szCs w:val="22"/>
        </w:rPr>
        <w:t>§ 9 ust. 3</w:t>
      </w:r>
      <w:r w:rsidRPr="00573E94">
        <w:rPr>
          <w:rFonts w:ascii="Times New Roman" w:hAnsi="Times New Roman"/>
          <w:sz w:val="22"/>
          <w:szCs w:val="22"/>
        </w:rPr>
        <w:t xml:space="preserve"> SIWZ (art. 24 ust. 5 </w:t>
      </w:r>
      <w:r w:rsidR="00684469">
        <w:rPr>
          <w:rFonts w:ascii="Times New Roman" w:hAnsi="Times New Roman"/>
          <w:sz w:val="22"/>
          <w:szCs w:val="22"/>
        </w:rPr>
        <w:t>pkt</w:t>
      </w:r>
      <w:r w:rsidRPr="00573E94">
        <w:rPr>
          <w:rFonts w:ascii="Times New Roman" w:hAnsi="Times New Roman"/>
          <w:sz w:val="22"/>
          <w:szCs w:val="22"/>
        </w:rPr>
        <w:t xml:space="preserve"> </w:t>
      </w:r>
      <w:proofErr w:type="spellStart"/>
      <w:r w:rsidRPr="00573E94">
        <w:rPr>
          <w:rFonts w:ascii="Times New Roman" w:hAnsi="Times New Roman"/>
          <w:sz w:val="22"/>
          <w:szCs w:val="22"/>
        </w:rPr>
        <w:t>uPzp</w:t>
      </w:r>
      <w:proofErr w:type="spellEnd"/>
      <w:r w:rsidRPr="00573E94">
        <w:rPr>
          <w:rFonts w:ascii="Times New Roman" w:hAnsi="Times New Roman"/>
          <w:sz w:val="22"/>
          <w:szCs w:val="22"/>
        </w:rPr>
        <w:t>).</w:t>
      </w:r>
    </w:p>
    <w:p w14:paraId="3A02DF47" w14:textId="77777777" w:rsidR="00546A7E" w:rsidRPr="00F963BD" w:rsidRDefault="00546A7E" w:rsidP="00546A7E">
      <w:pPr>
        <w:jc w:val="both"/>
        <w:rPr>
          <w:sz w:val="22"/>
          <w:szCs w:val="22"/>
        </w:rPr>
      </w:pPr>
    </w:p>
    <w:p w14:paraId="6020B653" w14:textId="77777777" w:rsidR="00546A7E" w:rsidRPr="00F963BD" w:rsidRDefault="00546A7E" w:rsidP="00546A7E">
      <w:pPr>
        <w:jc w:val="both"/>
        <w:rPr>
          <w:sz w:val="22"/>
          <w:szCs w:val="22"/>
        </w:rPr>
      </w:pPr>
    </w:p>
    <w:p w14:paraId="61FF66F1" w14:textId="48547A1C" w:rsidR="00546A7E" w:rsidRPr="00F963BD" w:rsidRDefault="00546A7E" w:rsidP="00546A7E">
      <w:pPr>
        <w:jc w:val="both"/>
        <w:rPr>
          <w:sz w:val="22"/>
          <w:szCs w:val="22"/>
        </w:rPr>
      </w:pPr>
      <w:r w:rsidRPr="00F963BD">
        <w:rPr>
          <w:sz w:val="22"/>
          <w:szCs w:val="22"/>
        </w:rPr>
        <w:t xml:space="preserve">……………. </w:t>
      </w:r>
      <w:r w:rsidRPr="00F963BD">
        <w:rPr>
          <w:i/>
          <w:sz w:val="22"/>
          <w:szCs w:val="22"/>
        </w:rPr>
        <w:t xml:space="preserve">(miejscowość), </w:t>
      </w:r>
      <w:r w:rsidRPr="00F963BD">
        <w:rPr>
          <w:sz w:val="22"/>
          <w:szCs w:val="22"/>
        </w:rPr>
        <w:t xml:space="preserve">dnia ………….……. r. </w:t>
      </w:r>
      <w:r w:rsidR="0024618A">
        <w:rPr>
          <w:sz w:val="22"/>
          <w:szCs w:val="22"/>
        </w:rPr>
        <w:tab/>
      </w:r>
      <w:r w:rsidRPr="00F963BD">
        <w:rPr>
          <w:sz w:val="22"/>
          <w:szCs w:val="22"/>
        </w:rPr>
        <w:tab/>
        <w:t>………...………………………</w:t>
      </w:r>
    </w:p>
    <w:p w14:paraId="1E1D0EC2" w14:textId="18850D11" w:rsidR="00546A7E" w:rsidRDefault="00546A7E" w:rsidP="00546A7E">
      <w:pPr>
        <w:ind w:left="5664" w:firstLine="573"/>
        <w:jc w:val="both"/>
        <w:rPr>
          <w:i/>
          <w:sz w:val="22"/>
          <w:szCs w:val="22"/>
        </w:rPr>
      </w:pPr>
      <w:r w:rsidRPr="00F963BD">
        <w:rPr>
          <w:i/>
          <w:sz w:val="22"/>
          <w:szCs w:val="22"/>
        </w:rPr>
        <w:t>(podpis Wykonawcy)</w:t>
      </w:r>
    </w:p>
    <w:p w14:paraId="43531413" w14:textId="77777777" w:rsidR="00857401" w:rsidRPr="00F963BD" w:rsidRDefault="00857401" w:rsidP="00546A7E">
      <w:pPr>
        <w:ind w:left="5664" w:firstLine="573"/>
        <w:jc w:val="both"/>
        <w:rPr>
          <w:i/>
          <w:sz w:val="22"/>
          <w:szCs w:val="22"/>
        </w:rPr>
      </w:pPr>
    </w:p>
    <w:p w14:paraId="371DE19B" w14:textId="36B3CAF1" w:rsidR="00EF4A7B" w:rsidRPr="00684469" w:rsidRDefault="00EF4A7B" w:rsidP="00684469">
      <w:pPr>
        <w:jc w:val="both"/>
        <w:rPr>
          <w:i/>
          <w:sz w:val="22"/>
          <w:szCs w:val="22"/>
        </w:rPr>
      </w:pPr>
      <w:r w:rsidRPr="00684469">
        <w:rPr>
          <w:i/>
          <w:sz w:val="22"/>
          <w:szCs w:val="22"/>
        </w:rPr>
        <w:t>* Oświadczam, że zachodzą w stosunku do mnie podstawy wykluczenia z postępowania</w:t>
      </w:r>
      <w:r w:rsidR="00E51A30">
        <w:rPr>
          <w:i/>
          <w:sz w:val="22"/>
          <w:szCs w:val="22"/>
        </w:rPr>
        <w:t xml:space="preserve"> na podstawie art. …………. </w:t>
      </w:r>
      <w:proofErr w:type="spellStart"/>
      <w:r w:rsidR="00E51A30">
        <w:rPr>
          <w:i/>
          <w:sz w:val="22"/>
          <w:szCs w:val="22"/>
        </w:rPr>
        <w:t>u</w:t>
      </w:r>
      <w:r w:rsidRPr="00684469">
        <w:rPr>
          <w:i/>
          <w:sz w:val="22"/>
          <w:szCs w:val="22"/>
        </w:rPr>
        <w:t>Pzp</w:t>
      </w:r>
      <w:proofErr w:type="spellEnd"/>
      <w:r w:rsidRPr="00684469">
        <w:rPr>
          <w:i/>
          <w:sz w:val="22"/>
          <w:szCs w:val="22"/>
        </w:rPr>
        <w:t xml:space="preserve"> (podać mającą zastosowanie podstawę wykluczenia spośród wymienionych w art. 24 ust. 1 pkt 13-14, 16-20 lub art. 24 ust. 5 </w:t>
      </w:r>
      <w:proofErr w:type="spellStart"/>
      <w:r w:rsidRPr="00684469">
        <w:rPr>
          <w:i/>
          <w:sz w:val="22"/>
          <w:szCs w:val="22"/>
        </w:rPr>
        <w:t>uPzp</w:t>
      </w:r>
      <w:proofErr w:type="spellEnd"/>
      <w:r w:rsidRPr="00684469">
        <w:rPr>
          <w:i/>
          <w:sz w:val="22"/>
          <w:szCs w:val="22"/>
        </w:rPr>
        <w:t xml:space="preserve">). Jednocześnie oświadczam, że w związku z ww. okolicznością, na podstawie art. 24 ust. 8 </w:t>
      </w:r>
      <w:proofErr w:type="spellStart"/>
      <w:r w:rsidRPr="00684469">
        <w:rPr>
          <w:i/>
          <w:sz w:val="22"/>
          <w:szCs w:val="22"/>
        </w:rPr>
        <w:t>uPzp</w:t>
      </w:r>
      <w:proofErr w:type="spellEnd"/>
      <w:r w:rsidRPr="00684469">
        <w:rPr>
          <w:i/>
          <w:sz w:val="22"/>
          <w:szCs w:val="22"/>
        </w:rPr>
        <w:t xml:space="preserve"> podjąłem następujące środki naprawcze: </w:t>
      </w:r>
    </w:p>
    <w:p w14:paraId="1064C337" w14:textId="129D53ED" w:rsidR="00EF4A7B" w:rsidRPr="00684469" w:rsidRDefault="00EF4A7B" w:rsidP="00684469">
      <w:pPr>
        <w:jc w:val="both"/>
        <w:rPr>
          <w:sz w:val="22"/>
          <w:szCs w:val="22"/>
        </w:rPr>
      </w:pPr>
      <w:r w:rsidRPr="00684469">
        <w:rPr>
          <w:sz w:val="22"/>
          <w:szCs w:val="22"/>
        </w:rPr>
        <w:t>…………………………………………………………………………………………..…………………...........……………………………………………………………………………</w:t>
      </w:r>
      <w:r w:rsidR="00DC3979" w:rsidRPr="00684469">
        <w:rPr>
          <w:sz w:val="22"/>
          <w:szCs w:val="22"/>
        </w:rPr>
        <w:t>…………….</w:t>
      </w:r>
      <w:r w:rsidRPr="00684469">
        <w:rPr>
          <w:sz w:val="22"/>
          <w:szCs w:val="22"/>
        </w:rPr>
        <w:t>……</w:t>
      </w:r>
    </w:p>
    <w:p w14:paraId="04A1C889" w14:textId="0CB3B16E" w:rsidR="00EF4A7B" w:rsidRPr="00684469" w:rsidRDefault="00EF4A7B" w:rsidP="00EF4A7B">
      <w:pPr>
        <w:spacing w:line="360" w:lineRule="auto"/>
        <w:jc w:val="both"/>
        <w:rPr>
          <w:sz w:val="22"/>
          <w:szCs w:val="22"/>
        </w:rPr>
      </w:pPr>
      <w:r w:rsidRPr="00684469">
        <w:rPr>
          <w:sz w:val="22"/>
          <w:szCs w:val="22"/>
        </w:rPr>
        <w:t xml:space="preserve">……………. </w:t>
      </w:r>
      <w:r w:rsidRPr="00684469">
        <w:rPr>
          <w:i/>
          <w:sz w:val="22"/>
          <w:szCs w:val="22"/>
        </w:rPr>
        <w:t xml:space="preserve">(miejscowość), </w:t>
      </w:r>
      <w:r w:rsidRPr="00684469">
        <w:rPr>
          <w:sz w:val="22"/>
          <w:szCs w:val="22"/>
        </w:rPr>
        <w:t xml:space="preserve">dnia ………….……. r. </w:t>
      </w:r>
      <w:r w:rsidR="00DC3979" w:rsidRPr="00684469">
        <w:rPr>
          <w:sz w:val="22"/>
          <w:szCs w:val="22"/>
        </w:rPr>
        <w:tab/>
      </w:r>
      <w:r w:rsidRPr="00684469">
        <w:rPr>
          <w:sz w:val="22"/>
          <w:szCs w:val="22"/>
        </w:rPr>
        <w:tab/>
        <w:t>………...………………………</w:t>
      </w:r>
    </w:p>
    <w:p w14:paraId="4D96E20C" w14:textId="77777777" w:rsidR="00EF4A7B" w:rsidRPr="00684469" w:rsidRDefault="00EF4A7B" w:rsidP="00EF4A7B">
      <w:pPr>
        <w:spacing w:line="360" w:lineRule="auto"/>
        <w:ind w:left="5664" w:firstLine="573"/>
        <w:jc w:val="both"/>
        <w:rPr>
          <w:i/>
          <w:sz w:val="22"/>
          <w:szCs w:val="22"/>
        </w:rPr>
      </w:pPr>
      <w:r w:rsidRPr="00684469">
        <w:rPr>
          <w:i/>
          <w:sz w:val="22"/>
          <w:szCs w:val="22"/>
        </w:rPr>
        <w:t>(podpis Wykonawcy)</w:t>
      </w:r>
    </w:p>
    <w:p w14:paraId="306ABBA1" w14:textId="77777777" w:rsidR="00EF4A7B" w:rsidRPr="00684469" w:rsidRDefault="00EF4A7B" w:rsidP="00EF4A7B">
      <w:pPr>
        <w:spacing w:line="360" w:lineRule="auto"/>
        <w:jc w:val="both"/>
        <w:rPr>
          <w:i/>
          <w:sz w:val="20"/>
          <w:szCs w:val="20"/>
        </w:rPr>
      </w:pPr>
      <w:r w:rsidRPr="00684469">
        <w:rPr>
          <w:i/>
          <w:sz w:val="20"/>
          <w:szCs w:val="20"/>
        </w:rPr>
        <w:t>* jeżeli dotyczy</w:t>
      </w:r>
    </w:p>
    <w:p w14:paraId="5BCBEED5" w14:textId="65360101" w:rsidR="00546A7E" w:rsidRDefault="00546A7E" w:rsidP="00546A7E">
      <w:pPr>
        <w:jc w:val="both"/>
        <w:rPr>
          <w:sz w:val="22"/>
          <w:szCs w:val="22"/>
        </w:rPr>
      </w:pPr>
    </w:p>
    <w:p w14:paraId="63D176FA" w14:textId="77777777" w:rsidR="00857401" w:rsidRPr="00F963BD" w:rsidRDefault="00857401" w:rsidP="00546A7E">
      <w:pPr>
        <w:jc w:val="both"/>
        <w:rPr>
          <w:sz w:val="22"/>
          <w:szCs w:val="22"/>
        </w:rPr>
      </w:pPr>
    </w:p>
    <w:p w14:paraId="23A2EA26" w14:textId="77777777" w:rsidR="00546A7E" w:rsidRPr="00F963BD" w:rsidRDefault="00546A7E" w:rsidP="00546A7E">
      <w:pPr>
        <w:jc w:val="both"/>
        <w:rPr>
          <w:sz w:val="22"/>
          <w:szCs w:val="22"/>
        </w:rPr>
      </w:pPr>
    </w:p>
    <w:p w14:paraId="3BFD7CC9" w14:textId="77777777" w:rsidR="00546A7E" w:rsidRPr="00F963BD" w:rsidRDefault="00546A7E" w:rsidP="00546A7E">
      <w:pPr>
        <w:jc w:val="both"/>
        <w:rPr>
          <w:i/>
          <w:sz w:val="22"/>
          <w:szCs w:val="22"/>
        </w:rPr>
      </w:pPr>
    </w:p>
    <w:p w14:paraId="4A150B61" w14:textId="77777777" w:rsidR="00546A7E" w:rsidRPr="00F963BD" w:rsidRDefault="00546A7E" w:rsidP="00546A7E">
      <w:pPr>
        <w:pBdr>
          <w:top w:val="single" w:sz="4" w:space="1" w:color="auto"/>
          <w:left w:val="single" w:sz="4" w:space="4" w:color="auto"/>
          <w:bottom w:val="single" w:sz="4" w:space="1" w:color="auto"/>
          <w:right w:val="single" w:sz="4" w:space="4" w:color="auto"/>
        </w:pBdr>
        <w:shd w:val="clear" w:color="auto" w:fill="BFBFBF"/>
        <w:rPr>
          <w:b/>
          <w:sz w:val="22"/>
          <w:szCs w:val="22"/>
        </w:rPr>
      </w:pPr>
      <w:r w:rsidRPr="00F963BD">
        <w:rPr>
          <w:b/>
          <w:sz w:val="22"/>
          <w:szCs w:val="22"/>
        </w:rPr>
        <w:t>OŚWIADCZENIE DOTYCZĄCE PODMIOTU, NA KTÓREGO ZASOBY POWOŁUJE SIĘ WYKONAWCA:</w:t>
      </w:r>
    </w:p>
    <w:p w14:paraId="246274D0" w14:textId="77777777" w:rsidR="00546A7E" w:rsidRPr="00F963BD" w:rsidRDefault="00546A7E" w:rsidP="00546A7E">
      <w:pPr>
        <w:jc w:val="both"/>
        <w:rPr>
          <w:sz w:val="22"/>
          <w:szCs w:val="22"/>
        </w:rPr>
      </w:pPr>
      <w:r w:rsidRPr="00F963BD">
        <w:rPr>
          <w:sz w:val="22"/>
          <w:szCs w:val="22"/>
        </w:rPr>
        <w:t>Oświadczam, że następujący/e podmiot/y, na którego/</w:t>
      </w:r>
      <w:proofErr w:type="spellStart"/>
      <w:r w:rsidRPr="00F963BD">
        <w:rPr>
          <w:sz w:val="22"/>
          <w:szCs w:val="22"/>
        </w:rPr>
        <w:t>ych</w:t>
      </w:r>
      <w:proofErr w:type="spellEnd"/>
      <w:r w:rsidRPr="00F963BD">
        <w:rPr>
          <w:sz w:val="22"/>
          <w:szCs w:val="22"/>
        </w:rPr>
        <w:t xml:space="preserve"> zasoby powołuję się w niniejszym postępowaniu, tj.: </w:t>
      </w:r>
    </w:p>
    <w:p w14:paraId="70280A9A" w14:textId="77777777" w:rsidR="00546A7E" w:rsidRPr="00F963BD" w:rsidRDefault="00546A7E" w:rsidP="00546A7E">
      <w:pPr>
        <w:widowControl w:val="0"/>
        <w:numPr>
          <w:ilvl w:val="0"/>
          <w:numId w:val="29"/>
        </w:numPr>
        <w:autoSpaceDE w:val="0"/>
        <w:autoSpaceDN w:val="0"/>
        <w:adjustRightInd w:val="0"/>
        <w:ind w:left="284" w:hanging="284"/>
        <w:jc w:val="both"/>
        <w:rPr>
          <w:i/>
          <w:sz w:val="22"/>
          <w:szCs w:val="22"/>
        </w:rPr>
      </w:pPr>
      <w:r w:rsidRPr="00F963BD">
        <w:rPr>
          <w:sz w:val="22"/>
          <w:szCs w:val="22"/>
        </w:rPr>
        <w:t xml:space="preserve">…………………………………………………………………….……………………… </w:t>
      </w:r>
    </w:p>
    <w:p w14:paraId="4B2BBB3E" w14:textId="77777777" w:rsidR="00546A7E" w:rsidRPr="00F963BD" w:rsidRDefault="00546A7E" w:rsidP="00546A7E">
      <w:pPr>
        <w:widowControl w:val="0"/>
        <w:numPr>
          <w:ilvl w:val="0"/>
          <w:numId w:val="29"/>
        </w:numPr>
        <w:autoSpaceDE w:val="0"/>
        <w:autoSpaceDN w:val="0"/>
        <w:adjustRightInd w:val="0"/>
        <w:ind w:left="284" w:hanging="284"/>
        <w:jc w:val="both"/>
        <w:rPr>
          <w:i/>
          <w:sz w:val="22"/>
          <w:szCs w:val="22"/>
        </w:rPr>
      </w:pPr>
      <w:r w:rsidRPr="00F963BD">
        <w:rPr>
          <w:sz w:val="22"/>
          <w:szCs w:val="22"/>
        </w:rPr>
        <w:lastRenderedPageBreak/>
        <w:t xml:space="preserve">…………………………………………………………………….……………………… </w:t>
      </w:r>
    </w:p>
    <w:p w14:paraId="67BB18C1" w14:textId="77777777" w:rsidR="00546A7E" w:rsidRPr="00F963BD" w:rsidRDefault="00546A7E" w:rsidP="00546A7E">
      <w:pPr>
        <w:ind w:left="284" w:hanging="284"/>
        <w:jc w:val="both"/>
        <w:rPr>
          <w:i/>
          <w:sz w:val="22"/>
          <w:szCs w:val="22"/>
        </w:rPr>
      </w:pPr>
      <w:r w:rsidRPr="00F963BD">
        <w:rPr>
          <w:sz w:val="22"/>
          <w:szCs w:val="22"/>
        </w:rPr>
        <w:t>...</w:t>
      </w:r>
      <w:r w:rsidRPr="00F963BD">
        <w:rPr>
          <w:sz w:val="22"/>
          <w:szCs w:val="22"/>
        </w:rPr>
        <w:tab/>
        <w:t xml:space="preserve">…………………………………………………………………….……………………… </w:t>
      </w:r>
    </w:p>
    <w:p w14:paraId="0FB19F26" w14:textId="77777777" w:rsidR="00546A7E" w:rsidRPr="00F963BD" w:rsidRDefault="00546A7E" w:rsidP="00546A7E">
      <w:pPr>
        <w:jc w:val="center"/>
        <w:rPr>
          <w:i/>
          <w:sz w:val="22"/>
          <w:szCs w:val="22"/>
        </w:rPr>
      </w:pPr>
      <w:r w:rsidRPr="00F963BD">
        <w:rPr>
          <w:i/>
          <w:sz w:val="22"/>
          <w:szCs w:val="22"/>
        </w:rPr>
        <w:t>(podać pełną nazwę/firmę, adres)</w:t>
      </w:r>
    </w:p>
    <w:p w14:paraId="2C333206" w14:textId="77777777" w:rsidR="00546A7E" w:rsidRPr="00F963BD" w:rsidRDefault="00546A7E" w:rsidP="00546A7E">
      <w:pPr>
        <w:jc w:val="both"/>
        <w:rPr>
          <w:sz w:val="22"/>
          <w:szCs w:val="22"/>
        </w:rPr>
      </w:pPr>
    </w:p>
    <w:p w14:paraId="4312D304" w14:textId="77777777" w:rsidR="00546A7E" w:rsidRPr="00F963BD" w:rsidRDefault="00546A7E" w:rsidP="00546A7E">
      <w:pPr>
        <w:jc w:val="both"/>
        <w:rPr>
          <w:i/>
          <w:sz w:val="22"/>
          <w:szCs w:val="22"/>
        </w:rPr>
      </w:pPr>
      <w:r w:rsidRPr="00F963BD">
        <w:rPr>
          <w:sz w:val="22"/>
          <w:szCs w:val="22"/>
        </w:rPr>
        <w:t>nie podlega/ją wykluczeniu z postępowania o udzielenie zamówienia.</w:t>
      </w:r>
    </w:p>
    <w:p w14:paraId="44361B31" w14:textId="77777777" w:rsidR="00546A7E" w:rsidRPr="00F963BD" w:rsidRDefault="00546A7E" w:rsidP="00546A7E">
      <w:pPr>
        <w:jc w:val="both"/>
        <w:rPr>
          <w:sz w:val="22"/>
          <w:szCs w:val="22"/>
        </w:rPr>
      </w:pPr>
    </w:p>
    <w:p w14:paraId="6ABDFF5D" w14:textId="77777777" w:rsidR="00546A7E" w:rsidRPr="00F963BD" w:rsidRDefault="00546A7E" w:rsidP="00546A7E">
      <w:pPr>
        <w:jc w:val="both"/>
        <w:rPr>
          <w:sz w:val="22"/>
          <w:szCs w:val="22"/>
        </w:rPr>
      </w:pPr>
    </w:p>
    <w:p w14:paraId="15FA8774" w14:textId="77777777" w:rsidR="00546A7E" w:rsidRPr="00F963BD" w:rsidRDefault="00546A7E" w:rsidP="00546A7E">
      <w:pPr>
        <w:jc w:val="both"/>
        <w:rPr>
          <w:sz w:val="22"/>
          <w:szCs w:val="22"/>
        </w:rPr>
      </w:pPr>
    </w:p>
    <w:p w14:paraId="472B1980" w14:textId="6727E678" w:rsidR="00546A7E" w:rsidRPr="00F963BD" w:rsidRDefault="00546A7E" w:rsidP="00546A7E">
      <w:pPr>
        <w:jc w:val="both"/>
        <w:rPr>
          <w:sz w:val="22"/>
          <w:szCs w:val="22"/>
        </w:rPr>
      </w:pPr>
      <w:r w:rsidRPr="00F963BD">
        <w:rPr>
          <w:sz w:val="22"/>
          <w:szCs w:val="22"/>
        </w:rPr>
        <w:t xml:space="preserve">……………. </w:t>
      </w:r>
      <w:r w:rsidRPr="00F963BD">
        <w:rPr>
          <w:i/>
          <w:sz w:val="22"/>
          <w:szCs w:val="22"/>
        </w:rPr>
        <w:t xml:space="preserve">(miejscowość), </w:t>
      </w:r>
      <w:r w:rsidRPr="00F963BD">
        <w:rPr>
          <w:sz w:val="22"/>
          <w:szCs w:val="22"/>
        </w:rPr>
        <w:t xml:space="preserve">dnia ………….……. r. </w:t>
      </w:r>
      <w:r w:rsidRPr="00F963BD">
        <w:rPr>
          <w:sz w:val="22"/>
          <w:szCs w:val="22"/>
        </w:rPr>
        <w:tab/>
      </w:r>
      <w:r w:rsidR="0024618A">
        <w:rPr>
          <w:sz w:val="22"/>
          <w:szCs w:val="22"/>
        </w:rPr>
        <w:tab/>
      </w:r>
      <w:r w:rsidRPr="00F963BD">
        <w:rPr>
          <w:sz w:val="22"/>
          <w:szCs w:val="22"/>
        </w:rPr>
        <w:t>………...………………………</w:t>
      </w:r>
    </w:p>
    <w:p w14:paraId="5B7E0B5B" w14:textId="77777777" w:rsidR="00546A7E" w:rsidRPr="00F963BD" w:rsidRDefault="00546A7E" w:rsidP="00546A7E">
      <w:pPr>
        <w:ind w:left="5664" w:firstLine="573"/>
        <w:jc w:val="both"/>
        <w:rPr>
          <w:i/>
          <w:sz w:val="22"/>
          <w:szCs w:val="22"/>
        </w:rPr>
      </w:pPr>
      <w:r w:rsidRPr="00F963BD">
        <w:rPr>
          <w:i/>
          <w:sz w:val="22"/>
          <w:szCs w:val="22"/>
        </w:rPr>
        <w:t>(podpis Wykonawcy)</w:t>
      </w:r>
    </w:p>
    <w:p w14:paraId="0D868352" w14:textId="77777777" w:rsidR="00546A7E" w:rsidRPr="00F963BD" w:rsidRDefault="00546A7E" w:rsidP="00546A7E">
      <w:pPr>
        <w:ind w:left="5664" w:firstLine="573"/>
        <w:jc w:val="both"/>
        <w:rPr>
          <w:i/>
          <w:sz w:val="22"/>
          <w:szCs w:val="22"/>
        </w:rPr>
      </w:pPr>
    </w:p>
    <w:p w14:paraId="7C688B6B" w14:textId="77777777" w:rsidR="00546A7E" w:rsidRPr="00F963BD" w:rsidRDefault="00546A7E" w:rsidP="00546A7E">
      <w:pPr>
        <w:pBdr>
          <w:top w:val="single" w:sz="4" w:space="1" w:color="auto"/>
          <w:left w:val="single" w:sz="4" w:space="4" w:color="auto"/>
          <w:bottom w:val="single" w:sz="4" w:space="1" w:color="auto"/>
          <w:right w:val="single" w:sz="4" w:space="4" w:color="auto"/>
        </w:pBdr>
        <w:shd w:val="clear" w:color="auto" w:fill="BFBFBF"/>
        <w:jc w:val="both"/>
        <w:rPr>
          <w:b/>
          <w:sz w:val="22"/>
          <w:szCs w:val="22"/>
        </w:rPr>
      </w:pPr>
      <w:r w:rsidRPr="00F963BD">
        <w:rPr>
          <w:b/>
          <w:sz w:val="22"/>
          <w:szCs w:val="22"/>
        </w:rPr>
        <w:t>OŚWIADCZENIE DOTYCZĄCE PODWYKONAWCY NIEBĘDĄCEGO PODMIOTEM, NA KTÓREGO ZASOBY POWOŁUJE SIĘ WYKONAWCA:</w:t>
      </w:r>
    </w:p>
    <w:p w14:paraId="51B995A2" w14:textId="77777777" w:rsidR="00546A7E" w:rsidRPr="00F963BD" w:rsidRDefault="00546A7E" w:rsidP="00546A7E">
      <w:pPr>
        <w:jc w:val="both"/>
        <w:rPr>
          <w:sz w:val="22"/>
          <w:szCs w:val="22"/>
        </w:rPr>
      </w:pPr>
      <w:r w:rsidRPr="00F963BD">
        <w:rPr>
          <w:sz w:val="22"/>
          <w:szCs w:val="22"/>
        </w:rPr>
        <w:t>Oświadczam, że następujący/e podmiot/y, będący/e podwykonawcą/</w:t>
      </w:r>
      <w:proofErr w:type="spellStart"/>
      <w:r w:rsidRPr="00F963BD">
        <w:rPr>
          <w:sz w:val="22"/>
          <w:szCs w:val="22"/>
        </w:rPr>
        <w:t>ami</w:t>
      </w:r>
      <w:proofErr w:type="spellEnd"/>
      <w:r w:rsidRPr="00F963BD">
        <w:rPr>
          <w:sz w:val="22"/>
          <w:szCs w:val="22"/>
        </w:rPr>
        <w:t>:</w:t>
      </w:r>
    </w:p>
    <w:p w14:paraId="57AE5B2A" w14:textId="77777777" w:rsidR="00546A7E" w:rsidRPr="00F963BD" w:rsidRDefault="00546A7E" w:rsidP="00546A7E">
      <w:pPr>
        <w:widowControl w:val="0"/>
        <w:numPr>
          <w:ilvl w:val="0"/>
          <w:numId w:val="11"/>
        </w:numPr>
        <w:autoSpaceDE w:val="0"/>
        <w:autoSpaceDN w:val="0"/>
        <w:adjustRightInd w:val="0"/>
        <w:ind w:left="284" w:hanging="284"/>
        <w:jc w:val="both"/>
        <w:rPr>
          <w:i/>
          <w:sz w:val="22"/>
          <w:szCs w:val="22"/>
        </w:rPr>
      </w:pPr>
      <w:r w:rsidRPr="00F963BD">
        <w:rPr>
          <w:sz w:val="22"/>
          <w:szCs w:val="22"/>
        </w:rPr>
        <w:t xml:space="preserve">…………………………………………………………………….……………………… </w:t>
      </w:r>
    </w:p>
    <w:p w14:paraId="56EC4900" w14:textId="77777777" w:rsidR="00546A7E" w:rsidRPr="00F963BD" w:rsidRDefault="00546A7E" w:rsidP="00546A7E">
      <w:pPr>
        <w:widowControl w:val="0"/>
        <w:numPr>
          <w:ilvl w:val="0"/>
          <w:numId w:val="11"/>
        </w:numPr>
        <w:autoSpaceDE w:val="0"/>
        <w:autoSpaceDN w:val="0"/>
        <w:adjustRightInd w:val="0"/>
        <w:ind w:left="284" w:hanging="284"/>
        <w:jc w:val="both"/>
        <w:rPr>
          <w:i/>
          <w:sz w:val="22"/>
          <w:szCs w:val="22"/>
        </w:rPr>
      </w:pPr>
      <w:r w:rsidRPr="00F963BD">
        <w:rPr>
          <w:sz w:val="22"/>
          <w:szCs w:val="22"/>
        </w:rPr>
        <w:t xml:space="preserve">…………………………………………………………………….……………………… </w:t>
      </w:r>
    </w:p>
    <w:p w14:paraId="41B970AC" w14:textId="77777777" w:rsidR="00546A7E" w:rsidRPr="00F963BD" w:rsidRDefault="00546A7E" w:rsidP="00546A7E">
      <w:pPr>
        <w:ind w:left="284" w:hanging="284"/>
        <w:jc w:val="both"/>
        <w:rPr>
          <w:i/>
          <w:sz w:val="22"/>
          <w:szCs w:val="22"/>
        </w:rPr>
      </w:pPr>
      <w:r w:rsidRPr="00F963BD">
        <w:rPr>
          <w:sz w:val="22"/>
          <w:szCs w:val="22"/>
        </w:rPr>
        <w:t>...</w:t>
      </w:r>
      <w:r w:rsidRPr="00F963BD">
        <w:rPr>
          <w:sz w:val="22"/>
          <w:szCs w:val="22"/>
        </w:rPr>
        <w:tab/>
        <w:t xml:space="preserve">…………………………………………………………………….……………………… </w:t>
      </w:r>
    </w:p>
    <w:p w14:paraId="02245100" w14:textId="77777777" w:rsidR="00546A7E" w:rsidRPr="00F963BD" w:rsidRDefault="00546A7E" w:rsidP="00546A7E">
      <w:pPr>
        <w:jc w:val="center"/>
        <w:rPr>
          <w:i/>
          <w:sz w:val="22"/>
          <w:szCs w:val="22"/>
        </w:rPr>
      </w:pPr>
      <w:r w:rsidRPr="00F963BD">
        <w:rPr>
          <w:i/>
          <w:sz w:val="22"/>
          <w:szCs w:val="22"/>
        </w:rPr>
        <w:t>(podać pełną nazwę/firmę, adres)</w:t>
      </w:r>
    </w:p>
    <w:p w14:paraId="464430A9" w14:textId="77777777" w:rsidR="00546A7E" w:rsidRPr="00F963BD" w:rsidRDefault="00546A7E" w:rsidP="00546A7E">
      <w:pPr>
        <w:jc w:val="both"/>
        <w:rPr>
          <w:sz w:val="22"/>
          <w:szCs w:val="22"/>
        </w:rPr>
      </w:pPr>
    </w:p>
    <w:p w14:paraId="410B9E0F" w14:textId="77777777" w:rsidR="00546A7E" w:rsidRPr="00F963BD" w:rsidRDefault="00546A7E" w:rsidP="00546A7E">
      <w:pPr>
        <w:jc w:val="both"/>
        <w:rPr>
          <w:sz w:val="22"/>
          <w:szCs w:val="22"/>
        </w:rPr>
      </w:pPr>
      <w:r w:rsidRPr="00F963BD">
        <w:rPr>
          <w:sz w:val="22"/>
          <w:szCs w:val="22"/>
        </w:rPr>
        <w:t>nie podlega/ą wykluczeniu z postępowania o udzielenie zamówienia.</w:t>
      </w:r>
    </w:p>
    <w:p w14:paraId="75BB8E0C" w14:textId="77777777" w:rsidR="00546A7E" w:rsidRPr="00F963BD" w:rsidRDefault="00546A7E" w:rsidP="00546A7E">
      <w:pPr>
        <w:jc w:val="both"/>
        <w:rPr>
          <w:sz w:val="22"/>
          <w:szCs w:val="22"/>
        </w:rPr>
      </w:pPr>
    </w:p>
    <w:p w14:paraId="796A9C82" w14:textId="77777777" w:rsidR="00546A7E" w:rsidRPr="00F963BD" w:rsidRDefault="00546A7E" w:rsidP="00546A7E">
      <w:pPr>
        <w:jc w:val="both"/>
        <w:rPr>
          <w:sz w:val="22"/>
          <w:szCs w:val="22"/>
        </w:rPr>
      </w:pPr>
    </w:p>
    <w:p w14:paraId="0A031FDD" w14:textId="77777777" w:rsidR="00546A7E" w:rsidRPr="00F963BD" w:rsidRDefault="00546A7E" w:rsidP="00546A7E">
      <w:pPr>
        <w:jc w:val="both"/>
        <w:rPr>
          <w:sz w:val="22"/>
          <w:szCs w:val="22"/>
        </w:rPr>
      </w:pPr>
    </w:p>
    <w:p w14:paraId="34EA25D8" w14:textId="3548E3B6" w:rsidR="00546A7E" w:rsidRPr="00F963BD" w:rsidRDefault="00546A7E" w:rsidP="00546A7E">
      <w:pPr>
        <w:jc w:val="both"/>
        <w:rPr>
          <w:sz w:val="22"/>
          <w:szCs w:val="22"/>
        </w:rPr>
      </w:pPr>
      <w:r w:rsidRPr="00F963BD">
        <w:rPr>
          <w:sz w:val="22"/>
          <w:szCs w:val="22"/>
        </w:rPr>
        <w:t xml:space="preserve">……………. </w:t>
      </w:r>
      <w:r w:rsidRPr="00F963BD">
        <w:rPr>
          <w:i/>
          <w:sz w:val="22"/>
          <w:szCs w:val="22"/>
        </w:rPr>
        <w:t xml:space="preserve">(miejscowość), </w:t>
      </w:r>
      <w:r w:rsidRPr="00F963BD">
        <w:rPr>
          <w:sz w:val="22"/>
          <w:szCs w:val="22"/>
        </w:rPr>
        <w:t xml:space="preserve">dnia ………….……. r. </w:t>
      </w:r>
      <w:r w:rsidR="0024618A">
        <w:rPr>
          <w:sz w:val="22"/>
          <w:szCs w:val="22"/>
        </w:rPr>
        <w:tab/>
      </w:r>
      <w:r w:rsidRPr="00F963BD">
        <w:rPr>
          <w:sz w:val="22"/>
          <w:szCs w:val="22"/>
        </w:rPr>
        <w:tab/>
        <w:t>………...…………</w:t>
      </w:r>
      <w:r w:rsidR="0024618A">
        <w:rPr>
          <w:sz w:val="22"/>
          <w:szCs w:val="22"/>
        </w:rPr>
        <w:t>..</w:t>
      </w:r>
      <w:r w:rsidRPr="00F963BD">
        <w:rPr>
          <w:sz w:val="22"/>
          <w:szCs w:val="22"/>
        </w:rPr>
        <w:t>……………</w:t>
      </w:r>
    </w:p>
    <w:p w14:paraId="15BAB107" w14:textId="77777777" w:rsidR="00546A7E" w:rsidRPr="00F963BD" w:rsidRDefault="00546A7E" w:rsidP="00546A7E">
      <w:pPr>
        <w:ind w:left="5664" w:firstLine="573"/>
        <w:jc w:val="both"/>
        <w:rPr>
          <w:i/>
          <w:sz w:val="22"/>
          <w:szCs w:val="22"/>
        </w:rPr>
      </w:pPr>
      <w:r w:rsidRPr="00F963BD">
        <w:rPr>
          <w:i/>
          <w:sz w:val="22"/>
          <w:szCs w:val="22"/>
        </w:rPr>
        <w:t>(podpis Wykonawcy)</w:t>
      </w:r>
    </w:p>
    <w:p w14:paraId="3626200D" w14:textId="77777777" w:rsidR="00546A7E" w:rsidRPr="00F963BD" w:rsidRDefault="00546A7E" w:rsidP="00546A7E">
      <w:pPr>
        <w:ind w:left="5664" w:firstLine="708"/>
        <w:jc w:val="both"/>
        <w:rPr>
          <w:i/>
          <w:sz w:val="22"/>
          <w:szCs w:val="22"/>
        </w:rPr>
      </w:pPr>
    </w:p>
    <w:p w14:paraId="6FA869A3" w14:textId="77777777" w:rsidR="00546A7E" w:rsidRPr="00F963BD" w:rsidRDefault="00546A7E" w:rsidP="00546A7E">
      <w:pPr>
        <w:ind w:left="5664" w:firstLine="708"/>
        <w:jc w:val="both"/>
        <w:rPr>
          <w:i/>
          <w:sz w:val="22"/>
          <w:szCs w:val="22"/>
        </w:rPr>
      </w:pPr>
    </w:p>
    <w:p w14:paraId="2AE98708" w14:textId="77777777" w:rsidR="00546A7E" w:rsidRPr="00F963BD" w:rsidRDefault="00546A7E" w:rsidP="00546A7E">
      <w:pPr>
        <w:ind w:left="5664" w:firstLine="708"/>
        <w:jc w:val="both"/>
        <w:rPr>
          <w:i/>
          <w:sz w:val="22"/>
          <w:szCs w:val="22"/>
        </w:rPr>
      </w:pPr>
    </w:p>
    <w:p w14:paraId="5BEDF846" w14:textId="77777777" w:rsidR="00546A7E" w:rsidRPr="00F963BD" w:rsidRDefault="00546A7E" w:rsidP="00546A7E">
      <w:pPr>
        <w:ind w:left="5664" w:firstLine="708"/>
        <w:jc w:val="both"/>
        <w:rPr>
          <w:i/>
          <w:sz w:val="22"/>
          <w:szCs w:val="22"/>
        </w:rPr>
      </w:pPr>
    </w:p>
    <w:p w14:paraId="535A8260" w14:textId="77777777" w:rsidR="00546A7E" w:rsidRPr="00F963BD" w:rsidRDefault="00546A7E" w:rsidP="00546A7E">
      <w:pPr>
        <w:pBdr>
          <w:top w:val="single" w:sz="4" w:space="1" w:color="auto"/>
          <w:left w:val="single" w:sz="4" w:space="4" w:color="auto"/>
          <w:bottom w:val="single" w:sz="4" w:space="1" w:color="auto"/>
          <w:right w:val="single" w:sz="4" w:space="4" w:color="auto"/>
        </w:pBdr>
        <w:shd w:val="clear" w:color="auto" w:fill="BFBFBF"/>
        <w:rPr>
          <w:b/>
          <w:sz w:val="22"/>
          <w:szCs w:val="22"/>
        </w:rPr>
      </w:pPr>
      <w:r w:rsidRPr="00F963BD">
        <w:rPr>
          <w:b/>
          <w:sz w:val="22"/>
          <w:szCs w:val="22"/>
        </w:rPr>
        <w:t>OŚWIADCZENIE DOTYCZĄCE PODANYCH INFORMACJI:</w:t>
      </w:r>
    </w:p>
    <w:p w14:paraId="52487AC2" w14:textId="77777777" w:rsidR="00546A7E" w:rsidRPr="00F963BD" w:rsidRDefault="00546A7E" w:rsidP="00546A7E">
      <w:pPr>
        <w:jc w:val="both"/>
        <w:rPr>
          <w:sz w:val="22"/>
          <w:szCs w:val="22"/>
        </w:rPr>
      </w:pPr>
      <w:r w:rsidRPr="00F963BD">
        <w:rPr>
          <w:sz w:val="22"/>
          <w:szCs w:val="22"/>
        </w:rPr>
        <w:t xml:space="preserve">Oświadczam, że wszystkie informacje podane w powyższych oświadczeniach są aktualne </w:t>
      </w:r>
      <w:r w:rsidRPr="00F963BD">
        <w:rPr>
          <w:sz w:val="22"/>
          <w:szCs w:val="22"/>
        </w:rPr>
        <w:br/>
        <w:t>i zgodne z prawdą oraz zostały przedstawione z pełną świadomością konsekwencji wprowadzenia zamawiającego w błąd przy przedstawianiu informacji.</w:t>
      </w:r>
    </w:p>
    <w:p w14:paraId="419A552B" w14:textId="77777777" w:rsidR="00546A7E" w:rsidRPr="00F963BD" w:rsidRDefault="00546A7E" w:rsidP="00546A7E">
      <w:pPr>
        <w:jc w:val="both"/>
        <w:rPr>
          <w:sz w:val="22"/>
          <w:szCs w:val="22"/>
        </w:rPr>
      </w:pPr>
    </w:p>
    <w:p w14:paraId="2D447020" w14:textId="77777777" w:rsidR="00546A7E" w:rsidRPr="00F963BD" w:rsidRDefault="00546A7E" w:rsidP="00546A7E">
      <w:pPr>
        <w:jc w:val="both"/>
        <w:rPr>
          <w:sz w:val="22"/>
          <w:szCs w:val="22"/>
        </w:rPr>
      </w:pPr>
    </w:p>
    <w:p w14:paraId="358E4907" w14:textId="77777777" w:rsidR="00546A7E" w:rsidRPr="00F963BD" w:rsidRDefault="00546A7E" w:rsidP="00546A7E">
      <w:pPr>
        <w:jc w:val="both"/>
        <w:rPr>
          <w:sz w:val="22"/>
          <w:szCs w:val="22"/>
        </w:rPr>
      </w:pPr>
    </w:p>
    <w:p w14:paraId="2E945D5F" w14:textId="77777777" w:rsidR="00546A7E" w:rsidRPr="00F963BD" w:rsidRDefault="00546A7E" w:rsidP="00546A7E">
      <w:pPr>
        <w:jc w:val="both"/>
        <w:rPr>
          <w:sz w:val="22"/>
          <w:szCs w:val="22"/>
        </w:rPr>
      </w:pPr>
    </w:p>
    <w:p w14:paraId="0CCED876" w14:textId="00C186BA" w:rsidR="00546A7E" w:rsidRPr="00F963BD" w:rsidRDefault="00546A7E" w:rsidP="00546A7E">
      <w:pPr>
        <w:jc w:val="both"/>
        <w:rPr>
          <w:sz w:val="22"/>
          <w:szCs w:val="22"/>
        </w:rPr>
      </w:pPr>
      <w:r w:rsidRPr="00F963BD">
        <w:rPr>
          <w:sz w:val="22"/>
          <w:szCs w:val="22"/>
        </w:rPr>
        <w:t xml:space="preserve">……………. </w:t>
      </w:r>
      <w:r w:rsidRPr="00F963BD">
        <w:rPr>
          <w:i/>
          <w:sz w:val="22"/>
          <w:szCs w:val="22"/>
        </w:rPr>
        <w:t xml:space="preserve">(miejscowość), </w:t>
      </w:r>
      <w:r w:rsidRPr="00F963BD">
        <w:rPr>
          <w:sz w:val="22"/>
          <w:szCs w:val="22"/>
        </w:rPr>
        <w:t xml:space="preserve">dnia ………….……. r. </w:t>
      </w:r>
      <w:r w:rsidR="0024618A">
        <w:rPr>
          <w:sz w:val="22"/>
          <w:szCs w:val="22"/>
        </w:rPr>
        <w:tab/>
      </w:r>
      <w:r w:rsidRPr="00F963BD">
        <w:rPr>
          <w:sz w:val="22"/>
          <w:szCs w:val="22"/>
        </w:rPr>
        <w:tab/>
        <w:t>………...………………………</w:t>
      </w:r>
    </w:p>
    <w:p w14:paraId="7652DD43" w14:textId="77777777" w:rsidR="00546A7E" w:rsidRPr="00F963BD" w:rsidRDefault="00546A7E" w:rsidP="00546A7E">
      <w:pPr>
        <w:ind w:left="5664" w:firstLine="573"/>
        <w:jc w:val="both"/>
        <w:rPr>
          <w:i/>
          <w:sz w:val="22"/>
          <w:szCs w:val="22"/>
        </w:rPr>
      </w:pPr>
      <w:r w:rsidRPr="00F963BD">
        <w:rPr>
          <w:i/>
          <w:sz w:val="22"/>
          <w:szCs w:val="22"/>
        </w:rPr>
        <w:t>(podpis Wykonawcy)</w:t>
      </w:r>
    </w:p>
    <w:p w14:paraId="63FF4E98" w14:textId="77777777" w:rsidR="00546A7E" w:rsidRPr="00F963BD" w:rsidRDefault="00546A7E" w:rsidP="00546A7E">
      <w:pPr>
        <w:jc w:val="both"/>
        <w:rPr>
          <w:sz w:val="22"/>
          <w:szCs w:val="22"/>
        </w:rPr>
      </w:pPr>
    </w:p>
    <w:p w14:paraId="547715C7" w14:textId="79C7C310" w:rsidR="00546A7E" w:rsidRDefault="00546A7E" w:rsidP="00546A7E">
      <w:pPr>
        <w:shd w:val="clear" w:color="auto" w:fill="FFFFFF"/>
        <w:ind w:left="207"/>
        <w:jc w:val="center"/>
        <w:rPr>
          <w:b/>
          <w:sz w:val="22"/>
          <w:szCs w:val="22"/>
        </w:rPr>
      </w:pPr>
    </w:p>
    <w:p w14:paraId="7F93379E" w14:textId="4DC99D83" w:rsidR="00AD0139" w:rsidRDefault="00AD0139" w:rsidP="00546A7E">
      <w:pPr>
        <w:shd w:val="clear" w:color="auto" w:fill="FFFFFF"/>
        <w:ind w:left="207"/>
        <w:jc w:val="center"/>
        <w:rPr>
          <w:b/>
          <w:sz w:val="22"/>
          <w:szCs w:val="22"/>
        </w:rPr>
      </w:pPr>
    </w:p>
    <w:p w14:paraId="4AAC80D5" w14:textId="56D747D7" w:rsidR="00AD0139" w:rsidRDefault="00AD0139" w:rsidP="00546A7E">
      <w:pPr>
        <w:shd w:val="clear" w:color="auto" w:fill="FFFFFF"/>
        <w:ind w:left="207"/>
        <w:jc w:val="center"/>
        <w:rPr>
          <w:b/>
          <w:sz w:val="22"/>
          <w:szCs w:val="22"/>
        </w:rPr>
      </w:pPr>
    </w:p>
    <w:p w14:paraId="1BEBE27E" w14:textId="435CB804" w:rsidR="00AD0139" w:rsidRDefault="00AD0139" w:rsidP="00546A7E">
      <w:pPr>
        <w:shd w:val="clear" w:color="auto" w:fill="FFFFFF"/>
        <w:ind w:left="207"/>
        <w:jc w:val="center"/>
        <w:rPr>
          <w:b/>
          <w:sz w:val="22"/>
          <w:szCs w:val="22"/>
        </w:rPr>
      </w:pPr>
    </w:p>
    <w:p w14:paraId="570C4CCA" w14:textId="0DEACB56" w:rsidR="00AD0139" w:rsidRDefault="00AD0139" w:rsidP="00546A7E">
      <w:pPr>
        <w:shd w:val="clear" w:color="auto" w:fill="FFFFFF"/>
        <w:ind w:left="207"/>
        <w:jc w:val="center"/>
        <w:rPr>
          <w:b/>
          <w:sz w:val="22"/>
          <w:szCs w:val="22"/>
        </w:rPr>
      </w:pPr>
    </w:p>
    <w:p w14:paraId="03874F94" w14:textId="7904901E" w:rsidR="00AD0139" w:rsidRDefault="00AD0139" w:rsidP="00546A7E">
      <w:pPr>
        <w:shd w:val="clear" w:color="auto" w:fill="FFFFFF"/>
        <w:ind w:left="207"/>
        <w:jc w:val="center"/>
        <w:rPr>
          <w:b/>
          <w:sz w:val="22"/>
          <w:szCs w:val="22"/>
        </w:rPr>
      </w:pPr>
    </w:p>
    <w:p w14:paraId="3F19C74F" w14:textId="5AFFF7A4" w:rsidR="00AD0139" w:rsidRDefault="00AD0139" w:rsidP="00546A7E">
      <w:pPr>
        <w:shd w:val="clear" w:color="auto" w:fill="FFFFFF"/>
        <w:ind w:left="207"/>
        <w:jc w:val="center"/>
        <w:rPr>
          <w:b/>
          <w:sz w:val="22"/>
          <w:szCs w:val="22"/>
        </w:rPr>
      </w:pPr>
    </w:p>
    <w:p w14:paraId="379931D3" w14:textId="77777777" w:rsidR="00546A7E" w:rsidRPr="00F963BD" w:rsidRDefault="00546A7E" w:rsidP="00546A7E">
      <w:pPr>
        <w:shd w:val="clear" w:color="auto" w:fill="FFFFFF"/>
        <w:ind w:left="207"/>
        <w:jc w:val="center"/>
        <w:rPr>
          <w:b/>
          <w:sz w:val="22"/>
          <w:szCs w:val="22"/>
        </w:rPr>
      </w:pPr>
      <w:r w:rsidRPr="00F963BD">
        <w:rPr>
          <w:b/>
          <w:sz w:val="22"/>
          <w:szCs w:val="22"/>
        </w:rPr>
        <w:t>ZAŁĄCZNIK NR 6 DO SIWZ</w:t>
      </w:r>
    </w:p>
    <w:p w14:paraId="61D6D81A" w14:textId="77777777" w:rsidR="00546A7E" w:rsidRPr="00F963BD" w:rsidRDefault="00546A7E" w:rsidP="00546A7E">
      <w:pPr>
        <w:spacing w:line="360" w:lineRule="auto"/>
        <w:jc w:val="center"/>
        <w:rPr>
          <w:b/>
          <w:sz w:val="22"/>
          <w:szCs w:val="22"/>
        </w:rPr>
      </w:pPr>
      <w:r w:rsidRPr="00F963BD">
        <w:rPr>
          <w:b/>
          <w:sz w:val="22"/>
          <w:szCs w:val="22"/>
        </w:rPr>
        <w:t>INFORMACJA O PRZYNALEŻNOŚCI WYKONAWCY DO GRUPY KAPITAŁOWEJ</w:t>
      </w:r>
    </w:p>
    <w:p w14:paraId="0A2D436D" w14:textId="77777777" w:rsidR="00546A7E" w:rsidRPr="00F963BD" w:rsidRDefault="00546A7E" w:rsidP="00546A7E">
      <w:pPr>
        <w:spacing w:line="360" w:lineRule="auto"/>
        <w:rPr>
          <w:b/>
          <w:sz w:val="22"/>
          <w:szCs w:val="22"/>
        </w:rPr>
      </w:pPr>
    </w:p>
    <w:p w14:paraId="0580683F" w14:textId="77777777" w:rsidR="00546A7E" w:rsidRPr="00F963BD" w:rsidRDefault="00546A7E" w:rsidP="00546A7E">
      <w:pPr>
        <w:spacing w:line="360" w:lineRule="auto"/>
        <w:rPr>
          <w:b/>
          <w:sz w:val="22"/>
          <w:szCs w:val="22"/>
        </w:rPr>
      </w:pPr>
    </w:p>
    <w:p w14:paraId="2A2BDC7B" w14:textId="557E2D56" w:rsidR="00546A7E" w:rsidRPr="00F963BD" w:rsidRDefault="00546A7E" w:rsidP="00546A7E">
      <w:pPr>
        <w:jc w:val="both"/>
        <w:textAlignment w:val="baseline"/>
        <w:rPr>
          <w:sz w:val="22"/>
          <w:szCs w:val="22"/>
        </w:rPr>
      </w:pPr>
      <w:r w:rsidRPr="00F963BD">
        <w:rPr>
          <w:sz w:val="22"/>
          <w:szCs w:val="22"/>
        </w:rPr>
        <w:lastRenderedPageBreak/>
        <w:t>…………………………………………………………………………</w:t>
      </w:r>
      <w:r w:rsidR="008C2B06">
        <w:rPr>
          <w:sz w:val="22"/>
          <w:szCs w:val="22"/>
        </w:rPr>
        <w:t>……..</w:t>
      </w:r>
      <w:r w:rsidRPr="00F963BD">
        <w:rPr>
          <w:sz w:val="22"/>
          <w:szCs w:val="22"/>
        </w:rPr>
        <w:t>………………………...</w:t>
      </w:r>
    </w:p>
    <w:p w14:paraId="6FB618DF" w14:textId="77777777" w:rsidR="00546A7E" w:rsidRPr="00F963BD" w:rsidRDefault="00546A7E" w:rsidP="00546A7E">
      <w:pPr>
        <w:pStyle w:val="Tekstpodstawowywcity"/>
        <w:jc w:val="center"/>
        <w:rPr>
          <w:rFonts w:ascii="Times New Roman" w:hAnsi="Times New Roman" w:cs="Times New Roman"/>
          <w:i/>
          <w:sz w:val="22"/>
          <w:szCs w:val="22"/>
        </w:rPr>
      </w:pPr>
      <w:r w:rsidRPr="00F963BD">
        <w:rPr>
          <w:rFonts w:ascii="Times New Roman" w:hAnsi="Times New Roman" w:cs="Times New Roman"/>
          <w:i/>
          <w:sz w:val="22"/>
          <w:szCs w:val="22"/>
        </w:rPr>
        <w:t>(pełna nazwa i adres Wykonawcy)</w:t>
      </w:r>
    </w:p>
    <w:p w14:paraId="37E51A13" w14:textId="77777777" w:rsidR="00546A7E" w:rsidRPr="00F963BD" w:rsidRDefault="00546A7E" w:rsidP="00546A7E">
      <w:pPr>
        <w:spacing w:line="360" w:lineRule="auto"/>
        <w:jc w:val="both"/>
        <w:rPr>
          <w:bCs/>
          <w:sz w:val="22"/>
          <w:szCs w:val="22"/>
        </w:rPr>
      </w:pPr>
    </w:p>
    <w:p w14:paraId="2F3A3745" w14:textId="06B94D85" w:rsidR="00546A7E" w:rsidRPr="00857401" w:rsidRDefault="00546A7E" w:rsidP="00857401">
      <w:pPr>
        <w:jc w:val="both"/>
        <w:rPr>
          <w:b/>
          <w:sz w:val="22"/>
          <w:szCs w:val="22"/>
        </w:rPr>
      </w:pPr>
      <w:r w:rsidRPr="00F963BD">
        <w:rPr>
          <w:bCs/>
          <w:sz w:val="22"/>
          <w:szCs w:val="22"/>
        </w:rPr>
        <w:t xml:space="preserve">Na podstawie art. 24 ust. 11 </w:t>
      </w:r>
      <w:r w:rsidRPr="00F963BD">
        <w:rPr>
          <w:sz w:val="22"/>
          <w:szCs w:val="22"/>
        </w:rPr>
        <w:t xml:space="preserve">ustawy z dnia 29 stycznia 2004r. Prawo zamówień publicznych </w:t>
      </w:r>
      <w:r w:rsidRPr="00F963BD">
        <w:rPr>
          <w:bCs/>
          <w:sz w:val="22"/>
          <w:szCs w:val="22"/>
        </w:rPr>
        <w:t xml:space="preserve">oświadczam, że: </w:t>
      </w:r>
      <w:r w:rsidRPr="00F963BD">
        <w:rPr>
          <w:b/>
          <w:sz w:val="22"/>
          <w:szCs w:val="22"/>
        </w:rPr>
        <w:t xml:space="preserve">należę / </w:t>
      </w:r>
      <w:r w:rsidRPr="00F963BD">
        <w:rPr>
          <w:b/>
          <w:sz w:val="22"/>
          <w:szCs w:val="22"/>
          <w:u w:val="single"/>
        </w:rPr>
        <w:t>nie należę</w:t>
      </w:r>
      <w:r w:rsidRPr="00F963BD">
        <w:rPr>
          <w:rStyle w:val="Odwoanieprzypisudolnego"/>
          <w:b/>
          <w:sz w:val="22"/>
          <w:szCs w:val="22"/>
          <w:u w:val="single"/>
        </w:rPr>
        <w:footnoteReference w:id="9"/>
      </w:r>
      <w:r w:rsidRPr="00F963BD">
        <w:rPr>
          <w:sz w:val="22"/>
          <w:szCs w:val="22"/>
        </w:rPr>
        <w:t xml:space="preserve"> do tej samej grupy kapitałowej co inni Wykonawcy, którzy złożyli odrębne oferty, w rozumieniu ustawy z dnia 16 lutego 2007 r. o ochronie konkurencji i konsumentów (Dz. U. z 2017 r. poz. 229 z późn. zm.), w postępowaniu pn. </w:t>
      </w:r>
      <w:r w:rsidR="00156454" w:rsidRPr="00156454">
        <w:rPr>
          <w:b/>
          <w:bCs/>
          <w:sz w:val="22"/>
          <w:szCs w:val="22"/>
        </w:rPr>
        <w:t xml:space="preserve">„Budowa bazy Śmigłowcowej Służby Ratownictwa Medycznego (HEMS) Lotniczego Pogotowia Ratunkowego wraz z budową stacji paliw, infrastrukturą techniczną i zagospodarowaniem terenu dla inwestycji  współfinansowanej ze środków UE – </w:t>
      </w:r>
      <w:r w:rsidR="00156454" w:rsidRPr="00156454">
        <w:rPr>
          <w:b/>
          <w:bCs/>
          <w:color w:val="000000"/>
          <w:sz w:val="22"/>
          <w:szCs w:val="22"/>
        </w:rPr>
        <w:t xml:space="preserve">Program Operacyjny Infrastruktura i Środowisko 2014-2020, projekt pn. „Wsparcie baz Lotniczego Pogotowia Ratunkowego - etap 2” </w:t>
      </w:r>
      <w:r w:rsidR="00156454" w:rsidRPr="00156454">
        <w:rPr>
          <w:b/>
          <w:bCs/>
          <w:sz w:val="22"/>
          <w:szCs w:val="22"/>
        </w:rPr>
        <w:t>– w miejscowości Osielsko k. Bydgoszczy, na działce ewidencyjnej nr  406/3, obręb Żołędowo – 0013”</w:t>
      </w:r>
      <w:r w:rsidRPr="00F963BD">
        <w:rPr>
          <w:sz w:val="22"/>
          <w:szCs w:val="22"/>
        </w:rPr>
        <w:t xml:space="preserve"> – nr postępowania </w:t>
      </w:r>
      <w:r w:rsidR="00031AD2">
        <w:rPr>
          <w:b/>
          <w:sz w:val="22"/>
          <w:szCs w:val="22"/>
        </w:rPr>
        <w:t>ZP/6</w:t>
      </w:r>
      <w:r w:rsidR="00031AD2" w:rsidRPr="00993B5E">
        <w:rPr>
          <w:b/>
          <w:sz w:val="22"/>
          <w:szCs w:val="22"/>
        </w:rPr>
        <w:t>/I</w:t>
      </w:r>
      <w:r w:rsidR="00031AD2">
        <w:rPr>
          <w:b/>
          <w:sz w:val="22"/>
          <w:szCs w:val="22"/>
        </w:rPr>
        <w:t>V/2019</w:t>
      </w:r>
      <w:r w:rsidRPr="00F963BD">
        <w:rPr>
          <w:sz w:val="22"/>
          <w:szCs w:val="22"/>
        </w:rPr>
        <w:t xml:space="preserve">. </w:t>
      </w:r>
    </w:p>
    <w:p w14:paraId="676714D3" w14:textId="77777777" w:rsidR="00546A7E" w:rsidRPr="00F963BD" w:rsidRDefault="00546A7E" w:rsidP="00546A7E">
      <w:pPr>
        <w:pStyle w:val="Tekstpodstawowy22"/>
        <w:spacing w:line="360" w:lineRule="auto"/>
        <w:rPr>
          <w:rFonts w:ascii="Times New Roman" w:hAnsi="Times New Roman"/>
          <w:szCs w:val="22"/>
        </w:rPr>
      </w:pPr>
    </w:p>
    <w:p w14:paraId="7896DCC8" w14:textId="77777777" w:rsidR="00546A7E" w:rsidRPr="00F963BD" w:rsidRDefault="00546A7E" w:rsidP="00546A7E">
      <w:pPr>
        <w:pStyle w:val="Tekstpodstawowy22"/>
        <w:spacing w:line="360" w:lineRule="auto"/>
        <w:rPr>
          <w:rFonts w:ascii="Times New Roman" w:hAnsi="Times New Roman"/>
          <w:szCs w:val="22"/>
        </w:rPr>
      </w:pPr>
    </w:p>
    <w:p w14:paraId="4EA0E7B5" w14:textId="34F2E4FA" w:rsidR="00546A7E" w:rsidRPr="00F963BD" w:rsidRDefault="00546A7E" w:rsidP="0024618A">
      <w:pPr>
        <w:pStyle w:val="Tekstpodstawowy22"/>
        <w:spacing w:after="0" w:line="240" w:lineRule="auto"/>
        <w:rPr>
          <w:rFonts w:ascii="Times New Roman" w:hAnsi="Times New Roman"/>
          <w:szCs w:val="22"/>
        </w:rPr>
      </w:pPr>
      <w:r w:rsidRPr="00F963BD">
        <w:rPr>
          <w:rFonts w:ascii="Times New Roman" w:hAnsi="Times New Roman"/>
          <w:szCs w:val="22"/>
        </w:rPr>
        <w:t xml:space="preserve">…………………….., dnia …………………. </w:t>
      </w:r>
      <w:r w:rsidRPr="00F963BD">
        <w:rPr>
          <w:rFonts w:ascii="Times New Roman" w:hAnsi="Times New Roman"/>
          <w:szCs w:val="22"/>
        </w:rPr>
        <w:tab/>
      </w:r>
      <w:r w:rsidR="0024618A">
        <w:rPr>
          <w:rFonts w:ascii="Times New Roman" w:hAnsi="Times New Roman"/>
          <w:szCs w:val="22"/>
        </w:rPr>
        <w:tab/>
      </w:r>
      <w:r w:rsidRPr="00F963BD">
        <w:rPr>
          <w:rFonts w:ascii="Times New Roman" w:hAnsi="Times New Roman"/>
          <w:szCs w:val="22"/>
        </w:rPr>
        <w:t xml:space="preserve"> ………………………………………..</w:t>
      </w:r>
    </w:p>
    <w:p w14:paraId="0DE5D8C2" w14:textId="77777777" w:rsidR="00546A7E" w:rsidRPr="0024618A" w:rsidRDefault="00546A7E" w:rsidP="0024618A">
      <w:pPr>
        <w:ind w:left="5103" w:hanging="283"/>
        <w:jc w:val="center"/>
        <w:rPr>
          <w:i/>
          <w:sz w:val="22"/>
          <w:szCs w:val="22"/>
        </w:rPr>
      </w:pPr>
      <w:r w:rsidRPr="0024618A">
        <w:rPr>
          <w:i/>
          <w:sz w:val="22"/>
          <w:szCs w:val="22"/>
        </w:rPr>
        <w:t>Podpis (y) Wykonawcy (ów) lub upoważnionego(</w:t>
      </w:r>
      <w:proofErr w:type="spellStart"/>
      <w:r w:rsidRPr="0024618A">
        <w:rPr>
          <w:i/>
          <w:sz w:val="22"/>
          <w:szCs w:val="22"/>
        </w:rPr>
        <w:t>ych</w:t>
      </w:r>
      <w:proofErr w:type="spellEnd"/>
      <w:r w:rsidRPr="0024618A">
        <w:rPr>
          <w:i/>
          <w:sz w:val="22"/>
          <w:szCs w:val="22"/>
        </w:rPr>
        <w:t>) przedstawiciela(li) Wykonawcy(ów)</w:t>
      </w:r>
    </w:p>
    <w:p w14:paraId="45B94153" w14:textId="77777777" w:rsidR="00546A7E" w:rsidRPr="00F963BD" w:rsidRDefault="00546A7E" w:rsidP="00546A7E">
      <w:pPr>
        <w:spacing w:line="360" w:lineRule="auto"/>
        <w:jc w:val="both"/>
        <w:rPr>
          <w:sz w:val="22"/>
          <w:szCs w:val="22"/>
        </w:rPr>
      </w:pPr>
    </w:p>
    <w:p w14:paraId="6F0BE57E" w14:textId="77777777" w:rsidR="00546A7E" w:rsidRPr="009151A3" w:rsidRDefault="00546A7E" w:rsidP="00546A7E">
      <w:pPr>
        <w:pStyle w:val="Zwykytekst"/>
        <w:ind w:left="900" w:hanging="900"/>
        <w:rPr>
          <w:rFonts w:ascii="Times New Roman" w:hAnsi="Times New Roman" w:cs="Times New Roman"/>
          <w:sz w:val="22"/>
          <w:szCs w:val="22"/>
          <w:lang w:val="pl-PL"/>
        </w:rPr>
      </w:pPr>
    </w:p>
    <w:p w14:paraId="366FF288" w14:textId="77777777" w:rsidR="00546A7E" w:rsidRPr="008C2B06" w:rsidRDefault="00546A7E" w:rsidP="00546A7E">
      <w:pPr>
        <w:pStyle w:val="Zwykytekst"/>
        <w:jc w:val="both"/>
        <w:rPr>
          <w:rFonts w:ascii="Times New Roman" w:hAnsi="Times New Roman" w:cs="Times New Roman"/>
          <w:bCs/>
          <w:sz w:val="22"/>
          <w:szCs w:val="22"/>
          <w:lang w:val="pl-PL"/>
        </w:rPr>
      </w:pPr>
      <w:r w:rsidRPr="008C2B06">
        <w:rPr>
          <w:rFonts w:ascii="Times New Roman" w:hAnsi="Times New Roman" w:cs="Times New Roman"/>
          <w:sz w:val="22"/>
          <w:szCs w:val="22"/>
          <w:lang w:val="pl-PL"/>
        </w:rPr>
        <w:t xml:space="preserve">W przypadku, gdy Wykonawca </w:t>
      </w:r>
      <w:r w:rsidRPr="008C2B06">
        <w:rPr>
          <w:rFonts w:ascii="Times New Roman" w:hAnsi="Times New Roman" w:cs="Times New Roman"/>
          <w:b/>
          <w:sz w:val="22"/>
          <w:szCs w:val="22"/>
          <w:lang w:val="pl-PL"/>
        </w:rPr>
        <w:t>należy</w:t>
      </w:r>
      <w:r w:rsidRPr="008C2B06">
        <w:rPr>
          <w:rFonts w:ascii="Times New Roman" w:hAnsi="Times New Roman" w:cs="Times New Roman"/>
          <w:sz w:val="22"/>
          <w:szCs w:val="22"/>
          <w:lang w:val="pl-PL"/>
        </w:rPr>
        <w:t xml:space="preserve"> do tej samej grupy kapitałowej co inni Wykonawcy którzy złożyli odrębne oferty w przedmiotowym postępowaniu wraz </w:t>
      </w:r>
      <w:r w:rsidRPr="008C2B06">
        <w:rPr>
          <w:rFonts w:ascii="Times New Roman" w:hAnsi="Times New Roman" w:cs="Times New Roman"/>
          <w:bCs/>
          <w:sz w:val="22"/>
          <w:szCs w:val="22"/>
          <w:lang w:val="pl-PL"/>
        </w:rPr>
        <w:t xml:space="preserve">ze złożeniem oświadczenia, Wykonawca może przedstawić dowody, że powiązania z innym Wykonawcą nie prowadzą do zakłócenia konkurencji w postępowaniu o udzielenie zamówienia. </w:t>
      </w:r>
    </w:p>
    <w:p w14:paraId="7FB82AA3" w14:textId="77777777" w:rsidR="00546A7E" w:rsidRPr="008C2B06" w:rsidRDefault="00546A7E" w:rsidP="00546A7E">
      <w:pPr>
        <w:pStyle w:val="Zwykytekst"/>
        <w:rPr>
          <w:rFonts w:ascii="Times New Roman" w:hAnsi="Times New Roman" w:cs="Times New Roman"/>
          <w:bCs/>
          <w:sz w:val="22"/>
          <w:szCs w:val="22"/>
          <w:lang w:val="pl-PL"/>
        </w:rPr>
      </w:pPr>
    </w:p>
    <w:p w14:paraId="5748AA3F" w14:textId="77777777" w:rsidR="00546A7E" w:rsidRPr="008C2B06" w:rsidRDefault="00546A7E" w:rsidP="00546A7E">
      <w:pPr>
        <w:pStyle w:val="Zwykytekst"/>
        <w:rPr>
          <w:rFonts w:ascii="Times New Roman" w:hAnsi="Times New Roman" w:cs="Times New Roman"/>
          <w:i/>
          <w:sz w:val="22"/>
          <w:szCs w:val="22"/>
          <w:lang w:val="pl-PL"/>
        </w:rPr>
      </w:pPr>
      <w:r w:rsidRPr="008C2B06">
        <w:rPr>
          <w:rFonts w:ascii="Times New Roman" w:hAnsi="Times New Roman" w:cs="Times New Roman"/>
          <w:i/>
          <w:sz w:val="22"/>
          <w:szCs w:val="22"/>
          <w:lang w:val="pl-PL"/>
        </w:rPr>
        <w:t>Uwaga:</w:t>
      </w:r>
    </w:p>
    <w:p w14:paraId="19B8169E" w14:textId="77777777" w:rsidR="00546A7E" w:rsidRPr="008C2B06" w:rsidRDefault="00546A7E" w:rsidP="00546A7E">
      <w:pPr>
        <w:pStyle w:val="Zwykytekst"/>
        <w:jc w:val="both"/>
        <w:rPr>
          <w:rStyle w:val="dane1"/>
          <w:rFonts w:ascii="Times New Roman" w:hAnsi="Times New Roman" w:cs="Times New Roman"/>
          <w:sz w:val="22"/>
          <w:szCs w:val="22"/>
          <w:lang w:val="pl-PL"/>
        </w:rPr>
      </w:pPr>
      <w:r w:rsidRPr="008C2B06">
        <w:rPr>
          <w:rFonts w:ascii="Times New Roman" w:hAnsi="Times New Roman" w:cs="Times New Roman"/>
          <w:i/>
          <w:sz w:val="22"/>
          <w:szCs w:val="22"/>
          <w:lang w:val="pl-PL"/>
        </w:rPr>
        <w:t xml:space="preserve">W przypadku złożenia oferty przez podmioty występujące wspólnie, wymagane oświadczenie winno być złożone przez każdy podmiot. </w:t>
      </w:r>
    </w:p>
    <w:p w14:paraId="46487C2C" w14:textId="77777777" w:rsidR="00546A7E" w:rsidRPr="00F963BD" w:rsidRDefault="00546A7E" w:rsidP="00546A7E">
      <w:pPr>
        <w:spacing w:line="360" w:lineRule="auto"/>
        <w:jc w:val="both"/>
        <w:rPr>
          <w:bCs/>
          <w:sz w:val="22"/>
          <w:szCs w:val="22"/>
        </w:rPr>
      </w:pPr>
    </w:p>
    <w:p w14:paraId="65D0767A" w14:textId="77777777" w:rsidR="00546A7E" w:rsidRPr="00F963BD" w:rsidRDefault="00546A7E" w:rsidP="00546A7E">
      <w:pPr>
        <w:spacing w:line="360" w:lineRule="auto"/>
        <w:jc w:val="both"/>
        <w:rPr>
          <w:bCs/>
          <w:sz w:val="22"/>
          <w:szCs w:val="22"/>
        </w:rPr>
      </w:pPr>
    </w:p>
    <w:p w14:paraId="095E2600" w14:textId="5D1487E3" w:rsidR="002A2850" w:rsidRDefault="002A2850" w:rsidP="002A2850">
      <w:pPr>
        <w:spacing w:line="360" w:lineRule="auto"/>
        <w:jc w:val="both"/>
        <w:rPr>
          <w:sz w:val="22"/>
          <w:szCs w:val="22"/>
        </w:rPr>
      </w:pPr>
    </w:p>
    <w:p w14:paraId="77ADF0CB" w14:textId="66FB9A13" w:rsidR="000A457D" w:rsidRDefault="000A457D" w:rsidP="002A2850">
      <w:pPr>
        <w:spacing w:line="360" w:lineRule="auto"/>
        <w:jc w:val="both"/>
        <w:rPr>
          <w:sz w:val="22"/>
          <w:szCs w:val="22"/>
        </w:rPr>
      </w:pPr>
    </w:p>
    <w:p w14:paraId="5D52AE55" w14:textId="4E600B00" w:rsidR="000A457D" w:rsidRDefault="000A457D" w:rsidP="002A2850">
      <w:pPr>
        <w:spacing w:line="360" w:lineRule="auto"/>
        <w:jc w:val="both"/>
        <w:rPr>
          <w:sz w:val="22"/>
          <w:szCs w:val="22"/>
        </w:rPr>
      </w:pPr>
    </w:p>
    <w:p w14:paraId="5592D039" w14:textId="77777777" w:rsidR="00021D1B" w:rsidRDefault="00021D1B" w:rsidP="002A2850">
      <w:pPr>
        <w:spacing w:line="360" w:lineRule="auto"/>
        <w:jc w:val="both"/>
        <w:rPr>
          <w:sz w:val="22"/>
          <w:szCs w:val="22"/>
        </w:rPr>
      </w:pPr>
    </w:p>
    <w:p w14:paraId="624F1E0E" w14:textId="1040FD45" w:rsidR="000A457D" w:rsidRDefault="000A457D" w:rsidP="002A2850">
      <w:pPr>
        <w:spacing w:line="360" w:lineRule="auto"/>
        <w:jc w:val="both"/>
        <w:rPr>
          <w:sz w:val="22"/>
          <w:szCs w:val="22"/>
        </w:rPr>
      </w:pPr>
    </w:p>
    <w:p w14:paraId="2840EF0C" w14:textId="5E1F74ED" w:rsidR="000A457D" w:rsidRDefault="000A457D" w:rsidP="002A2850">
      <w:pPr>
        <w:spacing w:line="360" w:lineRule="auto"/>
        <w:jc w:val="both"/>
        <w:rPr>
          <w:sz w:val="22"/>
          <w:szCs w:val="22"/>
        </w:rPr>
      </w:pPr>
    </w:p>
    <w:p w14:paraId="78FD80E1" w14:textId="77777777" w:rsidR="009B3B91" w:rsidRDefault="009B3B91" w:rsidP="006B2A92">
      <w:pPr>
        <w:tabs>
          <w:tab w:val="left" w:pos="4253"/>
        </w:tabs>
        <w:spacing w:line="360" w:lineRule="auto"/>
        <w:jc w:val="center"/>
        <w:rPr>
          <w:b/>
          <w:bCs/>
        </w:rPr>
        <w:sectPr w:rsidR="009B3B91">
          <w:headerReference w:type="default" r:id="rId12"/>
          <w:footerReference w:type="default" r:id="rId13"/>
          <w:pgSz w:w="11906" w:h="16838"/>
          <w:pgMar w:top="1417" w:right="1417" w:bottom="1417" w:left="1417" w:header="708" w:footer="708" w:gutter="0"/>
          <w:cols w:space="708"/>
          <w:docGrid w:linePitch="360"/>
        </w:sectPr>
      </w:pPr>
    </w:p>
    <w:p w14:paraId="01CB6B4A" w14:textId="77777777" w:rsidR="004B190B" w:rsidRDefault="004B190B" w:rsidP="004B190B">
      <w:pPr>
        <w:ind w:hanging="567"/>
        <w:rPr>
          <w:b/>
        </w:rPr>
      </w:pPr>
    </w:p>
    <w:p w14:paraId="3A849B6D" w14:textId="4131C514" w:rsidR="006B2A92" w:rsidRPr="004B190B" w:rsidRDefault="004C7AF7" w:rsidP="004B190B">
      <w:pPr>
        <w:jc w:val="center"/>
        <w:rPr>
          <w:b/>
        </w:rPr>
      </w:pPr>
      <w:r w:rsidRPr="004B190B">
        <w:rPr>
          <w:b/>
        </w:rPr>
        <w:t>ZAŁĄCZNIK NR 7 DO SIWZ</w:t>
      </w:r>
    </w:p>
    <w:p w14:paraId="0639D163" w14:textId="77777777" w:rsidR="009B3B91" w:rsidRPr="009B3B91" w:rsidRDefault="009B3B91" w:rsidP="009B3B91">
      <w:pPr>
        <w:tabs>
          <w:tab w:val="left" w:pos="4253"/>
        </w:tabs>
        <w:jc w:val="center"/>
        <w:rPr>
          <w:b/>
        </w:rPr>
      </w:pPr>
      <w:r w:rsidRPr="009B3B91">
        <w:rPr>
          <w:b/>
        </w:rPr>
        <w:t xml:space="preserve">WZÓR OŚWIADCZENIA </w:t>
      </w:r>
    </w:p>
    <w:p w14:paraId="7322716B" w14:textId="77777777" w:rsidR="009B3B91" w:rsidRPr="009B3B91" w:rsidRDefault="009B3B91" w:rsidP="009B3B91">
      <w:pPr>
        <w:tabs>
          <w:tab w:val="left" w:pos="4253"/>
        </w:tabs>
        <w:jc w:val="center"/>
        <w:rPr>
          <w:b/>
          <w:bCs/>
        </w:rPr>
      </w:pPr>
      <w:r w:rsidRPr="009B3B91">
        <w:rPr>
          <w:b/>
        </w:rPr>
        <w:t>SKŁADANEGO NA WEZWANIE ZAMAWIAJĄCEGO</w:t>
      </w:r>
    </w:p>
    <w:p w14:paraId="4AC86E3C" w14:textId="77777777" w:rsidR="009B3B91" w:rsidRPr="009B3B91" w:rsidRDefault="009B3B91" w:rsidP="009B3B91">
      <w:pPr>
        <w:jc w:val="center"/>
        <w:rPr>
          <w:b/>
        </w:rPr>
      </w:pPr>
    </w:p>
    <w:p w14:paraId="5FC667FC" w14:textId="2071DA17" w:rsidR="009B3B91" w:rsidRPr="009B3B91" w:rsidRDefault="009B3B91" w:rsidP="009B3B91">
      <w:pPr>
        <w:jc w:val="center"/>
        <w:rPr>
          <w:b/>
        </w:rPr>
      </w:pPr>
      <w:r w:rsidRPr="009B3B91">
        <w:rPr>
          <w:b/>
        </w:rPr>
        <w:t>WYKAZ DOŚWIADCZENIA WYKONAWCY</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4252"/>
        <w:gridCol w:w="1417"/>
        <w:gridCol w:w="1560"/>
        <w:gridCol w:w="2693"/>
      </w:tblGrid>
      <w:tr w:rsidR="00885FF2" w:rsidRPr="00787C1E" w14:paraId="7EF9F1C8" w14:textId="77777777" w:rsidTr="00031AD2">
        <w:trPr>
          <w:trHeight w:val="715"/>
        </w:trPr>
        <w:tc>
          <w:tcPr>
            <w:tcW w:w="568" w:type="dxa"/>
            <w:vMerge w:val="restart"/>
            <w:vAlign w:val="center"/>
          </w:tcPr>
          <w:p w14:paraId="144557CB" w14:textId="77777777" w:rsidR="00885FF2" w:rsidRPr="00787C1E" w:rsidRDefault="00885FF2" w:rsidP="00E90415">
            <w:pPr>
              <w:jc w:val="center"/>
              <w:rPr>
                <w:b/>
                <w:sz w:val="22"/>
                <w:szCs w:val="22"/>
              </w:rPr>
            </w:pPr>
            <w:r w:rsidRPr="00787C1E">
              <w:rPr>
                <w:b/>
                <w:sz w:val="22"/>
                <w:szCs w:val="22"/>
              </w:rPr>
              <w:t>Lp.</w:t>
            </w:r>
          </w:p>
        </w:tc>
        <w:tc>
          <w:tcPr>
            <w:tcW w:w="4252" w:type="dxa"/>
            <w:vMerge w:val="restart"/>
            <w:vAlign w:val="center"/>
          </w:tcPr>
          <w:p w14:paraId="4345BF04" w14:textId="77777777" w:rsidR="00885FF2" w:rsidRDefault="00885FF2" w:rsidP="00E90415">
            <w:pPr>
              <w:jc w:val="center"/>
              <w:rPr>
                <w:b/>
              </w:rPr>
            </w:pPr>
            <w:r w:rsidRPr="00787C1E">
              <w:rPr>
                <w:b/>
              </w:rPr>
              <w:t xml:space="preserve">Przedmiot zamówienia </w:t>
            </w:r>
          </w:p>
          <w:p w14:paraId="65BDE61A" w14:textId="080C2263" w:rsidR="00885FF2" w:rsidRPr="00787C1E" w:rsidRDefault="00885FF2" w:rsidP="0022455A">
            <w:pPr>
              <w:jc w:val="center"/>
              <w:rPr>
                <w:b/>
              </w:rPr>
            </w:pPr>
            <w:r w:rsidRPr="00120BDD">
              <w:rPr>
                <w:b/>
                <w:color w:val="000000"/>
              </w:rPr>
              <w:t>(opis wykonanej roboty budowlanej</w:t>
            </w:r>
            <w:r>
              <w:rPr>
                <w:b/>
                <w:color w:val="000000"/>
              </w:rPr>
              <w:t xml:space="preserve">, który wskazuje jednoznacznie na spełnianie warunków udziału </w:t>
            </w:r>
            <w:r w:rsidR="004B190B">
              <w:rPr>
                <w:b/>
                <w:color w:val="000000"/>
              </w:rPr>
              <w:br/>
            </w:r>
            <w:r>
              <w:rPr>
                <w:b/>
                <w:color w:val="000000"/>
              </w:rPr>
              <w:t>w postępowaniu</w:t>
            </w:r>
            <w:r w:rsidR="004B190B">
              <w:rPr>
                <w:b/>
                <w:color w:val="000000"/>
              </w:rPr>
              <w:t xml:space="preserve"> określonych</w:t>
            </w:r>
            <w:r>
              <w:rPr>
                <w:b/>
                <w:color w:val="000000"/>
              </w:rPr>
              <w:t xml:space="preserve"> </w:t>
            </w:r>
            <w:r w:rsidR="004B190B">
              <w:rPr>
                <w:b/>
                <w:color w:val="000000"/>
              </w:rPr>
              <w:br/>
            </w:r>
            <w:r>
              <w:rPr>
                <w:b/>
                <w:color w:val="000000"/>
              </w:rPr>
              <w:t>w § 9 ust. 1 pkt 3) lit. a) SIWZ</w:t>
            </w:r>
            <w:r w:rsidRPr="00120BDD">
              <w:rPr>
                <w:b/>
                <w:color w:val="000000"/>
              </w:rPr>
              <w:t>)</w:t>
            </w:r>
          </w:p>
        </w:tc>
        <w:tc>
          <w:tcPr>
            <w:tcW w:w="2977" w:type="dxa"/>
            <w:gridSpan w:val="2"/>
            <w:vAlign w:val="center"/>
          </w:tcPr>
          <w:p w14:paraId="1C1573B1" w14:textId="77777777" w:rsidR="00885FF2" w:rsidRPr="00787C1E" w:rsidRDefault="00885FF2" w:rsidP="00E90415">
            <w:pPr>
              <w:jc w:val="center"/>
              <w:rPr>
                <w:b/>
              </w:rPr>
            </w:pPr>
            <w:r w:rsidRPr="00787C1E">
              <w:rPr>
                <w:b/>
              </w:rPr>
              <w:t>Data wykonania zamówienia</w:t>
            </w:r>
          </w:p>
        </w:tc>
        <w:tc>
          <w:tcPr>
            <w:tcW w:w="2693" w:type="dxa"/>
            <w:vAlign w:val="center"/>
          </w:tcPr>
          <w:p w14:paraId="7E041DD8" w14:textId="7387B619" w:rsidR="00885FF2" w:rsidRPr="00F7416C" w:rsidRDefault="00885FF2" w:rsidP="00E90415">
            <w:pPr>
              <w:jc w:val="center"/>
              <w:rPr>
                <w:b/>
              </w:rPr>
            </w:pPr>
            <w:r w:rsidRPr="00F7416C">
              <w:rPr>
                <w:b/>
              </w:rPr>
              <w:t>Nazwa i adres podmiotu, na rzecz którego wykonano roboty budowlane</w:t>
            </w:r>
          </w:p>
        </w:tc>
      </w:tr>
      <w:tr w:rsidR="00885FF2" w:rsidRPr="00787C1E" w14:paraId="18C2365A" w14:textId="77777777" w:rsidTr="00031AD2">
        <w:trPr>
          <w:trHeight w:val="557"/>
        </w:trPr>
        <w:tc>
          <w:tcPr>
            <w:tcW w:w="568" w:type="dxa"/>
            <w:vMerge/>
            <w:vAlign w:val="center"/>
          </w:tcPr>
          <w:p w14:paraId="55BD91D9" w14:textId="77777777" w:rsidR="00885FF2" w:rsidRPr="00787C1E" w:rsidRDefault="00885FF2" w:rsidP="00E90415">
            <w:pPr>
              <w:jc w:val="center"/>
              <w:rPr>
                <w:b/>
                <w:sz w:val="22"/>
                <w:szCs w:val="22"/>
              </w:rPr>
            </w:pPr>
          </w:p>
        </w:tc>
        <w:tc>
          <w:tcPr>
            <w:tcW w:w="4252" w:type="dxa"/>
            <w:vMerge/>
            <w:vAlign w:val="center"/>
          </w:tcPr>
          <w:p w14:paraId="649105F9" w14:textId="77777777" w:rsidR="00885FF2" w:rsidRPr="00787C1E" w:rsidRDefault="00885FF2" w:rsidP="00E90415">
            <w:pPr>
              <w:jc w:val="center"/>
              <w:rPr>
                <w:b/>
              </w:rPr>
            </w:pPr>
          </w:p>
        </w:tc>
        <w:tc>
          <w:tcPr>
            <w:tcW w:w="1417" w:type="dxa"/>
            <w:vAlign w:val="center"/>
          </w:tcPr>
          <w:p w14:paraId="35C1433B" w14:textId="77777777" w:rsidR="00885FF2" w:rsidRPr="00787C1E" w:rsidRDefault="00885FF2" w:rsidP="00E90415">
            <w:pPr>
              <w:jc w:val="center"/>
              <w:rPr>
                <w:b/>
              </w:rPr>
            </w:pPr>
            <w:r w:rsidRPr="00787C1E">
              <w:rPr>
                <w:b/>
              </w:rPr>
              <w:t>początek (data)</w:t>
            </w:r>
          </w:p>
        </w:tc>
        <w:tc>
          <w:tcPr>
            <w:tcW w:w="1560" w:type="dxa"/>
            <w:vAlign w:val="center"/>
          </w:tcPr>
          <w:p w14:paraId="523D068C" w14:textId="77777777" w:rsidR="00885FF2" w:rsidRPr="00787C1E" w:rsidRDefault="00885FF2" w:rsidP="00E90415">
            <w:pPr>
              <w:jc w:val="center"/>
              <w:rPr>
                <w:b/>
              </w:rPr>
            </w:pPr>
            <w:r w:rsidRPr="00787C1E">
              <w:rPr>
                <w:b/>
              </w:rPr>
              <w:t>zakończenie (data)</w:t>
            </w:r>
          </w:p>
        </w:tc>
        <w:tc>
          <w:tcPr>
            <w:tcW w:w="2693" w:type="dxa"/>
          </w:tcPr>
          <w:p w14:paraId="0A311A14" w14:textId="77777777" w:rsidR="00885FF2" w:rsidRPr="00787C1E" w:rsidRDefault="00885FF2" w:rsidP="00E90415">
            <w:pPr>
              <w:jc w:val="center"/>
              <w:rPr>
                <w:b/>
              </w:rPr>
            </w:pPr>
          </w:p>
        </w:tc>
      </w:tr>
      <w:tr w:rsidR="00885FF2" w:rsidRPr="00787C1E" w14:paraId="3DABCCFD" w14:textId="77777777" w:rsidTr="00031AD2">
        <w:trPr>
          <w:trHeight w:val="329"/>
        </w:trPr>
        <w:tc>
          <w:tcPr>
            <w:tcW w:w="568" w:type="dxa"/>
            <w:vAlign w:val="center"/>
          </w:tcPr>
          <w:p w14:paraId="6DABE04D" w14:textId="77777777" w:rsidR="00885FF2" w:rsidRPr="00787C1E" w:rsidRDefault="00885FF2" w:rsidP="00E90415">
            <w:pPr>
              <w:jc w:val="center"/>
              <w:rPr>
                <w:b/>
              </w:rPr>
            </w:pPr>
            <w:r w:rsidRPr="00787C1E">
              <w:rPr>
                <w:b/>
              </w:rPr>
              <w:t>1</w:t>
            </w:r>
          </w:p>
        </w:tc>
        <w:tc>
          <w:tcPr>
            <w:tcW w:w="4252" w:type="dxa"/>
            <w:vAlign w:val="center"/>
          </w:tcPr>
          <w:p w14:paraId="75C8E05B" w14:textId="77777777" w:rsidR="00885FF2" w:rsidRPr="00787C1E" w:rsidRDefault="00885FF2" w:rsidP="00E90415">
            <w:pPr>
              <w:jc w:val="center"/>
              <w:rPr>
                <w:b/>
              </w:rPr>
            </w:pPr>
            <w:r w:rsidRPr="00787C1E">
              <w:rPr>
                <w:b/>
              </w:rPr>
              <w:t>2</w:t>
            </w:r>
          </w:p>
        </w:tc>
        <w:tc>
          <w:tcPr>
            <w:tcW w:w="2977" w:type="dxa"/>
            <w:gridSpan w:val="2"/>
            <w:vAlign w:val="center"/>
          </w:tcPr>
          <w:p w14:paraId="5002739A" w14:textId="1EBCAEBB" w:rsidR="00885FF2" w:rsidRPr="00787C1E" w:rsidRDefault="00885FF2" w:rsidP="00E90415">
            <w:pPr>
              <w:jc w:val="center"/>
              <w:rPr>
                <w:b/>
              </w:rPr>
            </w:pPr>
            <w:r>
              <w:rPr>
                <w:b/>
              </w:rPr>
              <w:t>3</w:t>
            </w:r>
          </w:p>
        </w:tc>
        <w:tc>
          <w:tcPr>
            <w:tcW w:w="2693" w:type="dxa"/>
            <w:vAlign w:val="center"/>
          </w:tcPr>
          <w:p w14:paraId="0919CBCA" w14:textId="45C477A2" w:rsidR="00885FF2" w:rsidRPr="00787C1E" w:rsidRDefault="00885FF2" w:rsidP="00E90415">
            <w:pPr>
              <w:jc w:val="center"/>
              <w:rPr>
                <w:b/>
              </w:rPr>
            </w:pPr>
            <w:r>
              <w:rPr>
                <w:b/>
              </w:rPr>
              <w:t>4</w:t>
            </w:r>
          </w:p>
        </w:tc>
      </w:tr>
      <w:tr w:rsidR="00885FF2" w:rsidRPr="00787C1E" w14:paraId="4DD9CE9C" w14:textId="77777777" w:rsidTr="00031AD2">
        <w:trPr>
          <w:trHeight w:val="1658"/>
        </w:trPr>
        <w:tc>
          <w:tcPr>
            <w:tcW w:w="568" w:type="dxa"/>
            <w:vAlign w:val="center"/>
          </w:tcPr>
          <w:p w14:paraId="02E3E021" w14:textId="77777777" w:rsidR="00885FF2" w:rsidRPr="00787C1E" w:rsidRDefault="00885FF2" w:rsidP="00E90415">
            <w:pPr>
              <w:jc w:val="center"/>
            </w:pPr>
            <w:r w:rsidRPr="00787C1E">
              <w:t>1.</w:t>
            </w:r>
          </w:p>
        </w:tc>
        <w:tc>
          <w:tcPr>
            <w:tcW w:w="4252" w:type="dxa"/>
            <w:vAlign w:val="center"/>
          </w:tcPr>
          <w:p w14:paraId="7B19F9C6" w14:textId="77777777" w:rsidR="00885FF2" w:rsidRPr="00787C1E" w:rsidRDefault="00885FF2" w:rsidP="00E90415">
            <w:pPr>
              <w:jc w:val="center"/>
              <w:rPr>
                <w:sz w:val="22"/>
                <w:szCs w:val="22"/>
              </w:rPr>
            </w:pPr>
          </w:p>
        </w:tc>
        <w:tc>
          <w:tcPr>
            <w:tcW w:w="2977" w:type="dxa"/>
            <w:gridSpan w:val="2"/>
            <w:vAlign w:val="center"/>
          </w:tcPr>
          <w:p w14:paraId="672C4271" w14:textId="77777777" w:rsidR="00885FF2" w:rsidRPr="00787C1E" w:rsidRDefault="00885FF2" w:rsidP="00E90415">
            <w:pPr>
              <w:jc w:val="center"/>
              <w:rPr>
                <w:sz w:val="22"/>
                <w:szCs w:val="22"/>
              </w:rPr>
            </w:pPr>
          </w:p>
        </w:tc>
        <w:tc>
          <w:tcPr>
            <w:tcW w:w="2693" w:type="dxa"/>
            <w:vAlign w:val="center"/>
          </w:tcPr>
          <w:p w14:paraId="27FDC776" w14:textId="77777777" w:rsidR="00885FF2" w:rsidRPr="00787C1E" w:rsidRDefault="00885FF2" w:rsidP="00E90415">
            <w:pPr>
              <w:jc w:val="center"/>
              <w:rPr>
                <w:sz w:val="22"/>
                <w:szCs w:val="22"/>
              </w:rPr>
            </w:pPr>
          </w:p>
        </w:tc>
      </w:tr>
      <w:tr w:rsidR="00885FF2" w:rsidRPr="00787C1E" w14:paraId="49A1BA6B" w14:textId="77777777" w:rsidTr="00031AD2">
        <w:trPr>
          <w:trHeight w:val="1696"/>
        </w:trPr>
        <w:tc>
          <w:tcPr>
            <w:tcW w:w="568" w:type="dxa"/>
            <w:vAlign w:val="center"/>
          </w:tcPr>
          <w:p w14:paraId="37D82139" w14:textId="77777777" w:rsidR="00885FF2" w:rsidRPr="00787C1E" w:rsidDel="008C7C22" w:rsidRDefault="00885FF2" w:rsidP="00E90415">
            <w:pPr>
              <w:jc w:val="center"/>
            </w:pPr>
            <w:r w:rsidRPr="00787C1E">
              <w:t>2.</w:t>
            </w:r>
          </w:p>
        </w:tc>
        <w:tc>
          <w:tcPr>
            <w:tcW w:w="4252" w:type="dxa"/>
            <w:vAlign w:val="center"/>
          </w:tcPr>
          <w:p w14:paraId="797F466B" w14:textId="77777777" w:rsidR="00885FF2" w:rsidRPr="00787C1E" w:rsidDel="008C7C22" w:rsidRDefault="00885FF2" w:rsidP="00E90415">
            <w:pPr>
              <w:jc w:val="center"/>
              <w:rPr>
                <w:sz w:val="22"/>
                <w:szCs w:val="22"/>
              </w:rPr>
            </w:pPr>
          </w:p>
        </w:tc>
        <w:tc>
          <w:tcPr>
            <w:tcW w:w="2977" w:type="dxa"/>
            <w:gridSpan w:val="2"/>
            <w:vAlign w:val="center"/>
          </w:tcPr>
          <w:p w14:paraId="59BEC360" w14:textId="77777777" w:rsidR="00885FF2" w:rsidRPr="00787C1E" w:rsidRDefault="00885FF2" w:rsidP="00E90415">
            <w:pPr>
              <w:jc w:val="center"/>
              <w:rPr>
                <w:sz w:val="22"/>
                <w:szCs w:val="22"/>
              </w:rPr>
            </w:pPr>
          </w:p>
        </w:tc>
        <w:tc>
          <w:tcPr>
            <w:tcW w:w="2693" w:type="dxa"/>
            <w:vAlign w:val="center"/>
          </w:tcPr>
          <w:p w14:paraId="065A19F0" w14:textId="77777777" w:rsidR="00885FF2" w:rsidRPr="00787C1E" w:rsidRDefault="00885FF2" w:rsidP="00E90415">
            <w:pPr>
              <w:jc w:val="center"/>
              <w:rPr>
                <w:sz w:val="22"/>
                <w:szCs w:val="22"/>
              </w:rPr>
            </w:pPr>
          </w:p>
        </w:tc>
      </w:tr>
      <w:tr w:rsidR="00885FF2" w:rsidRPr="00787C1E" w14:paraId="2BFE5509" w14:textId="77777777" w:rsidTr="00031AD2">
        <w:trPr>
          <w:trHeight w:val="1689"/>
        </w:trPr>
        <w:tc>
          <w:tcPr>
            <w:tcW w:w="568" w:type="dxa"/>
            <w:vAlign w:val="center"/>
          </w:tcPr>
          <w:p w14:paraId="5C79777B" w14:textId="77777777" w:rsidR="00885FF2" w:rsidRPr="00787C1E" w:rsidRDefault="00885FF2" w:rsidP="00E90415">
            <w:pPr>
              <w:jc w:val="center"/>
            </w:pPr>
            <w:r>
              <w:t>3.</w:t>
            </w:r>
          </w:p>
        </w:tc>
        <w:tc>
          <w:tcPr>
            <w:tcW w:w="4252" w:type="dxa"/>
            <w:vAlign w:val="center"/>
          </w:tcPr>
          <w:p w14:paraId="3AE99701" w14:textId="77777777" w:rsidR="00885FF2" w:rsidRPr="00787C1E" w:rsidDel="008C7C22" w:rsidRDefault="00885FF2" w:rsidP="00E90415">
            <w:pPr>
              <w:jc w:val="center"/>
              <w:rPr>
                <w:sz w:val="22"/>
                <w:szCs w:val="22"/>
              </w:rPr>
            </w:pPr>
          </w:p>
        </w:tc>
        <w:tc>
          <w:tcPr>
            <w:tcW w:w="2977" w:type="dxa"/>
            <w:gridSpan w:val="2"/>
            <w:vAlign w:val="center"/>
          </w:tcPr>
          <w:p w14:paraId="3BC44AA8" w14:textId="77777777" w:rsidR="00885FF2" w:rsidRPr="00787C1E" w:rsidRDefault="00885FF2" w:rsidP="00E90415">
            <w:pPr>
              <w:jc w:val="center"/>
              <w:rPr>
                <w:sz w:val="22"/>
                <w:szCs w:val="22"/>
              </w:rPr>
            </w:pPr>
          </w:p>
        </w:tc>
        <w:tc>
          <w:tcPr>
            <w:tcW w:w="2693" w:type="dxa"/>
            <w:vAlign w:val="center"/>
          </w:tcPr>
          <w:p w14:paraId="7470F1EF" w14:textId="77777777" w:rsidR="00885FF2" w:rsidRPr="00787C1E" w:rsidRDefault="00885FF2" w:rsidP="00E90415">
            <w:pPr>
              <w:jc w:val="center"/>
              <w:rPr>
                <w:sz w:val="22"/>
                <w:szCs w:val="22"/>
              </w:rPr>
            </w:pPr>
          </w:p>
        </w:tc>
      </w:tr>
      <w:tr w:rsidR="00885FF2" w:rsidRPr="00787C1E" w14:paraId="55C2289A" w14:textId="77777777" w:rsidTr="00031AD2">
        <w:trPr>
          <w:trHeight w:val="1833"/>
        </w:trPr>
        <w:tc>
          <w:tcPr>
            <w:tcW w:w="568" w:type="dxa"/>
            <w:vAlign w:val="center"/>
          </w:tcPr>
          <w:p w14:paraId="1E64C807" w14:textId="52F79F54" w:rsidR="00885FF2" w:rsidRDefault="00885FF2" w:rsidP="00E90415">
            <w:pPr>
              <w:jc w:val="center"/>
            </w:pPr>
            <w:r>
              <w:t>4.</w:t>
            </w:r>
          </w:p>
        </w:tc>
        <w:tc>
          <w:tcPr>
            <w:tcW w:w="4252" w:type="dxa"/>
            <w:vAlign w:val="center"/>
          </w:tcPr>
          <w:p w14:paraId="1B5A7E80" w14:textId="77777777" w:rsidR="00885FF2" w:rsidRPr="00787C1E" w:rsidDel="008C7C22" w:rsidRDefault="00885FF2" w:rsidP="00E90415">
            <w:pPr>
              <w:jc w:val="center"/>
              <w:rPr>
                <w:sz w:val="22"/>
                <w:szCs w:val="22"/>
              </w:rPr>
            </w:pPr>
          </w:p>
        </w:tc>
        <w:tc>
          <w:tcPr>
            <w:tcW w:w="2977" w:type="dxa"/>
            <w:gridSpan w:val="2"/>
            <w:vAlign w:val="center"/>
          </w:tcPr>
          <w:p w14:paraId="79B3B2B0" w14:textId="77777777" w:rsidR="00885FF2" w:rsidRPr="00787C1E" w:rsidRDefault="00885FF2" w:rsidP="00E90415">
            <w:pPr>
              <w:jc w:val="center"/>
              <w:rPr>
                <w:sz w:val="22"/>
                <w:szCs w:val="22"/>
              </w:rPr>
            </w:pPr>
          </w:p>
        </w:tc>
        <w:tc>
          <w:tcPr>
            <w:tcW w:w="2693" w:type="dxa"/>
            <w:vAlign w:val="center"/>
          </w:tcPr>
          <w:p w14:paraId="7DDB00FF" w14:textId="77777777" w:rsidR="00885FF2" w:rsidRPr="00787C1E" w:rsidRDefault="00885FF2" w:rsidP="00E90415">
            <w:pPr>
              <w:jc w:val="center"/>
              <w:rPr>
                <w:sz w:val="22"/>
                <w:szCs w:val="22"/>
              </w:rPr>
            </w:pPr>
          </w:p>
        </w:tc>
      </w:tr>
    </w:tbl>
    <w:p w14:paraId="285F174D" w14:textId="77777777" w:rsidR="009B3B91" w:rsidRPr="00885FF2" w:rsidRDefault="009B3B91" w:rsidP="000928ED">
      <w:pPr>
        <w:ind w:right="-995"/>
        <w:jc w:val="both"/>
        <w:rPr>
          <w:rFonts w:eastAsia="TimesNewRoman"/>
          <w:i/>
          <w:color w:val="000000"/>
        </w:rPr>
      </w:pPr>
      <w:r w:rsidRPr="00885FF2">
        <w:rPr>
          <w:rFonts w:eastAsia="TimesNewRoman"/>
          <w:i/>
          <w:color w:val="000000"/>
        </w:rPr>
        <w:t>Wykonawca zobowiązany jest załączyć dowody określające czy wskazane roboty budowlane zostały wykonane należycie.</w:t>
      </w:r>
    </w:p>
    <w:p w14:paraId="630DBE5C" w14:textId="429F60D2" w:rsidR="009B3B91" w:rsidRDefault="009B3B91" w:rsidP="009B3B91">
      <w:pPr>
        <w:jc w:val="both"/>
        <w:rPr>
          <w:i/>
          <w:sz w:val="22"/>
          <w:szCs w:val="22"/>
        </w:rPr>
      </w:pPr>
    </w:p>
    <w:p w14:paraId="77523652" w14:textId="77777777" w:rsidR="000928ED" w:rsidRPr="00EA2F0E" w:rsidRDefault="000928ED" w:rsidP="009B3B91">
      <w:pPr>
        <w:jc w:val="both"/>
        <w:rPr>
          <w:i/>
          <w:sz w:val="22"/>
          <w:szCs w:val="22"/>
        </w:rPr>
      </w:pPr>
    </w:p>
    <w:p w14:paraId="214CC403" w14:textId="528414BD" w:rsidR="009B3B91" w:rsidRPr="00EA2F0E" w:rsidRDefault="009B3B91" w:rsidP="009B3B91">
      <w:pPr>
        <w:ind w:left="8931" w:hanging="8931"/>
        <w:rPr>
          <w:sz w:val="22"/>
          <w:szCs w:val="22"/>
        </w:rPr>
      </w:pPr>
      <w:r w:rsidRPr="00EA2F0E">
        <w:rPr>
          <w:sz w:val="22"/>
          <w:szCs w:val="22"/>
        </w:rPr>
        <w:t>…….........</w:t>
      </w:r>
      <w:r w:rsidR="004B190B" w:rsidRPr="00EA2F0E">
        <w:rPr>
          <w:sz w:val="22"/>
          <w:szCs w:val="22"/>
        </w:rPr>
        <w:t>..............</w:t>
      </w:r>
      <w:r w:rsidRPr="00EA2F0E">
        <w:rPr>
          <w:sz w:val="22"/>
          <w:szCs w:val="22"/>
        </w:rPr>
        <w:t>........ dn. ..................</w:t>
      </w:r>
      <w:r w:rsidR="004B190B" w:rsidRPr="00EA2F0E">
        <w:rPr>
          <w:sz w:val="22"/>
          <w:szCs w:val="22"/>
        </w:rPr>
        <w:t>........</w:t>
      </w:r>
      <w:r w:rsidRPr="00EA2F0E">
        <w:rPr>
          <w:sz w:val="22"/>
          <w:szCs w:val="22"/>
        </w:rPr>
        <w:t xml:space="preserve">.........                                </w:t>
      </w:r>
      <w:r w:rsidR="004B190B" w:rsidRPr="00EA2F0E">
        <w:rPr>
          <w:sz w:val="22"/>
          <w:szCs w:val="22"/>
        </w:rPr>
        <w:t xml:space="preserve"> </w:t>
      </w:r>
      <w:r w:rsidRPr="00EA2F0E">
        <w:rPr>
          <w:sz w:val="22"/>
          <w:szCs w:val="22"/>
        </w:rPr>
        <w:t xml:space="preserve">                                      </w:t>
      </w:r>
    </w:p>
    <w:p w14:paraId="190872D8" w14:textId="77777777" w:rsidR="009B3B91" w:rsidRPr="00EA2F0E" w:rsidRDefault="009B3B91" w:rsidP="004B190B">
      <w:pPr>
        <w:ind w:left="4678"/>
        <w:jc w:val="center"/>
        <w:rPr>
          <w:i/>
          <w:sz w:val="22"/>
          <w:szCs w:val="22"/>
        </w:rPr>
      </w:pPr>
      <w:r w:rsidRPr="00EA2F0E">
        <w:rPr>
          <w:i/>
          <w:sz w:val="22"/>
          <w:szCs w:val="22"/>
        </w:rPr>
        <w:t>Podpis (y) Wykonawcy (ów) lub upoważnionego(</w:t>
      </w:r>
      <w:proofErr w:type="spellStart"/>
      <w:r w:rsidRPr="00EA2F0E">
        <w:rPr>
          <w:i/>
          <w:sz w:val="22"/>
          <w:szCs w:val="22"/>
        </w:rPr>
        <w:t>ych</w:t>
      </w:r>
      <w:proofErr w:type="spellEnd"/>
      <w:r w:rsidRPr="00EA2F0E">
        <w:rPr>
          <w:i/>
          <w:sz w:val="22"/>
          <w:szCs w:val="22"/>
        </w:rPr>
        <w:t>) przedstawiciela(li) Wykonawcy(ów)</w:t>
      </w:r>
    </w:p>
    <w:p w14:paraId="742A9471" w14:textId="77777777" w:rsidR="009B3B91" w:rsidRPr="00EA2F0E" w:rsidRDefault="009B3B91" w:rsidP="009B3B91">
      <w:pPr>
        <w:tabs>
          <w:tab w:val="left" w:pos="4253"/>
        </w:tabs>
        <w:spacing w:after="120" w:line="360" w:lineRule="auto"/>
        <w:ind w:left="709"/>
        <w:jc w:val="both"/>
        <w:rPr>
          <w:bCs/>
        </w:rPr>
      </w:pPr>
    </w:p>
    <w:p w14:paraId="34A2458E" w14:textId="77777777" w:rsidR="00EA2F0E" w:rsidRDefault="00EA2F0E" w:rsidP="006B2A92">
      <w:pPr>
        <w:tabs>
          <w:tab w:val="left" w:pos="4253"/>
        </w:tabs>
        <w:spacing w:line="360" w:lineRule="auto"/>
        <w:jc w:val="center"/>
        <w:rPr>
          <w:b/>
          <w:bCs/>
        </w:rPr>
        <w:sectPr w:rsidR="00EA2F0E" w:rsidSect="004B190B">
          <w:pgSz w:w="11906" w:h="16838"/>
          <w:pgMar w:top="1418" w:right="1418" w:bottom="1418" w:left="1418" w:header="709" w:footer="709" w:gutter="0"/>
          <w:cols w:space="708"/>
          <w:docGrid w:linePitch="360"/>
        </w:sectPr>
      </w:pPr>
    </w:p>
    <w:p w14:paraId="1FC2D3CD" w14:textId="77777777" w:rsidR="00EA2F0E" w:rsidRDefault="00EA2F0E" w:rsidP="006B2A92">
      <w:pPr>
        <w:tabs>
          <w:tab w:val="left" w:pos="4253"/>
        </w:tabs>
        <w:spacing w:line="360" w:lineRule="auto"/>
        <w:jc w:val="center"/>
        <w:rPr>
          <w:b/>
          <w:bCs/>
        </w:rPr>
      </w:pPr>
    </w:p>
    <w:p w14:paraId="0C4B8988" w14:textId="50531E6B" w:rsidR="006B2A92" w:rsidRPr="00F750F1" w:rsidRDefault="004C7AF7" w:rsidP="006B2A92">
      <w:pPr>
        <w:tabs>
          <w:tab w:val="left" w:pos="4253"/>
        </w:tabs>
        <w:spacing w:line="360" w:lineRule="auto"/>
        <w:jc w:val="center"/>
        <w:rPr>
          <w:b/>
          <w:bCs/>
        </w:rPr>
      </w:pPr>
      <w:r w:rsidRPr="00F750F1">
        <w:rPr>
          <w:b/>
          <w:bCs/>
        </w:rPr>
        <w:t xml:space="preserve">ZAŁĄCZNIK NR </w:t>
      </w:r>
      <w:r>
        <w:rPr>
          <w:b/>
          <w:bCs/>
        </w:rPr>
        <w:t>8</w:t>
      </w:r>
      <w:r w:rsidRPr="00F750F1">
        <w:rPr>
          <w:b/>
          <w:bCs/>
        </w:rPr>
        <w:t xml:space="preserve"> DO SIWZ</w:t>
      </w:r>
    </w:p>
    <w:p w14:paraId="63EF067E" w14:textId="77777777" w:rsidR="00EA2F0E" w:rsidRPr="009B3B91" w:rsidRDefault="00EA2F0E" w:rsidP="00EA2F0E">
      <w:pPr>
        <w:tabs>
          <w:tab w:val="left" w:pos="4253"/>
        </w:tabs>
        <w:jc w:val="center"/>
        <w:rPr>
          <w:b/>
        </w:rPr>
      </w:pPr>
      <w:r w:rsidRPr="009B3B91">
        <w:rPr>
          <w:b/>
        </w:rPr>
        <w:t xml:space="preserve">WZÓR OŚWIADCZENIA </w:t>
      </w:r>
    </w:p>
    <w:p w14:paraId="63D8FC31" w14:textId="77777777" w:rsidR="00EA2F0E" w:rsidRPr="009B3B91" w:rsidRDefault="00EA2F0E" w:rsidP="00EA2F0E">
      <w:pPr>
        <w:tabs>
          <w:tab w:val="left" w:pos="4253"/>
        </w:tabs>
        <w:jc w:val="center"/>
        <w:rPr>
          <w:b/>
          <w:bCs/>
        </w:rPr>
      </w:pPr>
      <w:r w:rsidRPr="009B3B91">
        <w:rPr>
          <w:b/>
        </w:rPr>
        <w:t>SKŁADANEGO NA WEZWANIE ZAMAWIAJĄCEGO</w:t>
      </w:r>
    </w:p>
    <w:p w14:paraId="6E44E416" w14:textId="77777777" w:rsidR="00EA2F0E" w:rsidRDefault="00EA2F0E" w:rsidP="00EA2F0E">
      <w:pPr>
        <w:jc w:val="center"/>
        <w:rPr>
          <w:rFonts w:eastAsia="TimesNewRoman"/>
          <w:b/>
          <w:color w:val="000000"/>
        </w:rPr>
      </w:pPr>
    </w:p>
    <w:p w14:paraId="372D3616" w14:textId="2364D4D0" w:rsidR="00EA2F0E" w:rsidRPr="00120BDD" w:rsidRDefault="00EA2F0E" w:rsidP="00EA2F0E">
      <w:pPr>
        <w:jc w:val="center"/>
        <w:rPr>
          <w:rFonts w:eastAsia="TimesNewRoman"/>
          <w:color w:val="000000"/>
          <w:sz w:val="22"/>
          <w:szCs w:val="22"/>
        </w:rPr>
      </w:pPr>
      <w:r w:rsidRPr="00120BDD">
        <w:rPr>
          <w:rFonts w:eastAsia="TimesNewRoman"/>
          <w:b/>
          <w:color w:val="000000"/>
        </w:rPr>
        <w:t>WYKAZ OSÓB, SKIEROWANYCH PRZEZ WYKONAWCĘ DO REALIZACJI ZAMÓWIENIA</w:t>
      </w:r>
      <w:r w:rsidRPr="00120BDD">
        <w:rPr>
          <w:rFonts w:eastAsia="TimesNewRoman"/>
          <w:color w:val="000000"/>
          <w:sz w:val="22"/>
          <w:szCs w:val="22"/>
        </w:rPr>
        <w:t xml:space="preserve"> </w:t>
      </w:r>
    </w:p>
    <w:tbl>
      <w:tblPr>
        <w:tblW w:w="148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2835"/>
        <w:gridCol w:w="1417"/>
        <w:gridCol w:w="3119"/>
        <w:gridCol w:w="3610"/>
        <w:gridCol w:w="3260"/>
      </w:tblGrid>
      <w:tr w:rsidR="00EA2F0E" w:rsidRPr="00120BDD" w14:paraId="14740B05" w14:textId="77777777" w:rsidTr="00B06930">
        <w:trPr>
          <w:trHeight w:val="1147"/>
        </w:trPr>
        <w:tc>
          <w:tcPr>
            <w:tcW w:w="568" w:type="dxa"/>
            <w:vAlign w:val="center"/>
          </w:tcPr>
          <w:p w14:paraId="0C298BE3" w14:textId="77777777" w:rsidR="00EA2F0E" w:rsidRPr="00120BDD" w:rsidRDefault="00EA2F0E" w:rsidP="00E90415">
            <w:pPr>
              <w:jc w:val="center"/>
              <w:rPr>
                <w:b/>
                <w:color w:val="000000"/>
              </w:rPr>
            </w:pPr>
            <w:r w:rsidRPr="00120BDD">
              <w:rPr>
                <w:b/>
                <w:color w:val="000000"/>
              </w:rPr>
              <w:t>Lp.</w:t>
            </w:r>
          </w:p>
        </w:tc>
        <w:tc>
          <w:tcPr>
            <w:tcW w:w="2835" w:type="dxa"/>
            <w:vAlign w:val="center"/>
          </w:tcPr>
          <w:p w14:paraId="30E84135" w14:textId="77777777" w:rsidR="00EA2F0E" w:rsidRPr="00120BDD" w:rsidRDefault="00EA2F0E" w:rsidP="00E90415">
            <w:pPr>
              <w:jc w:val="center"/>
              <w:rPr>
                <w:b/>
                <w:color w:val="000000"/>
              </w:rPr>
            </w:pPr>
            <w:r w:rsidRPr="00120BDD">
              <w:rPr>
                <w:b/>
                <w:color w:val="000000"/>
              </w:rPr>
              <w:t>Imię i nazwisko</w:t>
            </w:r>
          </w:p>
        </w:tc>
        <w:tc>
          <w:tcPr>
            <w:tcW w:w="1417" w:type="dxa"/>
            <w:vAlign w:val="center"/>
          </w:tcPr>
          <w:p w14:paraId="591A5B81" w14:textId="77777777" w:rsidR="00EA2F0E" w:rsidRPr="00120BDD" w:rsidRDefault="00EA2F0E" w:rsidP="00E90415">
            <w:pPr>
              <w:jc w:val="center"/>
              <w:rPr>
                <w:b/>
                <w:color w:val="000000"/>
              </w:rPr>
            </w:pPr>
            <w:r w:rsidRPr="00120BDD">
              <w:rPr>
                <w:b/>
                <w:color w:val="000000"/>
              </w:rPr>
              <w:t>Pełniona funkcja</w:t>
            </w:r>
          </w:p>
        </w:tc>
        <w:tc>
          <w:tcPr>
            <w:tcW w:w="3119" w:type="dxa"/>
            <w:vAlign w:val="center"/>
          </w:tcPr>
          <w:p w14:paraId="6335481E" w14:textId="77777777" w:rsidR="00EA2F0E" w:rsidRPr="00120BDD" w:rsidRDefault="00EA2F0E" w:rsidP="00E90415">
            <w:pPr>
              <w:jc w:val="center"/>
              <w:rPr>
                <w:b/>
                <w:color w:val="000000"/>
              </w:rPr>
            </w:pPr>
            <w:r w:rsidRPr="00120BDD">
              <w:rPr>
                <w:b/>
                <w:color w:val="000000"/>
              </w:rPr>
              <w:t>Informacje dotyczące kwalifikacji zawodowych</w:t>
            </w:r>
          </w:p>
          <w:p w14:paraId="079EB7BB" w14:textId="514D55DC" w:rsidR="00EA2F0E" w:rsidRDefault="00EA2F0E" w:rsidP="00E90415">
            <w:pPr>
              <w:jc w:val="center"/>
              <w:rPr>
                <w:b/>
                <w:color w:val="000000"/>
              </w:rPr>
            </w:pPr>
            <w:r w:rsidRPr="00120BDD">
              <w:rPr>
                <w:b/>
                <w:color w:val="000000"/>
              </w:rPr>
              <w:t>(uprawnienia)</w:t>
            </w:r>
            <w:r w:rsidR="00B06930">
              <w:rPr>
                <w:b/>
                <w:color w:val="000000"/>
              </w:rPr>
              <w:t xml:space="preserve"> zgodnie z </w:t>
            </w:r>
          </w:p>
          <w:p w14:paraId="0E1C8217" w14:textId="64458933" w:rsidR="00B06930" w:rsidRPr="00120BDD" w:rsidRDefault="00B06930" w:rsidP="00E90415">
            <w:pPr>
              <w:jc w:val="center"/>
              <w:rPr>
                <w:b/>
                <w:color w:val="000000"/>
              </w:rPr>
            </w:pPr>
            <w:r>
              <w:rPr>
                <w:b/>
                <w:color w:val="000000"/>
              </w:rPr>
              <w:t>§ 9 ust. 1 pkt 3) lit. b) SIWZ</w:t>
            </w:r>
          </w:p>
        </w:tc>
        <w:tc>
          <w:tcPr>
            <w:tcW w:w="3610" w:type="dxa"/>
            <w:vAlign w:val="center"/>
          </w:tcPr>
          <w:p w14:paraId="5C336FC8" w14:textId="77777777" w:rsidR="00EA2F0E" w:rsidRDefault="00B06930" w:rsidP="00E90415">
            <w:pPr>
              <w:suppressLineNumbers/>
              <w:suppressAutoHyphens/>
              <w:snapToGrid w:val="0"/>
              <w:jc w:val="center"/>
              <w:rPr>
                <w:rFonts w:eastAsia="Lucida Sans Unicode"/>
                <w:b/>
                <w:color w:val="000000"/>
              </w:rPr>
            </w:pPr>
            <w:r>
              <w:rPr>
                <w:rFonts w:eastAsia="Lucida Sans Unicode"/>
                <w:b/>
                <w:color w:val="000000"/>
              </w:rPr>
              <w:t>Doświadczenie</w:t>
            </w:r>
          </w:p>
          <w:p w14:paraId="49BDEC9C" w14:textId="77777777" w:rsidR="00B06930" w:rsidRDefault="00B06930" w:rsidP="00B06930">
            <w:pPr>
              <w:jc w:val="center"/>
              <w:rPr>
                <w:b/>
                <w:color w:val="000000"/>
              </w:rPr>
            </w:pPr>
            <w:r>
              <w:rPr>
                <w:rFonts w:eastAsia="Lucida Sans Unicode"/>
                <w:color w:val="000000"/>
              </w:rPr>
              <w:t>(</w:t>
            </w:r>
            <w:r>
              <w:rPr>
                <w:b/>
                <w:color w:val="000000"/>
              </w:rPr>
              <w:t xml:space="preserve">zgodnie z </w:t>
            </w:r>
          </w:p>
          <w:p w14:paraId="76B76200" w14:textId="37706362" w:rsidR="00B06930" w:rsidRPr="00120BDD" w:rsidRDefault="00B06930" w:rsidP="00B06930">
            <w:pPr>
              <w:suppressLineNumbers/>
              <w:suppressAutoHyphens/>
              <w:snapToGrid w:val="0"/>
              <w:jc w:val="center"/>
              <w:rPr>
                <w:rFonts w:eastAsia="Lucida Sans Unicode"/>
                <w:color w:val="000000"/>
              </w:rPr>
            </w:pPr>
            <w:r>
              <w:rPr>
                <w:b/>
                <w:color w:val="000000"/>
              </w:rPr>
              <w:t>§ 9 ust. 1 pkt 3) lit. b) SIWZ</w:t>
            </w:r>
            <w:r w:rsidRPr="00120BDD">
              <w:rPr>
                <w:b/>
                <w:color w:val="000000"/>
              </w:rPr>
              <w:t>)</w:t>
            </w:r>
          </w:p>
        </w:tc>
        <w:tc>
          <w:tcPr>
            <w:tcW w:w="3260" w:type="dxa"/>
            <w:vAlign w:val="center"/>
          </w:tcPr>
          <w:p w14:paraId="74379C4C" w14:textId="77777777" w:rsidR="00EA2F0E" w:rsidRPr="00120BDD" w:rsidRDefault="00EA2F0E" w:rsidP="00E90415">
            <w:pPr>
              <w:jc w:val="center"/>
              <w:rPr>
                <w:b/>
                <w:bCs/>
                <w:color w:val="000000"/>
              </w:rPr>
            </w:pPr>
            <w:r w:rsidRPr="00120BDD">
              <w:rPr>
                <w:b/>
                <w:bCs/>
                <w:color w:val="000000"/>
              </w:rPr>
              <w:t>Informacja o podstawie do dysponowania osobami</w:t>
            </w:r>
          </w:p>
        </w:tc>
      </w:tr>
      <w:tr w:rsidR="00B06930" w:rsidRPr="00120BDD" w14:paraId="0251790C" w14:textId="77777777" w:rsidTr="00B06930">
        <w:trPr>
          <w:trHeight w:val="1479"/>
        </w:trPr>
        <w:tc>
          <w:tcPr>
            <w:tcW w:w="568" w:type="dxa"/>
            <w:vAlign w:val="center"/>
          </w:tcPr>
          <w:p w14:paraId="2CC78CCC" w14:textId="77777777" w:rsidR="00B06930" w:rsidRPr="00120BDD" w:rsidRDefault="00B06930" w:rsidP="00E90415">
            <w:pPr>
              <w:jc w:val="center"/>
              <w:rPr>
                <w:color w:val="000000"/>
              </w:rPr>
            </w:pPr>
          </w:p>
        </w:tc>
        <w:tc>
          <w:tcPr>
            <w:tcW w:w="2835" w:type="dxa"/>
            <w:vMerge w:val="restart"/>
            <w:vAlign w:val="center"/>
          </w:tcPr>
          <w:p w14:paraId="7E7139DC" w14:textId="77777777" w:rsidR="00B06930" w:rsidRPr="00120BDD" w:rsidRDefault="00B06930" w:rsidP="00E90415">
            <w:pPr>
              <w:jc w:val="center"/>
              <w:rPr>
                <w:color w:val="000000"/>
              </w:rPr>
            </w:pPr>
          </w:p>
        </w:tc>
        <w:tc>
          <w:tcPr>
            <w:tcW w:w="1417" w:type="dxa"/>
            <w:vMerge w:val="restart"/>
            <w:vAlign w:val="center"/>
          </w:tcPr>
          <w:p w14:paraId="58C5B644" w14:textId="756169C6" w:rsidR="00B06930" w:rsidRDefault="00B06930" w:rsidP="00E90415">
            <w:pPr>
              <w:jc w:val="center"/>
              <w:rPr>
                <w:color w:val="000000"/>
              </w:rPr>
            </w:pPr>
            <w:r>
              <w:rPr>
                <w:color w:val="000000"/>
              </w:rPr>
              <w:t>Kierownik Budowy</w:t>
            </w:r>
          </w:p>
        </w:tc>
        <w:tc>
          <w:tcPr>
            <w:tcW w:w="3119" w:type="dxa"/>
            <w:vMerge w:val="restart"/>
            <w:vAlign w:val="center"/>
          </w:tcPr>
          <w:p w14:paraId="33EE2698" w14:textId="77777777" w:rsidR="00B06930" w:rsidRPr="00120BDD" w:rsidRDefault="00B06930" w:rsidP="00E90415">
            <w:pPr>
              <w:jc w:val="center"/>
              <w:rPr>
                <w:color w:val="000000"/>
              </w:rPr>
            </w:pPr>
          </w:p>
        </w:tc>
        <w:tc>
          <w:tcPr>
            <w:tcW w:w="3610" w:type="dxa"/>
            <w:vAlign w:val="center"/>
          </w:tcPr>
          <w:p w14:paraId="524B7188" w14:textId="77777777" w:rsidR="00B06930" w:rsidRPr="00120BDD" w:rsidRDefault="00B06930" w:rsidP="00E90415">
            <w:pPr>
              <w:jc w:val="center"/>
              <w:rPr>
                <w:color w:val="000000"/>
                <w:highlight w:val="yellow"/>
              </w:rPr>
            </w:pPr>
          </w:p>
        </w:tc>
        <w:tc>
          <w:tcPr>
            <w:tcW w:w="3260" w:type="dxa"/>
            <w:vMerge w:val="restart"/>
            <w:vAlign w:val="center"/>
          </w:tcPr>
          <w:p w14:paraId="334F3FDB" w14:textId="4ACA2CCC" w:rsidR="00B06930" w:rsidRPr="00E305FE" w:rsidRDefault="00B06930" w:rsidP="00E90415">
            <w:pPr>
              <w:rPr>
                <w:color w:val="000000"/>
                <w:sz w:val="22"/>
                <w:szCs w:val="22"/>
              </w:rPr>
            </w:pPr>
          </w:p>
        </w:tc>
      </w:tr>
      <w:tr w:rsidR="00B06930" w:rsidRPr="00120BDD" w14:paraId="10C05151" w14:textId="77777777" w:rsidTr="00B06930">
        <w:trPr>
          <w:trHeight w:val="1479"/>
        </w:trPr>
        <w:tc>
          <w:tcPr>
            <w:tcW w:w="568" w:type="dxa"/>
            <w:vAlign w:val="center"/>
          </w:tcPr>
          <w:p w14:paraId="4EF05FF9" w14:textId="77777777" w:rsidR="00B06930" w:rsidRPr="00120BDD" w:rsidRDefault="00B06930" w:rsidP="00E90415">
            <w:pPr>
              <w:jc w:val="center"/>
              <w:rPr>
                <w:color w:val="000000"/>
              </w:rPr>
            </w:pPr>
          </w:p>
        </w:tc>
        <w:tc>
          <w:tcPr>
            <w:tcW w:w="2835" w:type="dxa"/>
            <w:vMerge/>
            <w:vAlign w:val="center"/>
          </w:tcPr>
          <w:p w14:paraId="769EB157" w14:textId="77777777" w:rsidR="00B06930" w:rsidRPr="00120BDD" w:rsidRDefault="00B06930" w:rsidP="00E90415">
            <w:pPr>
              <w:jc w:val="center"/>
              <w:rPr>
                <w:color w:val="000000"/>
              </w:rPr>
            </w:pPr>
          </w:p>
        </w:tc>
        <w:tc>
          <w:tcPr>
            <w:tcW w:w="1417" w:type="dxa"/>
            <w:vMerge/>
            <w:vAlign w:val="center"/>
          </w:tcPr>
          <w:p w14:paraId="4106474C" w14:textId="17ECE031" w:rsidR="00B06930" w:rsidRDefault="00B06930" w:rsidP="00E90415">
            <w:pPr>
              <w:jc w:val="center"/>
              <w:rPr>
                <w:color w:val="000000"/>
              </w:rPr>
            </w:pPr>
          </w:p>
        </w:tc>
        <w:tc>
          <w:tcPr>
            <w:tcW w:w="3119" w:type="dxa"/>
            <w:vMerge/>
            <w:vAlign w:val="center"/>
          </w:tcPr>
          <w:p w14:paraId="28EA0FA5" w14:textId="77777777" w:rsidR="00B06930" w:rsidRPr="00120BDD" w:rsidRDefault="00B06930" w:rsidP="00E90415">
            <w:pPr>
              <w:jc w:val="center"/>
              <w:rPr>
                <w:color w:val="000000"/>
              </w:rPr>
            </w:pPr>
          </w:p>
        </w:tc>
        <w:tc>
          <w:tcPr>
            <w:tcW w:w="3610" w:type="dxa"/>
            <w:vAlign w:val="center"/>
          </w:tcPr>
          <w:p w14:paraId="3666E909" w14:textId="77777777" w:rsidR="00B06930" w:rsidRPr="00120BDD" w:rsidRDefault="00B06930" w:rsidP="00E90415">
            <w:pPr>
              <w:jc w:val="center"/>
              <w:rPr>
                <w:color w:val="000000"/>
                <w:highlight w:val="yellow"/>
              </w:rPr>
            </w:pPr>
          </w:p>
        </w:tc>
        <w:tc>
          <w:tcPr>
            <w:tcW w:w="3260" w:type="dxa"/>
            <w:vMerge/>
            <w:vAlign w:val="center"/>
          </w:tcPr>
          <w:p w14:paraId="2506CBAC" w14:textId="77777777" w:rsidR="00B06930" w:rsidRPr="00E305FE" w:rsidRDefault="00B06930" w:rsidP="00E90415">
            <w:pPr>
              <w:rPr>
                <w:color w:val="000000"/>
                <w:sz w:val="22"/>
                <w:szCs w:val="22"/>
              </w:rPr>
            </w:pPr>
          </w:p>
        </w:tc>
      </w:tr>
      <w:tr w:rsidR="00B06930" w:rsidRPr="00120BDD" w14:paraId="086FBF37" w14:textId="77777777" w:rsidTr="00B06930">
        <w:trPr>
          <w:trHeight w:val="1479"/>
        </w:trPr>
        <w:tc>
          <w:tcPr>
            <w:tcW w:w="568" w:type="dxa"/>
            <w:vAlign w:val="center"/>
          </w:tcPr>
          <w:p w14:paraId="42D77896" w14:textId="77777777" w:rsidR="00B06930" w:rsidRPr="00120BDD" w:rsidRDefault="00B06930" w:rsidP="00E90415">
            <w:pPr>
              <w:jc w:val="center"/>
              <w:rPr>
                <w:color w:val="000000"/>
              </w:rPr>
            </w:pPr>
            <w:r w:rsidRPr="00120BDD">
              <w:rPr>
                <w:color w:val="000000"/>
              </w:rPr>
              <w:t>1.</w:t>
            </w:r>
          </w:p>
        </w:tc>
        <w:tc>
          <w:tcPr>
            <w:tcW w:w="2835" w:type="dxa"/>
            <w:vMerge/>
            <w:vAlign w:val="center"/>
          </w:tcPr>
          <w:p w14:paraId="5F39EE0E" w14:textId="77777777" w:rsidR="00B06930" w:rsidRPr="00120BDD" w:rsidRDefault="00B06930" w:rsidP="00E90415">
            <w:pPr>
              <w:jc w:val="center"/>
              <w:rPr>
                <w:color w:val="000000"/>
              </w:rPr>
            </w:pPr>
          </w:p>
        </w:tc>
        <w:tc>
          <w:tcPr>
            <w:tcW w:w="1417" w:type="dxa"/>
            <w:vMerge/>
            <w:vAlign w:val="center"/>
          </w:tcPr>
          <w:p w14:paraId="4C6E6793" w14:textId="5E0675EE" w:rsidR="00B06930" w:rsidRPr="00120BDD" w:rsidRDefault="00B06930" w:rsidP="00E90415">
            <w:pPr>
              <w:jc w:val="center"/>
              <w:rPr>
                <w:color w:val="000000"/>
              </w:rPr>
            </w:pPr>
          </w:p>
        </w:tc>
        <w:tc>
          <w:tcPr>
            <w:tcW w:w="3119" w:type="dxa"/>
            <w:vMerge/>
            <w:vAlign w:val="center"/>
          </w:tcPr>
          <w:p w14:paraId="42886019" w14:textId="77777777" w:rsidR="00B06930" w:rsidRPr="00120BDD" w:rsidRDefault="00B06930" w:rsidP="00E90415">
            <w:pPr>
              <w:jc w:val="center"/>
              <w:rPr>
                <w:color w:val="000000"/>
              </w:rPr>
            </w:pPr>
          </w:p>
        </w:tc>
        <w:tc>
          <w:tcPr>
            <w:tcW w:w="3610" w:type="dxa"/>
            <w:vAlign w:val="center"/>
          </w:tcPr>
          <w:p w14:paraId="04DB75EE" w14:textId="77777777" w:rsidR="00B06930" w:rsidRPr="00120BDD" w:rsidRDefault="00B06930" w:rsidP="00E90415">
            <w:pPr>
              <w:jc w:val="center"/>
              <w:rPr>
                <w:color w:val="000000"/>
                <w:highlight w:val="yellow"/>
              </w:rPr>
            </w:pPr>
          </w:p>
        </w:tc>
        <w:tc>
          <w:tcPr>
            <w:tcW w:w="3260" w:type="dxa"/>
            <w:vMerge/>
            <w:vAlign w:val="center"/>
          </w:tcPr>
          <w:p w14:paraId="222BE152" w14:textId="77777777" w:rsidR="00B06930" w:rsidRPr="00E305FE" w:rsidRDefault="00B06930" w:rsidP="00E90415">
            <w:pPr>
              <w:rPr>
                <w:color w:val="000000"/>
                <w:sz w:val="22"/>
                <w:szCs w:val="22"/>
              </w:rPr>
            </w:pPr>
          </w:p>
        </w:tc>
      </w:tr>
    </w:tbl>
    <w:p w14:paraId="114B5055" w14:textId="77777777" w:rsidR="00EA2F0E" w:rsidRDefault="00EA2F0E" w:rsidP="00EA2F0E">
      <w:pPr>
        <w:ind w:left="8931" w:hanging="8931"/>
        <w:rPr>
          <w:sz w:val="22"/>
          <w:szCs w:val="22"/>
        </w:rPr>
      </w:pPr>
    </w:p>
    <w:p w14:paraId="0E3DD329" w14:textId="4689032B" w:rsidR="00EA2F0E" w:rsidRPr="00EA2F0E" w:rsidRDefault="00EA2F0E" w:rsidP="00EA2F0E">
      <w:pPr>
        <w:ind w:left="8931" w:hanging="8931"/>
        <w:rPr>
          <w:sz w:val="22"/>
          <w:szCs w:val="22"/>
        </w:rPr>
      </w:pPr>
      <w:r w:rsidRPr="00EA2F0E">
        <w:rPr>
          <w:sz w:val="22"/>
          <w:szCs w:val="22"/>
        </w:rPr>
        <w:t>……........................</w:t>
      </w:r>
      <w:r>
        <w:rPr>
          <w:sz w:val="22"/>
          <w:szCs w:val="22"/>
        </w:rPr>
        <w:t>............................</w:t>
      </w:r>
      <w:r w:rsidRPr="00EA2F0E">
        <w:rPr>
          <w:sz w:val="22"/>
          <w:szCs w:val="22"/>
        </w:rPr>
        <w:t>....... dn. .....................</w:t>
      </w:r>
      <w:r>
        <w:rPr>
          <w:sz w:val="22"/>
          <w:szCs w:val="22"/>
        </w:rPr>
        <w:t>...........................</w:t>
      </w:r>
      <w:r w:rsidRPr="00EA2F0E">
        <w:rPr>
          <w:sz w:val="22"/>
          <w:szCs w:val="22"/>
        </w:rPr>
        <w:t>...........</w:t>
      </w:r>
      <w:r>
        <w:rPr>
          <w:sz w:val="22"/>
          <w:szCs w:val="22"/>
        </w:rPr>
        <w:t>.........</w:t>
      </w:r>
      <w:r w:rsidRPr="00EA2F0E">
        <w:rPr>
          <w:sz w:val="22"/>
          <w:szCs w:val="22"/>
        </w:rPr>
        <w:t xml:space="preserve">...                                                                       </w:t>
      </w:r>
    </w:p>
    <w:p w14:paraId="74DA7494" w14:textId="156C12C7" w:rsidR="00EA2F0E" w:rsidRPr="00EA2F0E" w:rsidRDefault="00EA2F0E" w:rsidP="00EA2F0E">
      <w:pPr>
        <w:ind w:left="6663"/>
        <w:jc w:val="center"/>
        <w:rPr>
          <w:i/>
          <w:sz w:val="22"/>
          <w:szCs w:val="22"/>
        </w:rPr>
      </w:pPr>
      <w:r w:rsidRPr="00EA2F0E">
        <w:rPr>
          <w:i/>
          <w:sz w:val="22"/>
          <w:szCs w:val="22"/>
        </w:rPr>
        <w:t>Podpis (y) Wykonawcy (ów) lub upoważnionego(</w:t>
      </w:r>
      <w:proofErr w:type="spellStart"/>
      <w:r w:rsidRPr="00EA2F0E">
        <w:rPr>
          <w:i/>
          <w:sz w:val="22"/>
          <w:szCs w:val="22"/>
        </w:rPr>
        <w:t>ych</w:t>
      </w:r>
      <w:proofErr w:type="spellEnd"/>
      <w:r w:rsidRPr="00EA2F0E">
        <w:rPr>
          <w:i/>
          <w:sz w:val="22"/>
          <w:szCs w:val="22"/>
        </w:rPr>
        <w:t>) przedstawiciela(li) Wykonawcy(ów)</w:t>
      </w:r>
    </w:p>
    <w:p w14:paraId="604FD39F" w14:textId="77777777" w:rsidR="00021D1B" w:rsidRDefault="00021D1B" w:rsidP="000A457D">
      <w:pPr>
        <w:tabs>
          <w:tab w:val="left" w:pos="4253"/>
        </w:tabs>
        <w:spacing w:line="360" w:lineRule="auto"/>
        <w:jc w:val="center"/>
        <w:rPr>
          <w:b/>
          <w:bCs/>
        </w:rPr>
      </w:pPr>
    </w:p>
    <w:p w14:paraId="2B2BB93E" w14:textId="77777777" w:rsidR="00EA2F0E" w:rsidRDefault="00EA2F0E" w:rsidP="000A457D">
      <w:pPr>
        <w:tabs>
          <w:tab w:val="left" w:pos="4253"/>
        </w:tabs>
        <w:spacing w:line="360" w:lineRule="auto"/>
        <w:jc w:val="center"/>
        <w:rPr>
          <w:b/>
          <w:bCs/>
        </w:rPr>
        <w:sectPr w:rsidR="00EA2F0E" w:rsidSect="00EA2F0E">
          <w:pgSz w:w="16838" w:h="11906" w:orient="landscape"/>
          <w:pgMar w:top="1418" w:right="1418" w:bottom="1418" w:left="1418" w:header="709" w:footer="709" w:gutter="0"/>
          <w:cols w:space="708"/>
          <w:docGrid w:linePitch="360"/>
        </w:sectPr>
      </w:pPr>
    </w:p>
    <w:p w14:paraId="5764C926" w14:textId="653130D8" w:rsidR="000A457D" w:rsidRPr="00764B83" w:rsidRDefault="00EA2F0E" w:rsidP="000A457D">
      <w:pPr>
        <w:tabs>
          <w:tab w:val="left" w:pos="4253"/>
        </w:tabs>
        <w:spacing w:line="360" w:lineRule="auto"/>
        <w:jc w:val="center"/>
        <w:rPr>
          <w:b/>
          <w:bCs/>
          <w:sz w:val="22"/>
          <w:szCs w:val="22"/>
        </w:rPr>
      </w:pPr>
      <w:r w:rsidRPr="00764B83">
        <w:rPr>
          <w:b/>
          <w:bCs/>
          <w:sz w:val="22"/>
          <w:szCs w:val="22"/>
        </w:rPr>
        <w:lastRenderedPageBreak/>
        <w:t>ZAŁĄCZNIK NR 9 DO SIWZ</w:t>
      </w:r>
    </w:p>
    <w:p w14:paraId="5085960A" w14:textId="77777777" w:rsidR="000A457D" w:rsidRPr="00764B83" w:rsidRDefault="000A457D" w:rsidP="00AF1E9E">
      <w:pPr>
        <w:tabs>
          <w:tab w:val="left" w:pos="4253"/>
        </w:tabs>
        <w:jc w:val="center"/>
        <w:rPr>
          <w:b/>
          <w:sz w:val="22"/>
          <w:szCs w:val="22"/>
        </w:rPr>
      </w:pPr>
      <w:r w:rsidRPr="00764B83">
        <w:rPr>
          <w:b/>
          <w:sz w:val="22"/>
          <w:szCs w:val="22"/>
        </w:rPr>
        <w:t xml:space="preserve">WZÓR OŚWIADCZENIA </w:t>
      </w:r>
    </w:p>
    <w:p w14:paraId="2FD9D24E" w14:textId="77777777" w:rsidR="000A457D" w:rsidRPr="00764B83" w:rsidRDefault="000A457D" w:rsidP="00AF1E9E">
      <w:pPr>
        <w:tabs>
          <w:tab w:val="left" w:pos="4253"/>
        </w:tabs>
        <w:jc w:val="center"/>
        <w:rPr>
          <w:b/>
          <w:bCs/>
          <w:sz w:val="22"/>
          <w:szCs w:val="22"/>
        </w:rPr>
      </w:pPr>
      <w:r w:rsidRPr="00764B83">
        <w:rPr>
          <w:b/>
          <w:sz w:val="22"/>
          <w:szCs w:val="22"/>
        </w:rPr>
        <w:t>SKŁADANEGO NA WEZWANIE ZAMAWIAJĄCEGO</w:t>
      </w:r>
    </w:p>
    <w:p w14:paraId="6B23BCB0" w14:textId="77777777" w:rsidR="00AF1E9E" w:rsidRDefault="00AF1E9E" w:rsidP="000A457D">
      <w:pPr>
        <w:ind w:left="5245" w:hanging="5245"/>
        <w:rPr>
          <w:b/>
          <w:i/>
        </w:rPr>
      </w:pPr>
    </w:p>
    <w:p w14:paraId="5265B78D" w14:textId="59DF6B49" w:rsidR="000A457D" w:rsidRPr="00764B83" w:rsidRDefault="000A457D" w:rsidP="000A457D">
      <w:pPr>
        <w:ind w:left="5245" w:hanging="5245"/>
        <w:rPr>
          <w:b/>
          <w:i/>
          <w:sz w:val="22"/>
          <w:szCs w:val="22"/>
        </w:rPr>
      </w:pPr>
      <w:r w:rsidRPr="00764B83">
        <w:rPr>
          <w:b/>
          <w:i/>
          <w:sz w:val="22"/>
          <w:szCs w:val="22"/>
        </w:rPr>
        <w:t>Zamawiający:</w:t>
      </w:r>
    </w:p>
    <w:p w14:paraId="233F856D" w14:textId="77777777" w:rsidR="000A457D" w:rsidRPr="00764B83" w:rsidRDefault="000A457D" w:rsidP="000A457D">
      <w:pPr>
        <w:shd w:val="clear" w:color="auto" w:fill="FFFFFF"/>
        <w:rPr>
          <w:b/>
          <w:i/>
          <w:sz w:val="22"/>
          <w:szCs w:val="22"/>
        </w:rPr>
      </w:pPr>
      <w:r w:rsidRPr="00764B83">
        <w:rPr>
          <w:b/>
          <w:i/>
          <w:sz w:val="22"/>
          <w:szCs w:val="22"/>
        </w:rPr>
        <w:t>Lotnicze Pogotowie Ratunkowe</w:t>
      </w:r>
    </w:p>
    <w:p w14:paraId="56EE5AF9" w14:textId="77777777" w:rsidR="000A457D" w:rsidRPr="00764B83" w:rsidRDefault="000A457D" w:rsidP="000A457D">
      <w:pPr>
        <w:shd w:val="clear" w:color="auto" w:fill="FFFFFF"/>
        <w:tabs>
          <w:tab w:val="num" w:pos="567"/>
        </w:tabs>
        <w:jc w:val="both"/>
        <w:rPr>
          <w:i/>
          <w:sz w:val="22"/>
          <w:szCs w:val="22"/>
        </w:rPr>
      </w:pPr>
      <w:r w:rsidRPr="00764B83">
        <w:rPr>
          <w:i/>
          <w:sz w:val="22"/>
          <w:szCs w:val="22"/>
        </w:rPr>
        <w:t>ul. Księżycowa 5, 01-934 Warszawa</w:t>
      </w:r>
    </w:p>
    <w:p w14:paraId="1124DB07" w14:textId="77777777" w:rsidR="000A457D" w:rsidRPr="00764B83" w:rsidRDefault="000A457D" w:rsidP="000A457D">
      <w:pPr>
        <w:spacing w:line="360" w:lineRule="auto"/>
        <w:ind w:right="5954"/>
        <w:rPr>
          <w:b/>
          <w:sz w:val="22"/>
          <w:szCs w:val="22"/>
        </w:rPr>
      </w:pPr>
    </w:p>
    <w:p w14:paraId="4DF3437B" w14:textId="77777777" w:rsidR="000A457D" w:rsidRPr="00764B83" w:rsidRDefault="000A457D" w:rsidP="000A457D">
      <w:pPr>
        <w:spacing w:line="360" w:lineRule="auto"/>
        <w:ind w:right="5954"/>
        <w:rPr>
          <w:b/>
          <w:sz w:val="22"/>
          <w:szCs w:val="22"/>
        </w:rPr>
      </w:pPr>
      <w:r w:rsidRPr="00764B83">
        <w:rPr>
          <w:b/>
          <w:sz w:val="22"/>
          <w:szCs w:val="22"/>
        </w:rPr>
        <w:t>Wykonawca:</w:t>
      </w:r>
    </w:p>
    <w:p w14:paraId="08709868" w14:textId="7262C602" w:rsidR="000A457D" w:rsidRPr="00764B83" w:rsidRDefault="000A457D" w:rsidP="000A457D">
      <w:pPr>
        <w:rPr>
          <w:sz w:val="22"/>
          <w:szCs w:val="22"/>
        </w:rPr>
      </w:pPr>
      <w:r w:rsidRPr="00764B83">
        <w:rPr>
          <w:sz w:val="22"/>
          <w:szCs w:val="22"/>
        </w:rPr>
        <w:t>.......................................................................................................................................................</w:t>
      </w:r>
    </w:p>
    <w:p w14:paraId="629395A3" w14:textId="77777777" w:rsidR="000A457D" w:rsidRDefault="000A457D" w:rsidP="000A457D">
      <w:pPr>
        <w:ind w:right="1"/>
        <w:jc w:val="center"/>
        <w:rPr>
          <w:i/>
        </w:rPr>
      </w:pPr>
      <w:r w:rsidRPr="00DE1E81">
        <w:rPr>
          <w:i/>
        </w:rPr>
        <w:t>(pełna firma, adres)</w:t>
      </w:r>
    </w:p>
    <w:p w14:paraId="52E06F79" w14:textId="77777777" w:rsidR="000A457D" w:rsidRPr="00DE1E81" w:rsidRDefault="000A457D" w:rsidP="000A457D">
      <w:pPr>
        <w:ind w:right="1"/>
        <w:jc w:val="center"/>
        <w:rPr>
          <w:i/>
        </w:rPr>
      </w:pPr>
    </w:p>
    <w:p w14:paraId="072145F5" w14:textId="77777777" w:rsidR="000A457D" w:rsidRPr="006B2A92" w:rsidRDefault="000A457D" w:rsidP="000A457D">
      <w:pPr>
        <w:pBdr>
          <w:top w:val="single" w:sz="4" w:space="1" w:color="auto"/>
          <w:left w:val="single" w:sz="4" w:space="4" w:color="auto"/>
          <w:bottom w:val="single" w:sz="4" w:space="1" w:color="auto"/>
          <w:right w:val="single" w:sz="4" w:space="4" w:color="auto"/>
        </w:pBdr>
        <w:shd w:val="clear" w:color="auto" w:fill="BFBFBF"/>
        <w:jc w:val="center"/>
        <w:rPr>
          <w:b/>
          <w:bCs/>
        </w:rPr>
      </w:pPr>
      <w:r w:rsidRPr="006B2A92">
        <w:rPr>
          <w:b/>
          <w:bCs/>
        </w:rPr>
        <w:t>OŚWIADCZENIE</w:t>
      </w:r>
    </w:p>
    <w:p w14:paraId="2285890B" w14:textId="77777777" w:rsidR="000A457D" w:rsidRPr="00DE1E81" w:rsidRDefault="000A457D" w:rsidP="000A457D">
      <w:pPr>
        <w:pBdr>
          <w:top w:val="single" w:sz="4" w:space="1" w:color="auto"/>
          <w:left w:val="single" w:sz="4" w:space="4" w:color="auto"/>
          <w:bottom w:val="single" w:sz="4" w:space="1" w:color="auto"/>
          <w:right w:val="single" w:sz="4" w:space="4" w:color="auto"/>
        </w:pBdr>
        <w:shd w:val="clear" w:color="auto" w:fill="BFBFBF"/>
        <w:jc w:val="center"/>
        <w:rPr>
          <w:b/>
          <w:bCs/>
        </w:rPr>
      </w:pPr>
      <w:r w:rsidRPr="006B2A92">
        <w:rPr>
          <w:b/>
          <w:bCs/>
        </w:rPr>
        <w:t xml:space="preserve">O BRAKU PODSTAW DO WYKLUCZENIA W ZAKRESIE OKREŚLONYM </w:t>
      </w:r>
      <w:r w:rsidRPr="006B2A92">
        <w:rPr>
          <w:b/>
          <w:bCs/>
        </w:rPr>
        <w:br/>
        <w:t xml:space="preserve">W </w:t>
      </w:r>
      <w:r w:rsidRPr="006B2A92">
        <w:rPr>
          <w:b/>
        </w:rPr>
        <w:t>§ 9 ust. 2 i 3 SIWZ</w:t>
      </w:r>
    </w:p>
    <w:p w14:paraId="77E737F2" w14:textId="00DF0B29" w:rsidR="000A457D" w:rsidRPr="00021D1B" w:rsidRDefault="000A457D" w:rsidP="000A457D">
      <w:pPr>
        <w:spacing w:before="120"/>
        <w:jc w:val="both"/>
        <w:rPr>
          <w:sz w:val="22"/>
          <w:szCs w:val="22"/>
        </w:rPr>
      </w:pPr>
      <w:r w:rsidRPr="00021D1B">
        <w:rPr>
          <w:sz w:val="22"/>
          <w:szCs w:val="22"/>
        </w:rPr>
        <w:t xml:space="preserve">Przystępując do udziału w postępowaniu o udzielenie zamówienia publicznego prowadzonego w trybie przetargu nieograniczonego pn. </w:t>
      </w:r>
      <w:r w:rsidR="00021D1B" w:rsidRPr="00021D1B">
        <w:rPr>
          <w:b/>
          <w:bCs/>
          <w:sz w:val="22"/>
          <w:szCs w:val="22"/>
        </w:rPr>
        <w:t xml:space="preserve">„Budowa bazy Śmigłowcowej Służby Ratownictwa Medycznego (HEMS) Lotniczego Pogotowia Ratunkowego wraz z budową stacji paliw, infrastrukturą techniczną i zagospodarowaniem terenu dla inwestycji  współfinansowanej ze środków UE – </w:t>
      </w:r>
      <w:r w:rsidR="00021D1B" w:rsidRPr="00021D1B">
        <w:rPr>
          <w:b/>
          <w:bCs/>
          <w:color w:val="000000"/>
          <w:sz w:val="22"/>
          <w:szCs w:val="22"/>
        </w:rPr>
        <w:t xml:space="preserve">Program Operacyjny Infrastruktura i Środowisko 2014-2020, projekt pn. „Wsparcie baz Lotniczego Pogotowia Ratunkowego - etap 2” </w:t>
      </w:r>
      <w:r w:rsidR="00021D1B" w:rsidRPr="00021D1B">
        <w:rPr>
          <w:b/>
          <w:bCs/>
          <w:sz w:val="22"/>
          <w:szCs w:val="22"/>
        </w:rPr>
        <w:t>– w miejscowości Osielsko k. Bydgoszczy, na działce ewidencyjnej nr  406/3, obręb Żołędowo – 0013”</w:t>
      </w:r>
      <w:r w:rsidRPr="00021D1B">
        <w:rPr>
          <w:bCs/>
          <w:sz w:val="22"/>
          <w:szCs w:val="22"/>
        </w:rPr>
        <w:t xml:space="preserve"> (nr postępowania </w:t>
      </w:r>
      <w:r w:rsidR="00031AD2" w:rsidRPr="00031AD2">
        <w:rPr>
          <w:sz w:val="22"/>
          <w:szCs w:val="22"/>
        </w:rPr>
        <w:t>ZP/6/IV/2019</w:t>
      </w:r>
      <w:r w:rsidRPr="00021D1B">
        <w:rPr>
          <w:bCs/>
          <w:sz w:val="22"/>
          <w:szCs w:val="22"/>
        </w:rPr>
        <w:t>)</w:t>
      </w:r>
      <w:r w:rsidRPr="00021D1B">
        <w:rPr>
          <w:sz w:val="22"/>
          <w:szCs w:val="22"/>
        </w:rPr>
        <w:t xml:space="preserve">, prowadzonego przez Lotnicze Pogotowie Ratunkowe oświadczam że: </w:t>
      </w:r>
    </w:p>
    <w:p w14:paraId="7C5A2DA8" w14:textId="77777777" w:rsidR="000A457D" w:rsidRPr="00D32034" w:rsidRDefault="000A457D" w:rsidP="00A90E81">
      <w:pPr>
        <w:widowControl w:val="0"/>
        <w:numPr>
          <w:ilvl w:val="0"/>
          <w:numId w:val="59"/>
        </w:numPr>
        <w:autoSpaceDE w:val="0"/>
        <w:autoSpaceDN w:val="0"/>
        <w:adjustRightInd w:val="0"/>
        <w:spacing w:after="60"/>
        <w:ind w:left="425" w:hanging="425"/>
        <w:jc w:val="both"/>
        <w:rPr>
          <w:sz w:val="22"/>
          <w:szCs w:val="22"/>
        </w:rPr>
      </w:pPr>
      <w:r w:rsidRPr="00D32034">
        <w:rPr>
          <w:sz w:val="22"/>
          <w:szCs w:val="22"/>
        </w:rPr>
        <w:t xml:space="preserve">wobec ww. podmiotu </w:t>
      </w:r>
      <w:r w:rsidRPr="00D32034">
        <w:rPr>
          <w:b/>
          <w:i/>
          <w:sz w:val="22"/>
          <w:szCs w:val="22"/>
          <w:u w:val="single"/>
        </w:rPr>
        <w:t>został/ nie został</w:t>
      </w:r>
      <w:r w:rsidRPr="00D32034">
        <w:rPr>
          <w:sz w:val="22"/>
          <w:szCs w:val="22"/>
        </w:rPr>
        <w:t>* wydany prawomocny wyrok sądu lub ostateczna decyzja administracyjna o zaleganiu z uiszczaniem podatków, opłat lub składek na ubezpieczenia społeczne lub zdrowotne,</w:t>
      </w:r>
    </w:p>
    <w:p w14:paraId="2A9671DB" w14:textId="77777777" w:rsidR="000A457D" w:rsidRPr="00D32034" w:rsidRDefault="000A457D" w:rsidP="000A457D">
      <w:pPr>
        <w:ind w:left="426"/>
        <w:jc w:val="both"/>
        <w:rPr>
          <w:i/>
          <w:sz w:val="22"/>
          <w:szCs w:val="22"/>
        </w:rPr>
      </w:pPr>
      <w:r w:rsidRPr="00D32034">
        <w:rPr>
          <w:i/>
          <w:sz w:val="22"/>
          <w:szCs w:val="22"/>
        </w:rPr>
        <w:t>W przypadku, gdy wobec Wykonawcy wydany został prawomocny wyrok sądu lub ostateczna decyzja administracyjna o zaleganiu z uiszczaniem podatków, opłat lub składek na ubezpieczenia społeczne lub zdrowotne, Zamawiający żąda przedłożenia dokumentów potwierdzających dokonanie płatnośc</w:t>
      </w:r>
      <w:r>
        <w:rPr>
          <w:i/>
          <w:sz w:val="22"/>
          <w:szCs w:val="22"/>
        </w:rPr>
        <w:t xml:space="preserve">i tych należności </w:t>
      </w:r>
      <w:r w:rsidRPr="00D32034">
        <w:rPr>
          <w:i/>
          <w:sz w:val="22"/>
          <w:szCs w:val="22"/>
        </w:rPr>
        <w:t>wraz</w:t>
      </w:r>
      <w:r>
        <w:rPr>
          <w:i/>
          <w:sz w:val="22"/>
          <w:szCs w:val="22"/>
        </w:rPr>
        <w:t xml:space="preserve"> </w:t>
      </w:r>
      <w:r w:rsidRPr="00D32034">
        <w:rPr>
          <w:i/>
          <w:sz w:val="22"/>
          <w:szCs w:val="22"/>
        </w:rPr>
        <w:t>z ewentualnymi odsetkami lub grzywnami lub zawarcie wiążącego porozumienia w sprawie spłat tych należności.</w:t>
      </w:r>
    </w:p>
    <w:p w14:paraId="689AA0B8" w14:textId="635BD077" w:rsidR="000A457D" w:rsidRPr="00D32034" w:rsidRDefault="000A457D" w:rsidP="00A90E81">
      <w:pPr>
        <w:widowControl w:val="0"/>
        <w:numPr>
          <w:ilvl w:val="0"/>
          <w:numId w:val="59"/>
        </w:numPr>
        <w:autoSpaceDE w:val="0"/>
        <w:autoSpaceDN w:val="0"/>
        <w:adjustRightInd w:val="0"/>
        <w:spacing w:before="120"/>
        <w:ind w:left="425" w:hanging="425"/>
        <w:jc w:val="both"/>
        <w:rPr>
          <w:sz w:val="22"/>
          <w:szCs w:val="22"/>
        </w:rPr>
      </w:pPr>
      <w:r w:rsidRPr="00D32034">
        <w:rPr>
          <w:sz w:val="22"/>
          <w:szCs w:val="22"/>
        </w:rPr>
        <w:t xml:space="preserve">wobec ww. podmiotu </w:t>
      </w:r>
      <w:r w:rsidRPr="00D32034">
        <w:rPr>
          <w:b/>
          <w:i/>
          <w:sz w:val="22"/>
          <w:szCs w:val="22"/>
          <w:u w:val="single"/>
        </w:rPr>
        <w:t>nie orzeczono/ orzeczono</w:t>
      </w:r>
      <w:r w:rsidRPr="00D32034">
        <w:rPr>
          <w:b/>
          <w:i/>
          <w:sz w:val="22"/>
          <w:szCs w:val="22"/>
        </w:rPr>
        <w:t>*</w:t>
      </w:r>
      <w:r w:rsidRPr="00D32034">
        <w:rPr>
          <w:sz w:val="22"/>
          <w:szCs w:val="22"/>
        </w:rPr>
        <w:t xml:space="preserve"> tytułem środka zapobiegawczego zakazu ubiegania się o zamówienia publiczne.</w:t>
      </w:r>
    </w:p>
    <w:p w14:paraId="0F149B99" w14:textId="43843925" w:rsidR="000A457D" w:rsidRPr="00D32034" w:rsidRDefault="000A457D" w:rsidP="00A90E81">
      <w:pPr>
        <w:widowControl w:val="0"/>
        <w:numPr>
          <w:ilvl w:val="0"/>
          <w:numId w:val="59"/>
        </w:numPr>
        <w:autoSpaceDE w:val="0"/>
        <w:autoSpaceDN w:val="0"/>
        <w:adjustRightInd w:val="0"/>
        <w:spacing w:before="120"/>
        <w:ind w:left="425" w:hanging="425"/>
        <w:jc w:val="both"/>
        <w:rPr>
          <w:rFonts w:eastAsia="TimesNewRoman"/>
          <w:sz w:val="22"/>
          <w:szCs w:val="22"/>
        </w:rPr>
      </w:pPr>
      <w:r w:rsidRPr="00D32034">
        <w:rPr>
          <w:sz w:val="22"/>
          <w:szCs w:val="22"/>
        </w:rPr>
        <w:t xml:space="preserve">wobec ww. podmiotu </w:t>
      </w:r>
      <w:r w:rsidRPr="00D32034">
        <w:rPr>
          <w:b/>
          <w:i/>
          <w:sz w:val="22"/>
          <w:szCs w:val="22"/>
          <w:u w:val="single"/>
        </w:rPr>
        <w:t>nie wydano/ wydano</w:t>
      </w:r>
      <w:r w:rsidRPr="00D32034">
        <w:rPr>
          <w:b/>
          <w:i/>
          <w:sz w:val="22"/>
          <w:szCs w:val="22"/>
        </w:rPr>
        <w:t xml:space="preserve">* </w:t>
      </w:r>
      <w:r w:rsidRPr="00D32034">
        <w:rPr>
          <w:rFonts w:eastAsia="TimesNewRoman"/>
          <w:sz w:val="22"/>
          <w:szCs w:val="22"/>
        </w:rPr>
        <w:t xml:space="preserve">prawomocnego wyroku sądu skazującego za wykroczenie na karę ograniczenia wolności lub grzywny w zakresie określonym przez </w:t>
      </w:r>
      <w:r>
        <w:rPr>
          <w:rFonts w:eastAsia="TimesNewRoman"/>
          <w:sz w:val="22"/>
          <w:szCs w:val="22"/>
        </w:rPr>
        <w:t xml:space="preserve">Zamawiającego na podstawie art. </w:t>
      </w:r>
      <w:r w:rsidRPr="00D32034">
        <w:rPr>
          <w:rFonts w:eastAsia="TimesNewRoman"/>
          <w:sz w:val="22"/>
          <w:szCs w:val="22"/>
        </w:rPr>
        <w:t>24</w:t>
      </w:r>
      <w:r>
        <w:rPr>
          <w:rFonts w:eastAsia="TimesNewRoman"/>
          <w:sz w:val="22"/>
          <w:szCs w:val="22"/>
        </w:rPr>
        <w:t xml:space="preserve"> </w:t>
      </w:r>
      <w:r w:rsidRPr="00D32034">
        <w:rPr>
          <w:rFonts w:eastAsia="TimesNewRoman"/>
          <w:sz w:val="22"/>
          <w:szCs w:val="22"/>
        </w:rPr>
        <w:t>ust.</w:t>
      </w:r>
      <w:r>
        <w:rPr>
          <w:rFonts w:eastAsia="TimesNewRoman"/>
          <w:sz w:val="22"/>
          <w:szCs w:val="22"/>
        </w:rPr>
        <w:t xml:space="preserve"> </w:t>
      </w:r>
      <w:r w:rsidRPr="00D32034">
        <w:rPr>
          <w:rFonts w:eastAsia="TimesNewRoman"/>
          <w:sz w:val="22"/>
          <w:szCs w:val="22"/>
        </w:rPr>
        <w:t>5</w:t>
      </w:r>
      <w:r>
        <w:rPr>
          <w:rFonts w:eastAsia="TimesNewRoman"/>
          <w:sz w:val="22"/>
          <w:szCs w:val="22"/>
        </w:rPr>
        <w:t xml:space="preserve"> </w:t>
      </w:r>
      <w:r w:rsidRPr="00D32034">
        <w:rPr>
          <w:rFonts w:eastAsia="TimesNewRoman"/>
          <w:sz w:val="22"/>
          <w:szCs w:val="22"/>
        </w:rPr>
        <w:t>pkt</w:t>
      </w:r>
      <w:r>
        <w:rPr>
          <w:rFonts w:eastAsia="TimesNewRoman"/>
          <w:sz w:val="22"/>
          <w:szCs w:val="22"/>
        </w:rPr>
        <w:t xml:space="preserve"> </w:t>
      </w:r>
      <w:r w:rsidRPr="00D32034">
        <w:rPr>
          <w:rFonts w:eastAsia="TimesNewRoman"/>
          <w:sz w:val="22"/>
          <w:szCs w:val="22"/>
        </w:rPr>
        <w:t>5</w:t>
      </w:r>
      <w:r>
        <w:rPr>
          <w:rFonts w:eastAsia="TimesNewRoman"/>
          <w:sz w:val="22"/>
          <w:szCs w:val="22"/>
        </w:rPr>
        <w:t xml:space="preserve"> </w:t>
      </w:r>
      <w:r w:rsidR="00E51A30">
        <w:rPr>
          <w:rFonts w:eastAsia="TimesNewRoman"/>
          <w:sz w:val="22"/>
          <w:szCs w:val="22"/>
        </w:rPr>
        <w:t xml:space="preserve">i 6 </w:t>
      </w:r>
      <w:proofErr w:type="spellStart"/>
      <w:r w:rsidR="00E51A30">
        <w:rPr>
          <w:rFonts w:eastAsia="TimesNewRoman"/>
          <w:sz w:val="22"/>
          <w:szCs w:val="22"/>
        </w:rPr>
        <w:t>uPzp</w:t>
      </w:r>
      <w:proofErr w:type="spellEnd"/>
      <w:r w:rsidRPr="00D32034">
        <w:rPr>
          <w:rFonts w:eastAsia="TimesNewRoman"/>
          <w:sz w:val="22"/>
          <w:szCs w:val="22"/>
        </w:rPr>
        <w:t>.</w:t>
      </w:r>
    </w:p>
    <w:p w14:paraId="24A1ED83" w14:textId="2B2A56D1" w:rsidR="000A457D" w:rsidRPr="00D32034" w:rsidRDefault="000A457D" w:rsidP="00A90E81">
      <w:pPr>
        <w:widowControl w:val="0"/>
        <w:numPr>
          <w:ilvl w:val="0"/>
          <w:numId w:val="59"/>
        </w:numPr>
        <w:autoSpaceDE w:val="0"/>
        <w:autoSpaceDN w:val="0"/>
        <w:adjustRightInd w:val="0"/>
        <w:spacing w:before="120"/>
        <w:ind w:left="425" w:hanging="425"/>
        <w:jc w:val="both"/>
        <w:rPr>
          <w:sz w:val="22"/>
          <w:szCs w:val="22"/>
        </w:rPr>
      </w:pPr>
      <w:r w:rsidRPr="00D32034">
        <w:rPr>
          <w:sz w:val="22"/>
          <w:szCs w:val="22"/>
        </w:rPr>
        <w:t xml:space="preserve">wobec ww. podmiotu </w:t>
      </w:r>
      <w:r w:rsidRPr="00D32034">
        <w:rPr>
          <w:b/>
          <w:i/>
          <w:sz w:val="22"/>
          <w:szCs w:val="22"/>
          <w:u w:val="single"/>
        </w:rPr>
        <w:t>nie wydano/ wydano</w:t>
      </w:r>
      <w:r w:rsidRPr="00D32034">
        <w:rPr>
          <w:b/>
          <w:i/>
          <w:sz w:val="22"/>
          <w:szCs w:val="22"/>
        </w:rPr>
        <w:t xml:space="preserve">* </w:t>
      </w:r>
      <w:r w:rsidRPr="00D32034">
        <w:rPr>
          <w:rFonts w:eastAsia="TimesNewRoman"/>
          <w:sz w:val="22"/>
          <w:szCs w:val="22"/>
        </w:rPr>
        <w:t xml:space="preserve">ostatecznej decyzji administracyjnej o naruszeniu obowiązków wynikających z przepisów prawa pracy, prawa ochrony środowiska lub przepisów </w:t>
      </w:r>
      <w:r w:rsidR="00764B83">
        <w:rPr>
          <w:rFonts w:eastAsia="TimesNewRoman"/>
          <w:sz w:val="22"/>
          <w:szCs w:val="22"/>
        </w:rPr>
        <w:br/>
      </w:r>
      <w:r w:rsidRPr="00D32034">
        <w:rPr>
          <w:rFonts w:eastAsia="TimesNewRoman"/>
          <w:sz w:val="22"/>
          <w:szCs w:val="22"/>
        </w:rPr>
        <w:t xml:space="preserve">o zabezpieczeniu społecznym w zakresie określonym przez zamawiającego na podstawie art. 24 ust. </w:t>
      </w:r>
      <w:r w:rsidR="00E51A30">
        <w:rPr>
          <w:rFonts w:eastAsia="TimesNewRoman"/>
          <w:sz w:val="22"/>
          <w:szCs w:val="22"/>
        </w:rPr>
        <w:t xml:space="preserve">5 pkt 7 </w:t>
      </w:r>
      <w:proofErr w:type="spellStart"/>
      <w:r w:rsidR="00E51A30">
        <w:rPr>
          <w:rFonts w:eastAsia="TimesNewRoman"/>
          <w:sz w:val="22"/>
          <w:szCs w:val="22"/>
        </w:rPr>
        <w:t>uPzp</w:t>
      </w:r>
      <w:proofErr w:type="spellEnd"/>
      <w:r w:rsidRPr="00D32034">
        <w:rPr>
          <w:rFonts w:eastAsia="TimesNewRoman"/>
          <w:sz w:val="22"/>
          <w:szCs w:val="22"/>
        </w:rPr>
        <w:t>.</w:t>
      </w:r>
    </w:p>
    <w:p w14:paraId="73218584" w14:textId="540F0705" w:rsidR="000A457D" w:rsidRPr="00D32034" w:rsidRDefault="000A457D" w:rsidP="00A90E81">
      <w:pPr>
        <w:widowControl w:val="0"/>
        <w:numPr>
          <w:ilvl w:val="0"/>
          <w:numId w:val="59"/>
        </w:numPr>
        <w:autoSpaceDE w:val="0"/>
        <w:autoSpaceDN w:val="0"/>
        <w:adjustRightInd w:val="0"/>
        <w:spacing w:before="120"/>
        <w:ind w:left="425" w:hanging="425"/>
        <w:jc w:val="both"/>
        <w:rPr>
          <w:sz w:val="22"/>
          <w:szCs w:val="22"/>
        </w:rPr>
      </w:pPr>
      <w:r w:rsidRPr="00D32034">
        <w:rPr>
          <w:sz w:val="22"/>
          <w:szCs w:val="22"/>
        </w:rPr>
        <w:t xml:space="preserve">ww. podmiot </w:t>
      </w:r>
      <w:r w:rsidRPr="00D32034">
        <w:rPr>
          <w:b/>
          <w:i/>
          <w:sz w:val="22"/>
          <w:szCs w:val="22"/>
          <w:u w:val="single"/>
        </w:rPr>
        <w:t>nie zalega/ zalega</w:t>
      </w:r>
      <w:r w:rsidRPr="00D32034">
        <w:rPr>
          <w:b/>
          <w:i/>
          <w:sz w:val="22"/>
          <w:szCs w:val="22"/>
        </w:rPr>
        <w:t>*</w:t>
      </w:r>
      <w:r w:rsidRPr="00D32034">
        <w:rPr>
          <w:sz w:val="22"/>
          <w:szCs w:val="22"/>
        </w:rPr>
        <w:t xml:space="preserve"> z opłacaniem podatków i opłat lokalnych, o których mowa </w:t>
      </w:r>
      <w:r w:rsidR="00764B83">
        <w:rPr>
          <w:sz w:val="22"/>
          <w:szCs w:val="22"/>
        </w:rPr>
        <w:br/>
      </w:r>
      <w:r w:rsidRPr="00D32034">
        <w:rPr>
          <w:sz w:val="22"/>
          <w:szCs w:val="22"/>
        </w:rPr>
        <w:t xml:space="preserve">w ustawie z dnia 12 stycznia 1991 r. o podatkach i opłatach lokalnych (tekst jednolity Dz. U. </w:t>
      </w:r>
      <w:r w:rsidR="00764B83">
        <w:rPr>
          <w:sz w:val="22"/>
          <w:szCs w:val="22"/>
        </w:rPr>
        <w:br/>
      </w:r>
      <w:r w:rsidRPr="00D32034">
        <w:rPr>
          <w:sz w:val="22"/>
          <w:szCs w:val="22"/>
        </w:rPr>
        <w:t xml:space="preserve">z 2018 r. poz. 1445 z późn. zm.). </w:t>
      </w:r>
    </w:p>
    <w:p w14:paraId="311CFD13" w14:textId="77777777" w:rsidR="000A457D" w:rsidRPr="00764B83" w:rsidRDefault="000A457D" w:rsidP="000A457D">
      <w:pPr>
        <w:spacing w:before="40"/>
        <w:jc w:val="both"/>
        <w:rPr>
          <w:b/>
          <w:i/>
          <w:sz w:val="22"/>
          <w:szCs w:val="22"/>
        </w:rPr>
      </w:pPr>
      <w:r w:rsidRPr="00764B83">
        <w:rPr>
          <w:b/>
          <w:i/>
          <w:sz w:val="22"/>
          <w:szCs w:val="22"/>
        </w:rPr>
        <w:t>* - niepotrzebne skreślić</w:t>
      </w:r>
    </w:p>
    <w:p w14:paraId="290574AA" w14:textId="02B805EF" w:rsidR="000A457D" w:rsidRPr="00D32034" w:rsidRDefault="000A457D" w:rsidP="00764B83">
      <w:pPr>
        <w:spacing w:before="120"/>
        <w:jc w:val="both"/>
        <w:rPr>
          <w:sz w:val="22"/>
          <w:szCs w:val="22"/>
        </w:rPr>
      </w:pPr>
      <w:r w:rsidRPr="00D32034">
        <w:rPr>
          <w:sz w:val="22"/>
          <w:szCs w:val="22"/>
        </w:rPr>
        <w:t>………………</w:t>
      </w:r>
      <w:r w:rsidRPr="00D32034">
        <w:rPr>
          <w:i/>
          <w:sz w:val="22"/>
          <w:szCs w:val="22"/>
        </w:rPr>
        <w:t xml:space="preserve">………….., </w:t>
      </w:r>
      <w:r w:rsidRPr="00D32034">
        <w:rPr>
          <w:sz w:val="22"/>
          <w:szCs w:val="22"/>
        </w:rPr>
        <w:t>dnia ………….…….</w:t>
      </w:r>
      <w:r w:rsidR="006700A5">
        <w:rPr>
          <w:sz w:val="22"/>
          <w:szCs w:val="22"/>
        </w:rPr>
        <w:t xml:space="preserve"> r. </w:t>
      </w:r>
      <w:r w:rsidR="006700A5">
        <w:rPr>
          <w:sz w:val="22"/>
          <w:szCs w:val="22"/>
        </w:rPr>
        <w:tab/>
      </w:r>
      <w:r w:rsidRPr="00D32034">
        <w:rPr>
          <w:sz w:val="22"/>
          <w:szCs w:val="22"/>
        </w:rPr>
        <w:tab/>
        <w:t>………...………………………</w:t>
      </w:r>
    </w:p>
    <w:p w14:paraId="77D59291" w14:textId="029BC5E7" w:rsidR="000A457D" w:rsidRPr="00F963BD" w:rsidRDefault="000A457D" w:rsidP="00764B83">
      <w:pPr>
        <w:tabs>
          <w:tab w:val="left" w:pos="4253"/>
        </w:tabs>
        <w:spacing w:after="120" w:line="360" w:lineRule="auto"/>
        <w:ind w:left="709"/>
        <w:jc w:val="both"/>
        <w:rPr>
          <w:sz w:val="22"/>
          <w:szCs w:val="22"/>
        </w:rPr>
      </w:pPr>
      <w:r w:rsidRPr="00D32034">
        <w:rPr>
          <w:i/>
          <w:sz w:val="22"/>
          <w:szCs w:val="22"/>
        </w:rPr>
        <w:t xml:space="preserve">                                                             </w:t>
      </w:r>
      <w:r w:rsidR="006700A5">
        <w:rPr>
          <w:i/>
          <w:sz w:val="22"/>
          <w:szCs w:val="22"/>
        </w:rPr>
        <w:t xml:space="preserve">                 </w:t>
      </w:r>
      <w:r w:rsidRPr="00D32034">
        <w:rPr>
          <w:i/>
          <w:sz w:val="22"/>
          <w:szCs w:val="22"/>
        </w:rPr>
        <w:t xml:space="preserve">                    (podpis Wykonawcy)</w:t>
      </w:r>
    </w:p>
    <w:sectPr w:rsidR="000A457D" w:rsidRPr="00F963BD" w:rsidSect="00EA2F0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8B87" w14:textId="77777777" w:rsidR="00CD3F09" w:rsidRDefault="00CD3F09" w:rsidP="0090245B">
      <w:r>
        <w:separator/>
      </w:r>
    </w:p>
  </w:endnote>
  <w:endnote w:type="continuationSeparator" w:id="0">
    <w:p w14:paraId="7F6C6583" w14:textId="77777777" w:rsidR="00CD3F09" w:rsidRDefault="00CD3F09" w:rsidP="009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furtGothic">
    <w:altName w:val="Times New Roman"/>
    <w:charset w:val="00"/>
    <w:family w:val="auto"/>
    <w:pitch w:val="variable"/>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853A8" w14:textId="77777777" w:rsidR="00CD3F09" w:rsidRPr="000F3886" w:rsidRDefault="00CD3F09" w:rsidP="00D05E67">
    <w:pPr>
      <w:pStyle w:val="Stopka"/>
      <w:tabs>
        <w:tab w:val="clear" w:pos="4536"/>
        <w:tab w:val="clear" w:pos="9072"/>
        <w:tab w:val="left" w:pos="7371"/>
      </w:tabs>
      <w:ind w:left="1440" w:hanging="873"/>
      <w:rPr>
        <w:rFonts w:ascii="Arial" w:hAnsi="Arial" w:cs="Arial"/>
        <w:color w:val="767171" w:themeColor="background2" w:themeShade="80"/>
        <w:sz w:val="18"/>
        <w:szCs w:val="18"/>
      </w:rPr>
    </w:pPr>
    <w:r>
      <w:rPr>
        <w:noProof/>
      </w:rPr>
      <w:drawing>
        <wp:anchor distT="0" distB="0" distL="114300" distR="114300" simplePos="0" relativeHeight="251665408" behindDoc="0" locked="0" layoutInCell="1" allowOverlap="1" wp14:anchorId="445CA07E" wp14:editId="3085E222">
          <wp:simplePos x="0" y="0"/>
          <wp:positionH relativeFrom="column">
            <wp:posOffset>-309245</wp:posOffset>
          </wp:positionH>
          <wp:positionV relativeFrom="paragraph">
            <wp:posOffset>-28575</wp:posOffset>
          </wp:positionV>
          <wp:extent cx="532130" cy="526415"/>
          <wp:effectExtent l="0" t="0" r="1270" b="698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30" cy="526415"/>
                  </a:xfrm>
                  <a:prstGeom prst="rect">
                    <a:avLst/>
                  </a:prstGeom>
                </pic:spPr>
              </pic:pic>
            </a:graphicData>
          </a:graphic>
        </wp:anchor>
      </w:drawing>
    </w:r>
    <w:r w:rsidRPr="000F3886">
      <w:rPr>
        <w:rFonts w:ascii="Arial" w:hAnsi="Arial" w:cs="Arial"/>
        <w:color w:val="767171" w:themeColor="background2" w:themeShade="80"/>
        <w:sz w:val="18"/>
        <w:szCs w:val="18"/>
      </w:rPr>
      <w:t>Lotnicze Pogotowie Ratunkowe</w:t>
    </w:r>
    <w:r w:rsidRPr="000F3886">
      <w:rPr>
        <w:rFonts w:ascii="Arial" w:hAnsi="Arial" w:cs="Arial"/>
        <w:color w:val="767171" w:themeColor="background2" w:themeShade="80"/>
        <w:sz w:val="18"/>
        <w:szCs w:val="18"/>
      </w:rPr>
      <w:tab/>
      <w:t xml:space="preserve">tel.  </w:t>
    </w:r>
    <w:r w:rsidRPr="000F3886">
      <w:rPr>
        <w:rStyle w:val="Hipercze"/>
        <w:rFonts w:ascii="Arial" w:hAnsi="Arial" w:cs="Arial"/>
        <w:color w:val="767171" w:themeColor="background2" w:themeShade="80"/>
        <w:sz w:val="18"/>
        <w:szCs w:val="18"/>
        <w:u w:val="none"/>
      </w:rPr>
      <w:t>2</w:t>
    </w:r>
    <w:r w:rsidRPr="000F3886">
      <w:rPr>
        <w:rFonts w:ascii="Arial" w:hAnsi="Arial" w:cs="Arial"/>
        <w:color w:val="767171" w:themeColor="background2" w:themeShade="80"/>
        <w:sz w:val="18"/>
        <w:szCs w:val="18"/>
      </w:rPr>
      <w:t>2 22 99 931</w:t>
    </w:r>
  </w:p>
  <w:p w14:paraId="526E41CD" w14:textId="77777777" w:rsidR="00CD3F09" w:rsidRPr="000F3886" w:rsidRDefault="00CD3F09" w:rsidP="00D05E67">
    <w:pPr>
      <w:pStyle w:val="Stopka"/>
      <w:tabs>
        <w:tab w:val="clear" w:pos="4536"/>
        <w:tab w:val="left" w:pos="7371"/>
      </w:tabs>
      <w:ind w:left="1440" w:hanging="873"/>
      <w:rPr>
        <w:rFonts w:ascii="Arial" w:hAnsi="Arial" w:cs="Arial"/>
        <w:color w:val="767171" w:themeColor="background2" w:themeShade="80"/>
        <w:sz w:val="18"/>
        <w:szCs w:val="18"/>
      </w:rPr>
    </w:pPr>
    <w:r w:rsidRPr="000F3886">
      <w:rPr>
        <w:rFonts w:ascii="Arial" w:hAnsi="Arial" w:cs="Arial"/>
        <w:color w:val="767171" w:themeColor="background2" w:themeShade="80"/>
        <w:sz w:val="18"/>
        <w:szCs w:val="18"/>
      </w:rPr>
      <w:t>ul. Księżycowa 5</w:t>
    </w:r>
    <w:r w:rsidRPr="000F3886">
      <w:rPr>
        <w:rFonts w:ascii="Arial" w:hAnsi="Arial" w:cs="Arial"/>
        <w:color w:val="767171" w:themeColor="background2" w:themeShade="80"/>
        <w:sz w:val="18"/>
        <w:szCs w:val="18"/>
      </w:rPr>
      <w:tab/>
      <w:t>fax. 22 22 99 933</w:t>
    </w:r>
  </w:p>
  <w:p w14:paraId="6ADF335B" w14:textId="77777777" w:rsidR="00CD3F09" w:rsidRPr="000F3886" w:rsidRDefault="00CD3F09" w:rsidP="00D05E67">
    <w:pPr>
      <w:pStyle w:val="Stopka"/>
      <w:tabs>
        <w:tab w:val="clear" w:pos="4536"/>
        <w:tab w:val="left" w:pos="7371"/>
      </w:tabs>
      <w:ind w:left="1440" w:hanging="873"/>
      <w:rPr>
        <w:rFonts w:ascii="Arial" w:hAnsi="Arial" w:cs="Arial"/>
        <w:color w:val="767171" w:themeColor="background2" w:themeShade="80"/>
        <w:spacing w:val="12"/>
        <w:sz w:val="18"/>
        <w:szCs w:val="18"/>
      </w:rPr>
    </w:pPr>
    <w:r w:rsidRPr="000F3886">
      <w:rPr>
        <w:rFonts w:ascii="Arial" w:hAnsi="Arial" w:cs="Arial"/>
        <w:color w:val="767171" w:themeColor="background2" w:themeShade="80"/>
        <w:sz w:val="18"/>
        <w:szCs w:val="18"/>
      </w:rPr>
      <w:t>01-934 Warszawa</w:t>
    </w:r>
    <w:r w:rsidRPr="000F3886">
      <w:rPr>
        <w:rFonts w:ascii="Arial" w:hAnsi="Arial" w:cs="Arial"/>
        <w:color w:val="767171" w:themeColor="background2" w:themeShade="80"/>
        <w:sz w:val="18"/>
        <w:szCs w:val="18"/>
      </w:rPr>
      <w:tab/>
    </w:r>
    <w:hyperlink r:id="rId2" w:history="1">
      <w:r w:rsidRPr="000F3886">
        <w:rPr>
          <w:rStyle w:val="Hipercze"/>
          <w:rFonts w:ascii="Arial" w:hAnsi="Arial" w:cs="Arial"/>
          <w:color w:val="767171" w:themeColor="background2" w:themeShade="80"/>
          <w:spacing w:val="12"/>
          <w:sz w:val="18"/>
          <w:szCs w:val="18"/>
        </w:rPr>
        <w:t>www.lpr.com.pl</w:t>
      </w:r>
    </w:hyperlink>
  </w:p>
  <w:p w14:paraId="0FC21AC1" w14:textId="77777777" w:rsidR="00CD3F09" w:rsidRDefault="00CD3F09">
    <w:pPr>
      <w:pStyle w:val="Stopka"/>
    </w:pPr>
    <w:r>
      <w:rPr>
        <w:noProof/>
      </w:rPr>
      <w:drawing>
        <wp:anchor distT="0" distB="0" distL="114300" distR="114300" simplePos="0" relativeHeight="251664384" behindDoc="0" locked="0" layoutInCell="1" allowOverlap="1" wp14:anchorId="1B40FC75" wp14:editId="3F22DA8A">
          <wp:simplePos x="0" y="0"/>
          <wp:positionH relativeFrom="column">
            <wp:posOffset>332657</wp:posOffset>
          </wp:positionH>
          <wp:positionV relativeFrom="paragraph">
            <wp:posOffset>150136</wp:posOffset>
          </wp:positionV>
          <wp:extent cx="6374296" cy="551180"/>
          <wp:effectExtent l="0" t="0" r="7620" b="127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98026" cy="55323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9B36F4E" wp14:editId="53C1F5FA">
          <wp:simplePos x="0" y="0"/>
          <wp:positionH relativeFrom="column">
            <wp:posOffset>-892175</wp:posOffset>
          </wp:positionH>
          <wp:positionV relativeFrom="paragraph">
            <wp:posOffset>153035</wp:posOffset>
          </wp:positionV>
          <wp:extent cx="1270000" cy="494665"/>
          <wp:effectExtent l="0" t="0" r="6350" b="63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0" cy="494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20E1" w14:textId="77777777" w:rsidR="00CD3F09" w:rsidRDefault="00CD3F09" w:rsidP="0090245B">
      <w:r>
        <w:separator/>
      </w:r>
    </w:p>
  </w:footnote>
  <w:footnote w:type="continuationSeparator" w:id="0">
    <w:p w14:paraId="2D61F8DF" w14:textId="77777777" w:rsidR="00CD3F09" w:rsidRDefault="00CD3F09" w:rsidP="0090245B">
      <w:r>
        <w:continuationSeparator/>
      </w:r>
    </w:p>
  </w:footnote>
  <w:footnote w:id="1">
    <w:p w14:paraId="52DD7A44" w14:textId="77777777" w:rsidR="00CD3F09" w:rsidRPr="00A543DB" w:rsidRDefault="00CD3F09" w:rsidP="00546A7E">
      <w:pPr>
        <w:rPr>
          <w:i/>
          <w:sz w:val="20"/>
          <w:szCs w:val="20"/>
        </w:rPr>
      </w:pPr>
      <w:r w:rsidRPr="00A543DB">
        <w:rPr>
          <w:rStyle w:val="Odwoanieprzypisudolnego"/>
          <w:sz w:val="20"/>
          <w:szCs w:val="20"/>
        </w:rPr>
        <w:footnoteRef/>
      </w:r>
      <w:r w:rsidRPr="00A543DB">
        <w:rPr>
          <w:sz w:val="20"/>
          <w:szCs w:val="20"/>
        </w:rPr>
        <w:t xml:space="preserve"> </w:t>
      </w:r>
      <w:r w:rsidRPr="00A543DB">
        <w:rPr>
          <w:i/>
          <w:sz w:val="20"/>
          <w:szCs w:val="20"/>
        </w:rPr>
        <w:t>Należy podać nazwy i adresy wszystkich Wykonawców wskazując również Pełnomocnika</w:t>
      </w:r>
    </w:p>
    <w:p w14:paraId="15A861F1" w14:textId="77777777" w:rsidR="00CD3F09" w:rsidRDefault="00CD3F09" w:rsidP="00546A7E">
      <w:pPr>
        <w:pStyle w:val="Tekstprzypisudolnego"/>
      </w:pPr>
    </w:p>
  </w:footnote>
  <w:footnote w:id="2">
    <w:p w14:paraId="488BCAFC" w14:textId="77777777" w:rsidR="00CD3F09" w:rsidRDefault="00CD3F09" w:rsidP="00F76362">
      <w:pPr>
        <w:pStyle w:val="Tekstprzypisudolnego"/>
      </w:pPr>
      <w:r>
        <w:rPr>
          <w:rStyle w:val="Odwoanieprzypisudolnego"/>
        </w:rPr>
        <w:footnoteRef/>
      </w:r>
      <w:r>
        <w:t xml:space="preserve"> </w:t>
      </w:r>
      <w:r>
        <w:rPr>
          <w:rFonts w:ascii="Times New Roman" w:hAnsi="Times New Roman"/>
          <w:i/>
          <w:sz w:val="18"/>
          <w:szCs w:val="18"/>
        </w:rPr>
        <w:t>Odpowiednie zaznaczyć</w:t>
      </w:r>
    </w:p>
  </w:footnote>
  <w:footnote w:id="3">
    <w:p w14:paraId="77C208DA" w14:textId="77777777" w:rsidR="00CD3F09" w:rsidRPr="008E6DC7" w:rsidRDefault="00CD3F09" w:rsidP="00546A7E">
      <w:pPr>
        <w:pStyle w:val="Tekstprzypisudolnego"/>
        <w:rPr>
          <w:rFonts w:ascii="Times New Roman" w:hAnsi="Times New Roman" w:cs="Times New Roman"/>
          <w:i/>
          <w:sz w:val="18"/>
          <w:szCs w:val="18"/>
        </w:rPr>
      </w:pPr>
      <w:r w:rsidRPr="008E6DC7">
        <w:rPr>
          <w:rStyle w:val="Odwoanieprzypisudolnego"/>
          <w:rFonts w:ascii="Times New Roman" w:hAnsi="Times New Roman"/>
          <w:i/>
          <w:sz w:val="18"/>
          <w:szCs w:val="18"/>
        </w:rPr>
        <w:footnoteRef/>
      </w:r>
      <w:r w:rsidRPr="008E6DC7">
        <w:rPr>
          <w:rFonts w:ascii="Times New Roman" w:hAnsi="Times New Roman" w:cs="Times New Roman"/>
          <w:i/>
          <w:sz w:val="18"/>
          <w:szCs w:val="18"/>
        </w:rPr>
        <w:t xml:space="preserve"> </w:t>
      </w:r>
      <w:r>
        <w:rPr>
          <w:rFonts w:ascii="Times New Roman" w:hAnsi="Times New Roman" w:cs="Times New Roman"/>
          <w:i/>
          <w:sz w:val="18"/>
          <w:szCs w:val="18"/>
        </w:rPr>
        <w:t>Odpowiednie zaznaczyć</w:t>
      </w:r>
    </w:p>
  </w:footnote>
  <w:footnote w:id="4">
    <w:p w14:paraId="69DA9D23" w14:textId="77777777" w:rsidR="00CD3F09" w:rsidRDefault="00CD3F09" w:rsidP="00546A7E">
      <w:pPr>
        <w:pStyle w:val="Tekstprzypisudolnego"/>
      </w:pPr>
      <w:r>
        <w:rPr>
          <w:rStyle w:val="Odwoanieprzypisudolnego"/>
        </w:rPr>
        <w:footnoteRef/>
      </w:r>
      <w:r>
        <w:t xml:space="preserve"> </w:t>
      </w:r>
      <w:r w:rsidRPr="008C1457">
        <w:rPr>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02CB30FE" w14:textId="77777777" w:rsidR="00CD3F09" w:rsidRDefault="00CD3F09" w:rsidP="00546A7E">
      <w:pPr>
        <w:pStyle w:val="Tekstprzypisudolnego"/>
      </w:pPr>
      <w:r>
        <w:rPr>
          <w:rStyle w:val="Odwoanieprzypisudolnego"/>
        </w:rPr>
        <w:footnoteRef/>
      </w:r>
      <w:r>
        <w:t xml:space="preserve"> </w:t>
      </w:r>
      <w:r w:rsidRPr="00F77EA7">
        <w:rPr>
          <w:rFonts w:ascii="Times New Roman" w:hAnsi="Times New Roman"/>
          <w:i/>
          <w:color w:val="000000"/>
          <w:sz w:val="18"/>
          <w:szCs w:val="16"/>
        </w:rPr>
        <w:t xml:space="preserve">W przypadku gdy wykonawca </w:t>
      </w:r>
      <w:r w:rsidRPr="00F77EA7">
        <w:rPr>
          <w:rFonts w:ascii="Times New Roman" w:hAnsi="Times New Roman"/>
          <w:i/>
          <w:sz w:val="18"/>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8233B9E" w14:textId="77777777" w:rsidR="00CD3F09" w:rsidRPr="008E6DC7" w:rsidRDefault="00CD3F09" w:rsidP="00546A7E">
      <w:pPr>
        <w:pStyle w:val="Tekstprzypisudolnego"/>
        <w:rPr>
          <w:rFonts w:ascii="Times New Roman" w:hAnsi="Times New Roman" w:cs="Times New Roman"/>
          <w:sz w:val="18"/>
          <w:szCs w:val="18"/>
        </w:rPr>
      </w:pPr>
      <w:r w:rsidRPr="008E6DC7">
        <w:rPr>
          <w:rStyle w:val="Znakiprzypiswdolnych"/>
          <w:rFonts w:ascii="Times New Roman" w:hAnsi="Times New Roman" w:cs="Times New Roman"/>
          <w:sz w:val="18"/>
          <w:szCs w:val="18"/>
        </w:rPr>
        <w:footnoteRef/>
      </w:r>
      <w:r w:rsidRPr="008E6DC7">
        <w:rPr>
          <w:rFonts w:ascii="Times New Roman" w:hAnsi="Times New Roman" w:cs="Times New Roman"/>
          <w:sz w:val="18"/>
          <w:szCs w:val="18"/>
        </w:rPr>
        <w:t xml:space="preserve"> </w:t>
      </w:r>
      <w:r w:rsidRPr="008E6DC7">
        <w:rPr>
          <w:rFonts w:ascii="Times New Roman" w:hAnsi="Times New Roman" w:cs="Times New Roman"/>
          <w:i/>
          <w:sz w:val="18"/>
          <w:szCs w:val="18"/>
        </w:rPr>
        <w:t>Niepotrzebne skreślić</w:t>
      </w:r>
    </w:p>
  </w:footnote>
  <w:footnote w:id="7">
    <w:p w14:paraId="598CC0A3" w14:textId="77777777" w:rsidR="00CD3F09" w:rsidRPr="008E6DC7" w:rsidRDefault="00CD3F09" w:rsidP="00EF4A7B">
      <w:pPr>
        <w:pStyle w:val="Tekstprzypisudolnego"/>
        <w:rPr>
          <w:rFonts w:ascii="Times New Roman" w:hAnsi="Times New Roman"/>
          <w:sz w:val="18"/>
          <w:szCs w:val="18"/>
        </w:rPr>
      </w:pPr>
      <w:r w:rsidRPr="008E6DC7">
        <w:rPr>
          <w:rStyle w:val="Znakiprzypiswdolnych"/>
          <w:rFonts w:ascii="Times New Roman" w:hAnsi="Times New Roman"/>
          <w:sz w:val="18"/>
          <w:szCs w:val="18"/>
        </w:rPr>
        <w:footnoteRef/>
      </w:r>
      <w:r w:rsidRPr="008E6DC7">
        <w:rPr>
          <w:rFonts w:ascii="Times New Roman" w:hAnsi="Times New Roman"/>
          <w:i/>
          <w:sz w:val="18"/>
          <w:szCs w:val="18"/>
        </w:rPr>
        <w:t xml:space="preserve"> Jeżeli dotyczy</w:t>
      </w:r>
    </w:p>
  </w:footnote>
  <w:footnote w:id="8">
    <w:p w14:paraId="0AB2F0D9" w14:textId="77777777" w:rsidR="00CD3F09" w:rsidRPr="00A543DB" w:rsidRDefault="00CD3F09" w:rsidP="00546A7E">
      <w:pPr>
        <w:pStyle w:val="Tekstprzypisudolnego"/>
        <w:rPr>
          <w:rFonts w:ascii="Times New Roman" w:hAnsi="Times New Roman" w:cs="Times New Roman"/>
        </w:rPr>
      </w:pPr>
      <w:r w:rsidRPr="00A543DB">
        <w:rPr>
          <w:rStyle w:val="Znakiprzypiswdolnych"/>
          <w:rFonts w:ascii="Times New Roman" w:hAnsi="Times New Roman" w:cs="Times New Roman"/>
        </w:rPr>
        <w:footnoteRef/>
      </w:r>
      <w:r w:rsidRPr="00A543DB">
        <w:rPr>
          <w:rFonts w:ascii="Times New Roman" w:hAnsi="Times New Roman" w:cs="Times New Roman"/>
          <w:i/>
        </w:rPr>
        <w:t>Niepotrzebne skreślić</w:t>
      </w:r>
    </w:p>
  </w:footnote>
  <w:footnote w:id="9">
    <w:p w14:paraId="0DCE7426" w14:textId="77777777" w:rsidR="00CD3F09" w:rsidRPr="008E6DC7" w:rsidRDefault="00CD3F09" w:rsidP="00546A7E">
      <w:pPr>
        <w:pStyle w:val="Tekstprzypisudolnego"/>
        <w:rPr>
          <w:rFonts w:ascii="Times New Roman" w:hAnsi="Times New Roman" w:cs="Times New Roman"/>
          <w:sz w:val="18"/>
          <w:szCs w:val="18"/>
        </w:rPr>
      </w:pPr>
      <w:r w:rsidRPr="008E6DC7">
        <w:rPr>
          <w:rStyle w:val="Odwoanieprzypisudolnego"/>
          <w:rFonts w:ascii="Times New Roman" w:hAnsi="Times New Roman"/>
          <w:sz w:val="18"/>
          <w:szCs w:val="18"/>
        </w:rPr>
        <w:footnoteRef/>
      </w:r>
      <w:r w:rsidRPr="008E6DC7">
        <w:rPr>
          <w:rFonts w:ascii="Times New Roman" w:hAnsi="Times New Roman" w:cs="Times New Roman"/>
          <w:sz w:val="18"/>
          <w:szCs w:val="18"/>
        </w:rPr>
        <w:t xml:space="preserve"> </w:t>
      </w:r>
      <w:r w:rsidRPr="008E6DC7">
        <w:rPr>
          <w:rFonts w:ascii="Times New Roman" w:hAnsi="Times New Roman" w:cs="Times New Roman"/>
          <w:i/>
          <w:sz w:val="18"/>
          <w:szCs w:val="18"/>
        </w:rPr>
        <w:t>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F7F9" w14:textId="77777777" w:rsidR="00CD3F09" w:rsidRDefault="00CD3F09">
    <w:pPr>
      <w:pStyle w:val="Nagwek"/>
    </w:pPr>
    <w:r>
      <w:rPr>
        <w:noProof/>
      </w:rPr>
      <w:drawing>
        <wp:anchor distT="0" distB="0" distL="114300" distR="114300" simplePos="0" relativeHeight="251666432" behindDoc="0" locked="0" layoutInCell="1" allowOverlap="1" wp14:anchorId="6B64B683" wp14:editId="11BABFCC">
          <wp:simplePos x="0" y="0"/>
          <wp:positionH relativeFrom="margin">
            <wp:posOffset>-166370</wp:posOffset>
          </wp:positionH>
          <wp:positionV relativeFrom="paragraph">
            <wp:posOffset>-287655</wp:posOffset>
          </wp:positionV>
          <wp:extent cx="6248400" cy="853440"/>
          <wp:effectExtent l="0" t="0" r="0" b="3810"/>
          <wp:wrapSquare wrapText="bothSides"/>
          <wp:docPr id="1" name="Obraz 1" descr="Zestawienie znakÃ³w: Fundusze Europejskie,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Ã³w: Fundusze Europejskie, Barwy Rzeczypospolitej Polskiej,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45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BEC37A"/>
    <w:lvl w:ilvl="0">
      <w:start w:val="1"/>
      <w:numFmt w:val="decimal"/>
      <w:pStyle w:val="Listanumerowana"/>
      <w:lvlText w:val="%1."/>
      <w:lvlJc w:val="left"/>
      <w:pPr>
        <w:tabs>
          <w:tab w:val="num" w:pos="360"/>
        </w:tabs>
        <w:ind w:left="360" w:hanging="360"/>
      </w:pPr>
    </w:lvl>
  </w:abstractNum>
  <w:abstractNum w:abstractNumId="1" w15:restartNumberingAfterBreak="0">
    <w:nsid w:val="00000010"/>
    <w:multiLevelType w:val="singleLevel"/>
    <w:tmpl w:val="00000010"/>
    <w:name w:val="WW8Num20"/>
    <w:lvl w:ilvl="0">
      <w:start w:val="1"/>
      <w:numFmt w:val="decimal"/>
      <w:lvlText w:val="%1."/>
      <w:lvlJc w:val="left"/>
      <w:pPr>
        <w:tabs>
          <w:tab w:val="num" w:pos="0"/>
        </w:tabs>
        <w:ind w:left="360" w:hanging="360"/>
      </w:pPr>
      <w:rPr>
        <w:rFonts w:ascii="Times New Roman" w:hAnsi="Times New Roman" w:cs="Times New Roman"/>
        <w:b w:val="0"/>
        <w:sz w:val="22"/>
        <w:szCs w:val="22"/>
      </w:rPr>
    </w:lvl>
  </w:abstractNum>
  <w:abstractNum w:abstractNumId="2" w15:restartNumberingAfterBreak="0">
    <w:nsid w:val="00000015"/>
    <w:multiLevelType w:val="multilevel"/>
    <w:tmpl w:val="E5765B5A"/>
    <w:lvl w:ilvl="0">
      <w:start w:val="1"/>
      <w:numFmt w:val="decimal"/>
      <w:lvlText w:val="%1."/>
      <w:lvlJc w:val="left"/>
      <w:pPr>
        <w:tabs>
          <w:tab w:val="num" w:pos="720"/>
        </w:tabs>
        <w:ind w:left="720" w:hanging="360"/>
      </w:pPr>
      <w:rPr>
        <w:rFonts w:ascii="Times New Roman" w:hAnsi="Times New Roman" w:cs="Times New Roman" w:hint="default"/>
        <w:b w:val="0"/>
        <w:sz w:val="22"/>
        <w:szCs w:val="22"/>
      </w:rPr>
    </w:lvl>
    <w:lvl w:ilvl="1">
      <w:start w:val="1"/>
      <w:numFmt w:val="lowerLetter"/>
      <w:lvlText w:val="%2)"/>
      <w:lvlJc w:val="left"/>
      <w:pPr>
        <w:tabs>
          <w:tab w:val="num" w:pos="1457"/>
        </w:tabs>
        <w:ind w:left="1457" w:hanging="377"/>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7"/>
    <w:multiLevelType w:val="singleLevel"/>
    <w:tmpl w:val="00000027"/>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4" w15:restartNumberingAfterBreak="0">
    <w:nsid w:val="00000032"/>
    <w:multiLevelType w:val="singleLevel"/>
    <w:tmpl w:val="7E588946"/>
    <w:lvl w:ilvl="0">
      <w:start w:val="1"/>
      <w:numFmt w:val="bullet"/>
      <w:lvlText w:val=""/>
      <w:lvlJc w:val="left"/>
      <w:pPr>
        <w:ind w:left="720" w:hanging="360"/>
      </w:pPr>
      <w:rPr>
        <w:rFonts w:ascii="Times New Roman" w:hAnsi="Times New Roman" w:cs="Times New Roman" w:hint="default"/>
      </w:rPr>
    </w:lvl>
  </w:abstractNum>
  <w:abstractNum w:abstractNumId="5" w15:restartNumberingAfterBreak="0">
    <w:nsid w:val="00000034"/>
    <w:multiLevelType w:val="singleLevel"/>
    <w:tmpl w:val="00000034"/>
    <w:name w:val="WW8Num58"/>
    <w:lvl w:ilvl="0">
      <w:start w:val="1"/>
      <w:numFmt w:val="decimal"/>
      <w:lvlText w:val="%1."/>
      <w:lvlJc w:val="left"/>
      <w:pPr>
        <w:tabs>
          <w:tab w:val="num" w:pos="0"/>
        </w:tabs>
        <w:ind w:left="360" w:hanging="360"/>
      </w:pPr>
      <w:rPr>
        <w:rFonts w:ascii="Times New Roman" w:hAnsi="Times New Roman" w:cs="Times New Roman"/>
        <w:b w:val="0"/>
        <w:sz w:val="22"/>
        <w:szCs w:val="22"/>
      </w:rPr>
    </w:lvl>
  </w:abstractNum>
  <w:abstractNum w:abstractNumId="6" w15:restartNumberingAfterBreak="0">
    <w:nsid w:val="001D17FD"/>
    <w:multiLevelType w:val="hybridMultilevel"/>
    <w:tmpl w:val="B9C2F436"/>
    <w:lvl w:ilvl="0" w:tplc="7C8C9CE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1BC25DF"/>
    <w:multiLevelType w:val="hybridMultilevel"/>
    <w:tmpl w:val="A9DAC24A"/>
    <w:lvl w:ilvl="0" w:tplc="A9ACBBAA">
      <w:start w:val="1"/>
      <w:numFmt w:val="lowerLetter"/>
      <w:lvlText w:val="%1)"/>
      <w:lvlJc w:val="left"/>
      <w:pPr>
        <w:ind w:left="1353" w:hanging="360"/>
      </w:pPr>
      <w:rPr>
        <w:rFonts w:hint="default"/>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028309CE"/>
    <w:multiLevelType w:val="hybridMultilevel"/>
    <w:tmpl w:val="FA16D586"/>
    <w:lvl w:ilvl="0" w:tplc="78B8862A">
      <w:start w:val="1"/>
      <w:numFmt w:val="decimal"/>
      <w:lvlText w:val="%1)"/>
      <w:lvlJc w:val="left"/>
      <w:pPr>
        <w:ind w:left="1797" w:hanging="360"/>
      </w:pPr>
      <w:rPr>
        <w:rFonts w:hint="default"/>
        <w:b w:val="0"/>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E82B1E"/>
    <w:multiLevelType w:val="hybridMultilevel"/>
    <w:tmpl w:val="2F6CB3EE"/>
    <w:lvl w:ilvl="0" w:tplc="58623324">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8DB6403"/>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2" w15:restartNumberingAfterBreak="0">
    <w:nsid w:val="0B1A0AFA"/>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3" w15:restartNumberingAfterBreak="0">
    <w:nsid w:val="0CDC05B9"/>
    <w:multiLevelType w:val="hybridMultilevel"/>
    <w:tmpl w:val="58CC010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054298B"/>
    <w:multiLevelType w:val="hybridMultilevel"/>
    <w:tmpl w:val="08A4BB7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1D726A8"/>
    <w:multiLevelType w:val="hybridMultilevel"/>
    <w:tmpl w:val="71A063C4"/>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85384BA6">
      <w:start w:val="1"/>
      <w:numFmt w:val="decimal"/>
      <w:lvlText w:val="%2)"/>
      <w:lvlJc w:val="left"/>
      <w:pPr>
        <w:tabs>
          <w:tab w:val="num" w:pos="1440"/>
        </w:tabs>
        <w:ind w:left="1440" w:hanging="360"/>
      </w:pPr>
      <w:rPr>
        <w:rFonts w:hint="default"/>
        <w:b w:val="0"/>
        <w:i w:val="0"/>
        <w:sz w:val="22"/>
      </w:rPr>
    </w:lvl>
    <w:lvl w:ilvl="2" w:tplc="6E94947C">
      <w:start w:val="2"/>
      <w:numFmt w:val="decimal"/>
      <w:lvlText w:val="%3."/>
      <w:lvlJc w:val="left"/>
      <w:pPr>
        <w:tabs>
          <w:tab w:val="num" w:pos="2340"/>
        </w:tabs>
        <w:ind w:left="2340" w:hanging="360"/>
      </w:pPr>
      <w:rPr>
        <w:rFonts w:ascii="Times New Roman" w:hAnsi="Times New Roman"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2335182"/>
    <w:multiLevelType w:val="hybridMultilevel"/>
    <w:tmpl w:val="B7886B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240558D"/>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7C1652"/>
    <w:multiLevelType w:val="multilevel"/>
    <w:tmpl w:val="0BAAC92C"/>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1575A7"/>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8F3499"/>
    <w:multiLevelType w:val="hybridMultilevel"/>
    <w:tmpl w:val="8D3815A2"/>
    <w:lvl w:ilvl="0" w:tplc="BCD834CA">
      <w:start w:val="3"/>
      <w:numFmt w:val="decimal"/>
      <w:lvlText w:val="%1."/>
      <w:lvlJc w:val="left"/>
      <w:pPr>
        <w:tabs>
          <w:tab w:val="num" w:pos="2340"/>
        </w:tabs>
        <w:ind w:left="2340" w:hanging="360"/>
      </w:pPr>
      <w:rPr>
        <w:rFonts w:ascii="Times New Roman" w:hAnsi="Times New Roman" w:hint="default"/>
        <w:b w:val="0"/>
        <w:i w:val="0"/>
        <w:sz w:val="22"/>
      </w:rPr>
    </w:lvl>
    <w:lvl w:ilvl="1" w:tplc="8F949232">
      <w:start w:val="1"/>
      <w:numFmt w:val="decimal"/>
      <w:lvlText w:val="%2."/>
      <w:lvlJc w:val="left"/>
      <w:pPr>
        <w:tabs>
          <w:tab w:val="num" w:pos="1440"/>
        </w:tabs>
        <w:ind w:left="1440" w:hanging="360"/>
      </w:pPr>
      <w:rPr>
        <w:rFonts w:ascii="Times New Roman" w:hAnsi="Times New Roman"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0022BC"/>
    <w:multiLevelType w:val="hybridMultilevel"/>
    <w:tmpl w:val="8B4EC5E2"/>
    <w:lvl w:ilvl="0" w:tplc="301AB2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C91BB8"/>
    <w:multiLevelType w:val="hybridMultilevel"/>
    <w:tmpl w:val="466E61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5C11518"/>
    <w:multiLevelType w:val="hybridMultilevel"/>
    <w:tmpl w:val="C2B41F82"/>
    <w:lvl w:ilvl="0" w:tplc="DAB4A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D1777AE"/>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6" w15:restartNumberingAfterBreak="0">
    <w:nsid w:val="2E430DF3"/>
    <w:multiLevelType w:val="hybridMultilevel"/>
    <w:tmpl w:val="A7A4B5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F2F5848"/>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8" w15:restartNumberingAfterBreak="0">
    <w:nsid w:val="301674B4"/>
    <w:multiLevelType w:val="hybridMultilevel"/>
    <w:tmpl w:val="0B3653DA"/>
    <w:lvl w:ilvl="0" w:tplc="6386798C">
      <w:start w:val="1"/>
      <w:numFmt w:val="decimal"/>
      <w:lvlText w:val="%1."/>
      <w:lvlJc w:val="left"/>
      <w:pPr>
        <w:ind w:left="2062" w:hanging="360"/>
      </w:pPr>
      <w:rPr>
        <w:rFonts w:ascii="Times New Roman" w:hAnsi="Times New Roman" w:cs="Times New Roman" w:hint="default"/>
        <w:b w:val="0"/>
        <w:color w:val="auto"/>
        <w:sz w:val="22"/>
        <w:szCs w:val="22"/>
      </w:rPr>
    </w:lvl>
    <w:lvl w:ilvl="1" w:tplc="04150019">
      <w:start w:val="1"/>
      <w:numFmt w:val="lowerLetter"/>
      <w:lvlText w:val="%2."/>
      <w:lvlJc w:val="left"/>
      <w:pPr>
        <w:ind w:left="2007" w:hanging="360"/>
      </w:pPr>
    </w:lvl>
    <w:lvl w:ilvl="2" w:tplc="4CE097F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03D59CF"/>
    <w:multiLevelType w:val="hybridMultilevel"/>
    <w:tmpl w:val="2E9EEB06"/>
    <w:lvl w:ilvl="0" w:tplc="3DCE58A8">
      <w:start w:val="1"/>
      <w:numFmt w:val="decimal"/>
      <w:lvlText w:val="%1)"/>
      <w:lvlJc w:val="left"/>
      <w:pPr>
        <w:tabs>
          <w:tab w:val="num" w:pos="1647"/>
        </w:tabs>
        <w:ind w:left="1647" w:hanging="360"/>
      </w:pPr>
      <w:rPr>
        <w:rFonts w:hint="default"/>
        <w:b w:val="0"/>
      </w:rPr>
    </w:lvl>
    <w:lvl w:ilvl="1" w:tplc="92788A96">
      <w:start w:val="1"/>
      <w:numFmt w:val="decimal"/>
      <w:lvlText w:val="%2)"/>
      <w:lvlJc w:val="left"/>
      <w:pPr>
        <w:tabs>
          <w:tab w:val="num" w:pos="1647"/>
        </w:tabs>
        <w:ind w:left="1647" w:hanging="360"/>
      </w:pPr>
      <w:rPr>
        <w:rFonts w:hint="default"/>
        <w:b w:val="0"/>
        <w:sz w:val="22"/>
        <w:szCs w:val="22"/>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30" w15:restartNumberingAfterBreak="0">
    <w:nsid w:val="31E44322"/>
    <w:multiLevelType w:val="hybridMultilevel"/>
    <w:tmpl w:val="665A086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43217D5"/>
    <w:multiLevelType w:val="hybridMultilevel"/>
    <w:tmpl w:val="51024FD2"/>
    <w:lvl w:ilvl="0" w:tplc="715C46BE">
      <w:start w:val="1"/>
      <w:numFmt w:val="decimal"/>
      <w:lvlText w:val="%1."/>
      <w:lvlJc w:val="left"/>
      <w:pPr>
        <w:tabs>
          <w:tab w:val="num" w:pos="7590"/>
        </w:tabs>
        <w:ind w:left="759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2" w15:restartNumberingAfterBreak="0">
    <w:nsid w:val="371F6F91"/>
    <w:multiLevelType w:val="hybridMultilevel"/>
    <w:tmpl w:val="2D4635D0"/>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37E93400"/>
    <w:multiLevelType w:val="hybridMultilevel"/>
    <w:tmpl w:val="A44A27FE"/>
    <w:lvl w:ilvl="0" w:tplc="DA1053C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5C6578"/>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5" w15:restartNumberingAfterBreak="0">
    <w:nsid w:val="390C33FE"/>
    <w:multiLevelType w:val="hybridMultilevel"/>
    <w:tmpl w:val="666E13FA"/>
    <w:lvl w:ilvl="0" w:tplc="B3960326">
      <w:start w:val="1"/>
      <w:numFmt w:val="lowerLetter"/>
      <w:lvlText w:val="%1)"/>
      <w:lvlJc w:val="left"/>
      <w:pPr>
        <w:ind w:left="1854" w:hanging="360"/>
      </w:pPr>
      <w:rPr>
        <w:rFonts w:ascii="Times New Roman" w:hAnsi="Times New Roman" w:cs="Times New Roman" w:hint="default"/>
        <w:b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3A82558D"/>
    <w:multiLevelType w:val="hybridMultilevel"/>
    <w:tmpl w:val="F5F6A9BE"/>
    <w:lvl w:ilvl="0" w:tplc="0546ACD8">
      <w:start w:val="1"/>
      <w:numFmt w:val="lowerLetter"/>
      <w:lvlText w:val="%1)"/>
      <w:lvlJc w:val="left"/>
      <w:pPr>
        <w:tabs>
          <w:tab w:val="num" w:pos="1080"/>
        </w:tabs>
        <w:ind w:left="1080" w:hanging="360"/>
      </w:pPr>
      <w:rPr>
        <w:rFonts w:hint="default"/>
      </w:rPr>
    </w:lvl>
    <w:lvl w:ilvl="1" w:tplc="F8FC8FA6">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98466C4">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lvl>
    <w:lvl w:ilvl="6" w:tplc="8DB847CC">
      <w:start w:val="1"/>
      <w:numFmt w:val="decimal"/>
      <w:lvlText w:val="%7)"/>
      <w:lvlJc w:val="left"/>
      <w:pPr>
        <w:ind w:left="5040" w:hanging="360"/>
      </w:pPr>
      <w:rPr>
        <w:rFonts w:hint="default"/>
        <w:b/>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ADE215B"/>
    <w:multiLevelType w:val="hybridMultilevel"/>
    <w:tmpl w:val="B4D848E6"/>
    <w:lvl w:ilvl="0" w:tplc="CE2AA20E">
      <w:start w:val="1"/>
      <w:numFmt w:val="decimal"/>
      <w:lvlText w:val="%1)"/>
      <w:lvlJc w:val="left"/>
      <w:pPr>
        <w:tabs>
          <w:tab w:val="num" w:pos="720"/>
        </w:tabs>
        <w:ind w:left="720" w:hanging="360"/>
      </w:pPr>
      <w:rPr>
        <w:rFonts w:hint="default"/>
        <w:b w:val="0"/>
        <w:sz w:val="22"/>
        <w:szCs w:val="22"/>
      </w:rPr>
    </w:lvl>
    <w:lvl w:ilvl="1" w:tplc="E5C8AEA0">
      <w:start w:val="3"/>
      <w:numFmt w:val="decimal"/>
      <w:lvlText w:val="%2."/>
      <w:lvlJc w:val="left"/>
      <w:pPr>
        <w:tabs>
          <w:tab w:val="num" w:pos="-2501"/>
        </w:tabs>
        <w:ind w:left="-2274" w:hanging="454"/>
      </w:pPr>
      <w:rPr>
        <w:rFonts w:hint="default"/>
        <w:b w:val="0"/>
        <w:sz w:val="22"/>
        <w:szCs w:val="22"/>
      </w:rPr>
    </w:lvl>
    <w:lvl w:ilvl="2" w:tplc="0415001B" w:tentative="1">
      <w:start w:val="1"/>
      <w:numFmt w:val="lowerRoman"/>
      <w:lvlText w:val="%3."/>
      <w:lvlJc w:val="right"/>
      <w:pPr>
        <w:tabs>
          <w:tab w:val="num" w:pos="-284"/>
        </w:tabs>
        <w:ind w:left="-284" w:hanging="180"/>
      </w:pPr>
    </w:lvl>
    <w:lvl w:ilvl="3" w:tplc="0415000F" w:tentative="1">
      <w:start w:val="1"/>
      <w:numFmt w:val="decimal"/>
      <w:lvlText w:val="%4."/>
      <w:lvlJc w:val="left"/>
      <w:pPr>
        <w:tabs>
          <w:tab w:val="num" w:pos="436"/>
        </w:tabs>
        <w:ind w:left="436" w:hanging="360"/>
      </w:pPr>
    </w:lvl>
    <w:lvl w:ilvl="4" w:tplc="04150019" w:tentative="1">
      <w:start w:val="1"/>
      <w:numFmt w:val="lowerLetter"/>
      <w:lvlText w:val="%5."/>
      <w:lvlJc w:val="left"/>
      <w:pPr>
        <w:tabs>
          <w:tab w:val="num" w:pos="1156"/>
        </w:tabs>
        <w:ind w:left="1156" w:hanging="360"/>
      </w:pPr>
    </w:lvl>
    <w:lvl w:ilvl="5" w:tplc="0415001B" w:tentative="1">
      <w:start w:val="1"/>
      <w:numFmt w:val="lowerRoman"/>
      <w:lvlText w:val="%6."/>
      <w:lvlJc w:val="right"/>
      <w:pPr>
        <w:tabs>
          <w:tab w:val="num" w:pos="1876"/>
        </w:tabs>
        <w:ind w:left="1876" w:hanging="180"/>
      </w:pPr>
    </w:lvl>
    <w:lvl w:ilvl="6" w:tplc="0415000F" w:tentative="1">
      <w:start w:val="1"/>
      <w:numFmt w:val="decimal"/>
      <w:lvlText w:val="%7."/>
      <w:lvlJc w:val="left"/>
      <w:pPr>
        <w:tabs>
          <w:tab w:val="num" w:pos="2596"/>
        </w:tabs>
        <w:ind w:left="2596" w:hanging="360"/>
      </w:pPr>
    </w:lvl>
    <w:lvl w:ilvl="7" w:tplc="04150019" w:tentative="1">
      <w:start w:val="1"/>
      <w:numFmt w:val="lowerLetter"/>
      <w:lvlText w:val="%8."/>
      <w:lvlJc w:val="left"/>
      <w:pPr>
        <w:tabs>
          <w:tab w:val="num" w:pos="3316"/>
        </w:tabs>
        <w:ind w:left="3316" w:hanging="360"/>
      </w:pPr>
    </w:lvl>
    <w:lvl w:ilvl="8" w:tplc="0415001B" w:tentative="1">
      <w:start w:val="1"/>
      <w:numFmt w:val="lowerRoman"/>
      <w:lvlText w:val="%9."/>
      <w:lvlJc w:val="right"/>
      <w:pPr>
        <w:tabs>
          <w:tab w:val="num" w:pos="4036"/>
        </w:tabs>
        <w:ind w:left="4036" w:hanging="180"/>
      </w:pPr>
    </w:lvl>
  </w:abstractNum>
  <w:abstractNum w:abstractNumId="38" w15:restartNumberingAfterBreak="0">
    <w:nsid w:val="3CCD49B7"/>
    <w:multiLevelType w:val="hybridMultilevel"/>
    <w:tmpl w:val="5AAE5622"/>
    <w:lvl w:ilvl="0" w:tplc="D988BDB2">
      <w:start w:val="1"/>
      <w:numFmt w:val="decimal"/>
      <w:lvlText w:val="%1)"/>
      <w:lvlJc w:val="left"/>
      <w:pPr>
        <w:ind w:left="128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1477AE4"/>
    <w:multiLevelType w:val="hybridMultilevel"/>
    <w:tmpl w:val="2AC8AD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4460EE"/>
    <w:multiLevelType w:val="hybridMultilevel"/>
    <w:tmpl w:val="D6A2C11E"/>
    <w:lvl w:ilvl="0" w:tplc="FFFFFFFF">
      <w:start w:val="1"/>
      <w:numFmt w:val="lowerLetter"/>
      <w:lvlText w:val="%1)"/>
      <w:lvlJc w:val="left"/>
      <w:pPr>
        <w:tabs>
          <w:tab w:val="num" w:pos="1968"/>
        </w:tabs>
        <w:ind w:left="19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4180311"/>
    <w:multiLevelType w:val="hybridMultilevel"/>
    <w:tmpl w:val="9F82D982"/>
    <w:lvl w:ilvl="0" w:tplc="C61E0EF0">
      <w:start w:val="3"/>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F81954"/>
    <w:multiLevelType w:val="hybridMultilevel"/>
    <w:tmpl w:val="F5D6D354"/>
    <w:lvl w:ilvl="0" w:tplc="A9ACBBAA">
      <w:start w:val="1"/>
      <w:numFmt w:val="lowerLetter"/>
      <w:lvlText w:val="%1)"/>
      <w:lvlJc w:val="left"/>
      <w:pPr>
        <w:ind w:left="1353" w:hanging="360"/>
      </w:pPr>
      <w:rPr>
        <w:rFonts w:hint="default"/>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455A4DD7"/>
    <w:multiLevelType w:val="hybridMultilevel"/>
    <w:tmpl w:val="18EA3EBA"/>
    <w:lvl w:ilvl="0" w:tplc="F7725E3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E8D41DE"/>
    <w:multiLevelType w:val="hybridMultilevel"/>
    <w:tmpl w:val="1FF8B2D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762D37"/>
    <w:multiLevelType w:val="hybridMultilevel"/>
    <w:tmpl w:val="7E0E612A"/>
    <w:lvl w:ilvl="0" w:tplc="282EC712">
      <w:start w:val="1"/>
      <w:numFmt w:val="decimal"/>
      <w:lvlText w:val="%1)"/>
      <w:lvlJc w:val="left"/>
      <w:pPr>
        <w:tabs>
          <w:tab w:val="num" w:pos="3448"/>
        </w:tabs>
        <w:ind w:left="3448" w:hanging="360"/>
      </w:pPr>
      <w:rPr>
        <w:rFonts w:hint="default"/>
        <w:b w:val="0"/>
        <w:i w:val="0"/>
        <w:sz w:val="22"/>
        <w:szCs w:val="22"/>
      </w:rPr>
    </w:lvl>
    <w:lvl w:ilvl="1" w:tplc="E5C8AEA0">
      <w:start w:val="3"/>
      <w:numFmt w:val="decimal"/>
      <w:lvlText w:val="%2."/>
      <w:lvlJc w:val="left"/>
      <w:pPr>
        <w:tabs>
          <w:tab w:val="num" w:pos="227"/>
        </w:tabs>
        <w:ind w:left="454" w:hanging="454"/>
      </w:pPr>
      <w:rPr>
        <w:rFonts w:hint="default"/>
        <w:b w:val="0"/>
        <w:sz w:val="22"/>
        <w:szCs w:val="22"/>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6" w15:restartNumberingAfterBreak="0">
    <w:nsid w:val="53A649F7"/>
    <w:multiLevelType w:val="hybridMultilevel"/>
    <w:tmpl w:val="EAD47806"/>
    <w:lvl w:ilvl="0" w:tplc="F37C952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8504EA"/>
    <w:multiLevelType w:val="hybridMultilevel"/>
    <w:tmpl w:val="F5789836"/>
    <w:lvl w:ilvl="0" w:tplc="D4FA1096">
      <w:start w:val="1"/>
      <w:numFmt w:val="lowerLetter"/>
      <w:lvlText w:val="%1)"/>
      <w:lvlJc w:val="left"/>
      <w:pPr>
        <w:tabs>
          <w:tab w:val="num" w:pos="360"/>
        </w:tabs>
        <w:ind w:left="360" w:hanging="360"/>
      </w:pPr>
      <w:rPr>
        <w:rFonts w:ascii="Times New Roman" w:eastAsia="Times New Roman" w:hAnsi="Times New Roman" w:cs="Times New Roman" w:hint="default"/>
        <w:b w:val="0"/>
      </w:rPr>
    </w:lvl>
    <w:lvl w:ilvl="1" w:tplc="04150019">
      <w:start w:val="1"/>
      <w:numFmt w:val="lowerLetter"/>
      <w:lvlText w:val="%2."/>
      <w:lvlJc w:val="left"/>
      <w:pPr>
        <w:tabs>
          <w:tab w:val="num" w:pos="1375"/>
        </w:tabs>
        <w:ind w:left="1375" w:hanging="360"/>
      </w:pPr>
      <w:rPr>
        <w:rFonts w:cs="Times New Roman"/>
      </w:rPr>
    </w:lvl>
    <w:lvl w:ilvl="2" w:tplc="0415001B" w:tentative="1">
      <w:start w:val="1"/>
      <w:numFmt w:val="lowerRoman"/>
      <w:lvlText w:val="%3."/>
      <w:lvlJc w:val="right"/>
      <w:pPr>
        <w:tabs>
          <w:tab w:val="num" w:pos="2095"/>
        </w:tabs>
        <w:ind w:left="2095" w:hanging="180"/>
      </w:pPr>
      <w:rPr>
        <w:rFonts w:cs="Times New Roman"/>
      </w:rPr>
    </w:lvl>
    <w:lvl w:ilvl="3" w:tplc="0415000F" w:tentative="1">
      <w:start w:val="1"/>
      <w:numFmt w:val="decimal"/>
      <w:lvlText w:val="%4."/>
      <w:lvlJc w:val="left"/>
      <w:pPr>
        <w:tabs>
          <w:tab w:val="num" w:pos="2815"/>
        </w:tabs>
        <w:ind w:left="2815" w:hanging="360"/>
      </w:pPr>
      <w:rPr>
        <w:rFonts w:cs="Times New Roman"/>
      </w:rPr>
    </w:lvl>
    <w:lvl w:ilvl="4" w:tplc="04150019" w:tentative="1">
      <w:start w:val="1"/>
      <w:numFmt w:val="lowerLetter"/>
      <w:lvlText w:val="%5."/>
      <w:lvlJc w:val="left"/>
      <w:pPr>
        <w:tabs>
          <w:tab w:val="num" w:pos="3535"/>
        </w:tabs>
        <w:ind w:left="3535" w:hanging="360"/>
      </w:pPr>
      <w:rPr>
        <w:rFonts w:cs="Times New Roman"/>
      </w:rPr>
    </w:lvl>
    <w:lvl w:ilvl="5" w:tplc="0415001B" w:tentative="1">
      <w:start w:val="1"/>
      <w:numFmt w:val="lowerRoman"/>
      <w:lvlText w:val="%6."/>
      <w:lvlJc w:val="right"/>
      <w:pPr>
        <w:tabs>
          <w:tab w:val="num" w:pos="4255"/>
        </w:tabs>
        <w:ind w:left="4255" w:hanging="180"/>
      </w:pPr>
      <w:rPr>
        <w:rFonts w:cs="Times New Roman"/>
      </w:rPr>
    </w:lvl>
    <w:lvl w:ilvl="6" w:tplc="0415000F" w:tentative="1">
      <w:start w:val="1"/>
      <w:numFmt w:val="decimal"/>
      <w:lvlText w:val="%7."/>
      <w:lvlJc w:val="left"/>
      <w:pPr>
        <w:tabs>
          <w:tab w:val="num" w:pos="4975"/>
        </w:tabs>
        <w:ind w:left="4975" w:hanging="360"/>
      </w:pPr>
      <w:rPr>
        <w:rFonts w:cs="Times New Roman"/>
      </w:rPr>
    </w:lvl>
    <w:lvl w:ilvl="7" w:tplc="04150019" w:tentative="1">
      <w:start w:val="1"/>
      <w:numFmt w:val="lowerLetter"/>
      <w:lvlText w:val="%8."/>
      <w:lvlJc w:val="left"/>
      <w:pPr>
        <w:tabs>
          <w:tab w:val="num" w:pos="5695"/>
        </w:tabs>
        <w:ind w:left="5695" w:hanging="360"/>
      </w:pPr>
      <w:rPr>
        <w:rFonts w:cs="Times New Roman"/>
      </w:rPr>
    </w:lvl>
    <w:lvl w:ilvl="8" w:tplc="0415001B" w:tentative="1">
      <w:start w:val="1"/>
      <w:numFmt w:val="lowerRoman"/>
      <w:lvlText w:val="%9."/>
      <w:lvlJc w:val="right"/>
      <w:pPr>
        <w:tabs>
          <w:tab w:val="num" w:pos="6415"/>
        </w:tabs>
        <w:ind w:left="6415" w:hanging="180"/>
      </w:pPr>
      <w:rPr>
        <w:rFonts w:cs="Times New Roman"/>
      </w:rPr>
    </w:lvl>
  </w:abstractNum>
  <w:abstractNum w:abstractNumId="48" w15:restartNumberingAfterBreak="0">
    <w:nsid w:val="55BD78CE"/>
    <w:multiLevelType w:val="hybridMultilevel"/>
    <w:tmpl w:val="AB6E2680"/>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64560DC"/>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50" w15:restartNumberingAfterBreak="0">
    <w:nsid w:val="573C6874"/>
    <w:multiLevelType w:val="hybridMultilevel"/>
    <w:tmpl w:val="DD2427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7C51B2"/>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52" w15:restartNumberingAfterBreak="0">
    <w:nsid w:val="66757369"/>
    <w:multiLevelType w:val="hybridMultilevel"/>
    <w:tmpl w:val="C0EEFDFC"/>
    <w:lvl w:ilvl="0" w:tplc="6F0452BE">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6FF7F65"/>
    <w:multiLevelType w:val="hybridMultilevel"/>
    <w:tmpl w:val="BA306874"/>
    <w:lvl w:ilvl="0" w:tplc="A874108A">
      <w:start w:val="1"/>
      <w:numFmt w:val="bullet"/>
      <w:lvlText w:val=""/>
      <w:lvlJc w:val="left"/>
      <w:pPr>
        <w:ind w:left="1440" w:hanging="360"/>
      </w:pPr>
      <w:rPr>
        <w:rFonts w:ascii="Symbol" w:hAnsi="Symbol" w:hint="default"/>
      </w:rPr>
    </w:lvl>
    <w:lvl w:ilvl="1" w:tplc="8AF097EC">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BB3E61"/>
    <w:multiLevelType w:val="hybridMultilevel"/>
    <w:tmpl w:val="4D02D90C"/>
    <w:lvl w:ilvl="0" w:tplc="A9ACBBAA">
      <w:start w:val="1"/>
      <w:numFmt w:val="lowerLetter"/>
      <w:lvlText w:val="%1)"/>
      <w:lvlJc w:val="left"/>
      <w:pPr>
        <w:ind w:left="1353" w:hanging="360"/>
      </w:pPr>
      <w:rPr>
        <w:rFonts w:hint="default"/>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15:restartNumberingAfterBreak="0">
    <w:nsid w:val="6C3D325C"/>
    <w:multiLevelType w:val="hybridMultilevel"/>
    <w:tmpl w:val="4B661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61022A"/>
    <w:multiLevelType w:val="hybridMultilevel"/>
    <w:tmpl w:val="914A4E00"/>
    <w:lvl w:ilvl="0" w:tplc="B300941A">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DC605A2"/>
    <w:multiLevelType w:val="hybridMultilevel"/>
    <w:tmpl w:val="7EAE43D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58" w15:restartNumberingAfterBreak="0">
    <w:nsid w:val="6E2B4350"/>
    <w:multiLevelType w:val="hybridMultilevel"/>
    <w:tmpl w:val="0F7EC1A4"/>
    <w:lvl w:ilvl="0" w:tplc="664C1256">
      <w:start w:val="1"/>
      <w:numFmt w:val="upperRoman"/>
      <w:lvlText w:val="%1."/>
      <w:lvlJc w:val="left"/>
      <w:pPr>
        <w:ind w:left="1287" w:hanging="360"/>
      </w:pPr>
      <w:rPr>
        <w:rFonts w:ascii="Times New Roman" w:hAnsi="Times New Roman"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6E404D87"/>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60" w15:restartNumberingAfterBreak="0">
    <w:nsid w:val="7A7477E6"/>
    <w:multiLevelType w:val="hybridMultilevel"/>
    <w:tmpl w:val="8104DF7C"/>
    <w:lvl w:ilvl="0" w:tplc="1988DEA4">
      <w:start w:val="1"/>
      <w:numFmt w:val="lowerLetter"/>
      <w:lvlText w:val="%1)"/>
      <w:lvlJc w:val="left"/>
      <w:pPr>
        <w:ind w:left="1713" w:hanging="360"/>
      </w:pPr>
      <w:rPr>
        <w:rFonts w:ascii="Times New Roman" w:eastAsia="Times New Roman" w:hAnsi="Times New Roman" w:cs="Times New Roman"/>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15:restartNumberingAfterBreak="0">
    <w:nsid w:val="7F4A1118"/>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62" w15:restartNumberingAfterBreak="0">
    <w:nsid w:val="7F635CF0"/>
    <w:multiLevelType w:val="hybridMultilevel"/>
    <w:tmpl w:val="5C5E145E"/>
    <w:lvl w:ilvl="0" w:tplc="B3960326">
      <w:start w:val="1"/>
      <w:numFmt w:val="lowerLetter"/>
      <w:lvlText w:val="%1)"/>
      <w:lvlJc w:val="left"/>
      <w:pPr>
        <w:ind w:left="1440" w:hanging="360"/>
      </w:pPr>
      <w:rPr>
        <w:rFonts w:ascii="Times New Roman" w:hAnsi="Times New Roman" w:cs="Times New Roman"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6"/>
  </w:num>
  <w:num w:numId="3">
    <w:abstractNumId w:val="19"/>
  </w:num>
  <w:num w:numId="4">
    <w:abstractNumId w:val="58"/>
  </w:num>
  <w:num w:numId="5">
    <w:abstractNumId w:val="48"/>
  </w:num>
  <w:num w:numId="6">
    <w:abstractNumId w:val="46"/>
  </w:num>
  <w:num w:numId="7">
    <w:abstractNumId w:val="3"/>
  </w:num>
  <w:num w:numId="8">
    <w:abstractNumId w:val="4"/>
  </w:num>
  <w:num w:numId="9">
    <w:abstractNumId w:val="33"/>
  </w:num>
  <w:num w:numId="10">
    <w:abstractNumId w:val="39"/>
  </w:num>
  <w:num w:numId="11">
    <w:abstractNumId w:val="20"/>
  </w:num>
  <w:num w:numId="12">
    <w:abstractNumId w:val="43"/>
  </w:num>
  <w:num w:numId="13">
    <w:abstractNumId w:val="14"/>
  </w:num>
  <w:num w:numId="14">
    <w:abstractNumId w:val="13"/>
  </w:num>
  <w:num w:numId="15">
    <w:abstractNumId w:val="23"/>
  </w:num>
  <w:num w:numId="16">
    <w:abstractNumId w:val="59"/>
  </w:num>
  <w:num w:numId="17">
    <w:abstractNumId w:val="52"/>
  </w:num>
  <w:num w:numId="18">
    <w:abstractNumId w:val="6"/>
  </w:num>
  <w:num w:numId="19">
    <w:abstractNumId w:val="49"/>
  </w:num>
  <w:num w:numId="20">
    <w:abstractNumId w:val="31"/>
  </w:num>
  <w:num w:numId="21">
    <w:abstractNumId w:val="37"/>
  </w:num>
  <w:num w:numId="22">
    <w:abstractNumId w:val="25"/>
  </w:num>
  <w:num w:numId="23">
    <w:abstractNumId w:val="34"/>
  </w:num>
  <w:num w:numId="24">
    <w:abstractNumId w:val="27"/>
  </w:num>
  <w:num w:numId="25">
    <w:abstractNumId w:val="61"/>
  </w:num>
  <w:num w:numId="26">
    <w:abstractNumId w:val="51"/>
  </w:num>
  <w:num w:numId="27">
    <w:abstractNumId w:val="50"/>
  </w:num>
  <w:num w:numId="28">
    <w:abstractNumId w:val="11"/>
  </w:num>
  <w:num w:numId="29">
    <w:abstractNumId w:val="17"/>
  </w:num>
  <w:num w:numId="30">
    <w:abstractNumId w:val="1"/>
  </w:num>
  <w:num w:numId="31">
    <w:abstractNumId w:val="2"/>
  </w:num>
  <w:num w:numId="32">
    <w:abstractNumId w:val="5"/>
  </w:num>
  <w:num w:numId="33">
    <w:abstractNumId w:val="53"/>
  </w:num>
  <w:num w:numId="34">
    <w:abstractNumId w:val="15"/>
  </w:num>
  <w:num w:numId="35">
    <w:abstractNumId w:val="21"/>
  </w:num>
  <w:num w:numId="36">
    <w:abstractNumId w:val="29"/>
  </w:num>
  <w:num w:numId="37">
    <w:abstractNumId w:val="57"/>
  </w:num>
  <w:num w:numId="38">
    <w:abstractNumId w:val="54"/>
  </w:num>
  <w:num w:numId="39">
    <w:abstractNumId w:val="44"/>
  </w:num>
  <w:num w:numId="40">
    <w:abstractNumId w:val="12"/>
  </w:num>
  <w:num w:numId="41">
    <w:abstractNumId w:val="30"/>
  </w:num>
  <w:num w:numId="42">
    <w:abstractNumId w:val="32"/>
  </w:num>
  <w:num w:numId="43">
    <w:abstractNumId w:val="55"/>
  </w:num>
  <w:num w:numId="44">
    <w:abstractNumId w:val="41"/>
  </w:num>
  <w:num w:numId="45">
    <w:abstractNumId w:val="8"/>
  </w:num>
  <w:num w:numId="46">
    <w:abstractNumId w:val="35"/>
  </w:num>
  <w:num w:numId="47">
    <w:abstractNumId w:val="28"/>
  </w:num>
  <w:num w:numId="48">
    <w:abstractNumId w:val="38"/>
  </w:num>
  <w:num w:numId="49">
    <w:abstractNumId w:val="56"/>
  </w:num>
  <w:num w:numId="50">
    <w:abstractNumId w:val="62"/>
  </w:num>
  <w:num w:numId="51">
    <w:abstractNumId w:val="22"/>
  </w:num>
  <w:num w:numId="52">
    <w:abstractNumId w:val="26"/>
  </w:num>
  <w:num w:numId="53">
    <w:abstractNumId w:val="10"/>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45"/>
  </w:num>
  <w:num w:numId="59">
    <w:abstractNumId w:val="24"/>
  </w:num>
  <w:num w:numId="60">
    <w:abstractNumId w:val="60"/>
  </w:num>
  <w:num w:numId="61">
    <w:abstractNumId w:val="47"/>
  </w:num>
  <w:num w:numId="62">
    <w:abstractNumId w:val="42"/>
  </w:num>
  <w:num w:numId="63">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5B"/>
    <w:rsid w:val="00021D1B"/>
    <w:rsid w:val="00030FC3"/>
    <w:rsid w:val="00031AD2"/>
    <w:rsid w:val="00077431"/>
    <w:rsid w:val="00080FE5"/>
    <w:rsid w:val="00090011"/>
    <w:rsid w:val="000928ED"/>
    <w:rsid w:val="00093527"/>
    <w:rsid w:val="000A457D"/>
    <w:rsid w:val="000B54F0"/>
    <w:rsid w:val="000E33F7"/>
    <w:rsid w:val="000F3886"/>
    <w:rsid w:val="001170B6"/>
    <w:rsid w:val="00132C40"/>
    <w:rsid w:val="00133064"/>
    <w:rsid w:val="00156454"/>
    <w:rsid w:val="00184BD2"/>
    <w:rsid w:val="001A021D"/>
    <w:rsid w:val="001B157B"/>
    <w:rsid w:val="001B57D3"/>
    <w:rsid w:val="001C1D2E"/>
    <w:rsid w:val="001C7957"/>
    <w:rsid w:val="001E077C"/>
    <w:rsid w:val="00212C6B"/>
    <w:rsid w:val="00220387"/>
    <w:rsid w:val="00222A45"/>
    <w:rsid w:val="0022455A"/>
    <w:rsid w:val="0024618A"/>
    <w:rsid w:val="002477D5"/>
    <w:rsid w:val="002869BF"/>
    <w:rsid w:val="0029362C"/>
    <w:rsid w:val="002A1540"/>
    <w:rsid w:val="002A1BD7"/>
    <w:rsid w:val="002A2850"/>
    <w:rsid w:val="002D6BAD"/>
    <w:rsid w:val="002E5279"/>
    <w:rsid w:val="002E6095"/>
    <w:rsid w:val="002F0F9D"/>
    <w:rsid w:val="00314713"/>
    <w:rsid w:val="00331E16"/>
    <w:rsid w:val="00342815"/>
    <w:rsid w:val="00343EEE"/>
    <w:rsid w:val="0035586F"/>
    <w:rsid w:val="00356BD8"/>
    <w:rsid w:val="00373FB5"/>
    <w:rsid w:val="00393D37"/>
    <w:rsid w:val="003A045C"/>
    <w:rsid w:val="003A2B68"/>
    <w:rsid w:val="003A5057"/>
    <w:rsid w:val="003B2F1B"/>
    <w:rsid w:val="003E4F03"/>
    <w:rsid w:val="003E6E44"/>
    <w:rsid w:val="00413E54"/>
    <w:rsid w:val="004179E4"/>
    <w:rsid w:val="00437314"/>
    <w:rsid w:val="00446E5B"/>
    <w:rsid w:val="004511D4"/>
    <w:rsid w:val="00455BE3"/>
    <w:rsid w:val="0046456B"/>
    <w:rsid w:val="004709DE"/>
    <w:rsid w:val="00470F55"/>
    <w:rsid w:val="00477732"/>
    <w:rsid w:val="00492B99"/>
    <w:rsid w:val="004A7668"/>
    <w:rsid w:val="004B190B"/>
    <w:rsid w:val="004B6348"/>
    <w:rsid w:val="004C7AF7"/>
    <w:rsid w:val="004D5540"/>
    <w:rsid w:val="004F3E4E"/>
    <w:rsid w:val="00501030"/>
    <w:rsid w:val="00503AE7"/>
    <w:rsid w:val="00522A0C"/>
    <w:rsid w:val="00546A7E"/>
    <w:rsid w:val="005507C5"/>
    <w:rsid w:val="0056171A"/>
    <w:rsid w:val="00563961"/>
    <w:rsid w:val="00570CF9"/>
    <w:rsid w:val="00573E94"/>
    <w:rsid w:val="00577658"/>
    <w:rsid w:val="00584DE2"/>
    <w:rsid w:val="005B33AC"/>
    <w:rsid w:val="005B5187"/>
    <w:rsid w:val="006117DB"/>
    <w:rsid w:val="00626947"/>
    <w:rsid w:val="0063133A"/>
    <w:rsid w:val="0065060D"/>
    <w:rsid w:val="006522B3"/>
    <w:rsid w:val="006679AA"/>
    <w:rsid w:val="006700A5"/>
    <w:rsid w:val="00676BB8"/>
    <w:rsid w:val="006834C2"/>
    <w:rsid w:val="00684469"/>
    <w:rsid w:val="006A7D91"/>
    <w:rsid w:val="006B2A92"/>
    <w:rsid w:val="006B650E"/>
    <w:rsid w:val="006D146E"/>
    <w:rsid w:val="006E72BD"/>
    <w:rsid w:val="00720E7F"/>
    <w:rsid w:val="0075212F"/>
    <w:rsid w:val="00764B83"/>
    <w:rsid w:val="00781EE0"/>
    <w:rsid w:val="007845B6"/>
    <w:rsid w:val="007A0053"/>
    <w:rsid w:val="007E113C"/>
    <w:rsid w:val="00822D0D"/>
    <w:rsid w:val="0085049D"/>
    <w:rsid w:val="00857401"/>
    <w:rsid w:val="00874E3D"/>
    <w:rsid w:val="00885FF2"/>
    <w:rsid w:val="008A624B"/>
    <w:rsid w:val="008B24BE"/>
    <w:rsid w:val="008C2B06"/>
    <w:rsid w:val="008C42EE"/>
    <w:rsid w:val="008D17D4"/>
    <w:rsid w:val="008D4C79"/>
    <w:rsid w:val="0090245B"/>
    <w:rsid w:val="009151A3"/>
    <w:rsid w:val="0091586C"/>
    <w:rsid w:val="00917D38"/>
    <w:rsid w:val="00922221"/>
    <w:rsid w:val="0092627C"/>
    <w:rsid w:val="0092636A"/>
    <w:rsid w:val="00943604"/>
    <w:rsid w:val="009462F2"/>
    <w:rsid w:val="00957098"/>
    <w:rsid w:val="009605C5"/>
    <w:rsid w:val="00960F93"/>
    <w:rsid w:val="00967779"/>
    <w:rsid w:val="009B3B91"/>
    <w:rsid w:val="009C04C0"/>
    <w:rsid w:val="009C32D9"/>
    <w:rsid w:val="00A11B38"/>
    <w:rsid w:val="00A22B60"/>
    <w:rsid w:val="00A37666"/>
    <w:rsid w:val="00A543DB"/>
    <w:rsid w:val="00A56B2E"/>
    <w:rsid w:val="00A90E81"/>
    <w:rsid w:val="00A9138B"/>
    <w:rsid w:val="00AB7E89"/>
    <w:rsid w:val="00AC38D6"/>
    <w:rsid w:val="00AC3BA2"/>
    <w:rsid w:val="00AD0139"/>
    <w:rsid w:val="00AF1E9E"/>
    <w:rsid w:val="00B06930"/>
    <w:rsid w:val="00B06B57"/>
    <w:rsid w:val="00B21450"/>
    <w:rsid w:val="00B220C1"/>
    <w:rsid w:val="00B31650"/>
    <w:rsid w:val="00B42FB4"/>
    <w:rsid w:val="00B77AAB"/>
    <w:rsid w:val="00B94F88"/>
    <w:rsid w:val="00BA42EB"/>
    <w:rsid w:val="00BE4121"/>
    <w:rsid w:val="00C10D58"/>
    <w:rsid w:val="00C2666F"/>
    <w:rsid w:val="00C405B7"/>
    <w:rsid w:val="00C803B0"/>
    <w:rsid w:val="00CB2097"/>
    <w:rsid w:val="00CB4F6B"/>
    <w:rsid w:val="00CB57F5"/>
    <w:rsid w:val="00CC0088"/>
    <w:rsid w:val="00CD3F09"/>
    <w:rsid w:val="00CD50B5"/>
    <w:rsid w:val="00D05E67"/>
    <w:rsid w:val="00D074F1"/>
    <w:rsid w:val="00D07F7F"/>
    <w:rsid w:val="00D477EF"/>
    <w:rsid w:val="00D573AC"/>
    <w:rsid w:val="00D70AD6"/>
    <w:rsid w:val="00D73ECB"/>
    <w:rsid w:val="00D80EF5"/>
    <w:rsid w:val="00DB58F5"/>
    <w:rsid w:val="00DC0500"/>
    <w:rsid w:val="00DC3979"/>
    <w:rsid w:val="00DC3B9C"/>
    <w:rsid w:val="00DE0DE3"/>
    <w:rsid w:val="00DF51B6"/>
    <w:rsid w:val="00E51A30"/>
    <w:rsid w:val="00E57C0C"/>
    <w:rsid w:val="00E76A7C"/>
    <w:rsid w:val="00E90415"/>
    <w:rsid w:val="00EA2F0E"/>
    <w:rsid w:val="00EA546F"/>
    <w:rsid w:val="00ED2F1D"/>
    <w:rsid w:val="00ED3E99"/>
    <w:rsid w:val="00EF4A7B"/>
    <w:rsid w:val="00F25B08"/>
    <w:rsid w:val="00F659CD"/>
    <w:rsid w:val="00F66E56"/>
    <w:rsid w:val="00F7416C"/>
    <w:rsid w:val="00F74B41"/>
    <w:rsid w:val="00F76362"/>
    <w:rsid w:val="00F86841"/>
    <w:rsid w:val="00F963BD"/>
    <w:rsid w:val="00FD1F17"/>
    <w:rsid w:val="00FD2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0071B1"/>
  <w15:chartTrackingRefBased/>
  <w15:docId w15:val="{C2B1DF25-BED0-4B49-8634-5A3F87D5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C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32C4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unhideWhenUsed/>
    <w:qFormat/>
    <w:rsid w:val="003A50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132C40"/>
    <w:pPr>
      <w:keepNext/>
      <w:widowControl w:val="0"/>
      <w:autoSpaceDE w:val="0"/>
      <w:autoSpaceDN w:val="0"/>
      <w:adjustRightInd w:val="0"/>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3A5057"/>
    <w:pPr>
      <w:spacing w:line="276" w:lineRule="auto"/>
      <w:outlineLvl w:val="3"/>
    </w:pPr>
    <w:rPr>
      <w:rFonts w:ascii="Calibri" w:hAnsi="Calibri"/>
      <w:i/>
      <w:iCs/>
      <w:smallCaps/>
      <w:spacing w:val="10"/>
      <w:sz w:val="22"/>
      <w:szCs w:val="22"/>
    </w:rPr>
  </w:style>
  <w:style w:type="paragraph" w:styleId="Nagwek5">
    <w:name w:val="heading 5"/>
    <w:basedOn w:val="Normalny"/>
    <w:next w:val="Normalny"/>
    <w:link w:val="Nagwek5Znak"/>
    <w:uiPriority w:val="9"/>
    <w:unhideWhenUsed/>
    <w:qFormat/>
    <w:rsid w:val="003A5057"/>
    <w:pPr>
      <w:spacing w:line="276" w:lineRule="auto"/>
      <w:outlineLvl w:val="4"/>
    </w:pPr>
    <w:rPr>
      <w:rFonts w:ascii="Calibri" w:hAnsi="Calibri"/>
      <w:smallCaps/>
      <w:color w:val="538135"/>
      <w:spacing w:val="10"/>
      <w:sz w:val="22"/>
      <w:szCs w:val="22"/>
    </w:rPr>
  </w:style>
  <w:style w:type="paragraph" w:styleId="Nagwek6">
    <w:name w:val="heading 6"/>
    <w:basedOn w:val="Normalny"/>
    <w:next w:val="Normalny"/>
    <w:link w:val="Nagwek6Znak"/>
    <w:uiPriority w:val="9"/>
    <w:unhideWhenUsed/>
    <w:qFormat/>
    <w:rsid w:val="003A5057"/>
    <w:pPr>
      <w:spacing w:line="276" w:lineRule="auto"/>
      <w:outlineLvl w:val="5"/>
    </w:pPr>
    <w:rPr>
      <w:rFonts w:ascii="Calibri" w:hAnsi="Calibri"/>
      <w:smallCaps/>
      <w:color w:val="70AD47"/>
      <w:spacing w:val="5"/>
      <w:sz w:val="22"/>
      <w:szCs w:val="22"/>
    </w:rPr>
  </w:style>
  <w:style w:type="paragraph" w:styleId="Nagwek7">
    <w:name w:val="heading 7"/>
    <w:basedOn w:val="Normalny"/>
    <w:next w:val="Normalny"/>
    <w:link w:val="Nagwek7Znak"/>
    <w:uiPriority w:val="9"/>
    <w:unhideWhenUsed/>
    <w:qFormat/>
    <w:rsid w:val="003A5057"/>
    <w:pPr>
      <w:spacing w:line="276" w:lineRule="auto"/>
      <w:outlineLvl w:val="6"/>
    </w:pPr>
    <w:rPr>
      <w:rFonts w:ascii="Calibri" w:hAnsi="Calibri"/>
      <w:b/>
      <w:bCs/>
      <w:smallCaps/>
      <w:color w:val="70AD47"/>
      <w:spacing w:val="10"/>
      <w:sz w:val="20"/>
      <w:szCs w:val="20"/>
    </w:rPr>
  </w:style>
  <w:style w:type="paragraph" w:styleId="Nagwek8">
    <w:name w:val="heading 8"/>
    <w:basedOn w:val="Normalny"/>
    <w:next w:val="Normalny"/>
    <w:link w:val="Nagwek8Znak"/>
    <w:uiPriority w:val="9"/>
    <w:unhideWhenUsed/>
    <w:qFormat/>
    <w:rsid w:val="003A5057"/>
    <w:pPr>
      <w:spacing w:line="276" w:lineRule="auto"/>
      <w:outlineLvl w:val="7"/>
    </w:pPr>
    <w:rPr>
      <w:rFonts w:ascii="Calibri" w:hAnsi="Calibri"/>
      <w:b/>
      <w:bCs/>
      <w:i/>
      <w:iCs/>
      <w:smallCaps/>
      <w:color w:val="538135"/>
      <w:sz w:val="20"/>
      <w:szCs w:val="20"/>
    </w:rPr>
  </w:style>
  <w:style w:type="paragraph" w:styleId="Nagwek9">
    <w:name w:val="heading 9"/>
    <w:basedOn w:val="Normalny"/>
    <w:next w:val="Normalny"/>
    <w:link w:val="Nagwek9Znak"/>
    <w:uiPriority w:val="9"/>
    <w:unhideWhenUsed/>
    <w:qFormat/>
    <w:rsid w:val="003A5057"/>
    <w:pPr>
      <w:spacing w:line="276" w:lineRule="auto"/>
      <w:outlineLvl w:val="8"/>
    </w:pPr>
    <w:rPr>
      <w:rFonts w:ascii="Calibri" w:hAnsi="Calibri"/>
      <w:b/>
      <w:bCs/>
      <w:i/>
      <w:iCs/>
      <w:smallCaps/>
      <w:color w:val="38562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0245B"/>
    <w:pPr>
      <w:tabs>
        <w:tab w:val="center" w:pos="4536"/>
        <w:tab w:val="right" w:pos="9072"/>
      </w:tabs>
    </w:pPr>
  </w:style>
  <w:style w:type="character" w:customStyle="1" w:styleId="NagwekZnak">
    <w:name w:val="Nagłówek Znak"/>
    <w:basedOn w:val="Domylnaczcionkaakapitu"/>
    <w:link w:val="Nagwek"/>
    <w:rsid w:val="0090245B"/>
  </w:style>
  <w:style w:type="paragraph" w:styleId="Stopka">
    <w:name w:val="footer"/>
    <w:basedOn w:val="Normalny"/>
    <w:link w:val="StopkaZnak"/>
    <w:unhideWhenUsed/>
    <w:rsid w:val="0090245B"/>
    <w:pPr>
      <w:tabs>
        <w:tab w:val="center" w:pos="4536"/>
        <w:tab w:val="right" w:pos="9072"/>
      </w:tabs>
    </w:pPr>
  </w:style>
  <w:style w:type="character" w:customStyle="1" w:styleId="StopkaZnak">
    <w:name w:val="Stopka Znak"/>
    <w:basedOn w:val="Domylnaczcionkaakapitu"/>
    <w:link w:val="Stopka"/>
    <w:rsid w:val="0090245B"/>
  </w:style>
  <w:style w:type="character" w:styleId="Hipercze">
    <w:name w:val="Hyperlink"/>
    <w:basedOn w:val="Domylnaczcionkaakapitu"/>
    <w:rsid w:val="00DC0500"/>
    <w:rPr>
      <w:rFonts w:cs="Times New Roman"/>
      <w:color w:val="0000FF"/>
      <w:u w:val="single"/>
    </w:rPr>
  </w:style>
  <w:style w:type="paragraph" w:styleId="Tekstdymka">
    <w:name w:val="Balloon Text"/>
    <w:basedOn w:val="Normalny"/>
    <w:link w:val="TekstdymkaZnak"/>
    <w:semiHidden/>
    <w:unhideWhenUsed/>
    <w:rsid w:val="00AC3BA2"/>
    <w:rPr>
      <w:rFonts w:ascii="Segoe UI" w:hAnsi="Segoe UI" w:cs="Segoe UI"/>
      <w:sz w:val="18"/>
      <w:szCs w:val="18"/>
    </w:rPr>
  </w:style>
  <w:style w:type="character" w:customStyle="1" w:styleId="TekstdymkaZnak">
    <w:name w:val="Tekst dymka Znak"/>
    <w:basedOn w:val="Domylnaczcionkaakapitu"/>
    <w:link w:val="Tekstdymka"/>
    <w:semiHidden/>
    <w:rsid w:val="00AC3BA2"/>
    <w:rPr>
      <w:rFonts w:ascii="Segoe UI" w:hAnsi="Segoe UI" w:cs="Segoe UI"/>
      <w:sz w:val="18"/>
      <w:szCs w:val="18"/>
    </w:rPr>
  </w:style>
  <w:style w:type="character" w:customStyle="1" w:styleId="Nagwek1Znak">
    <w:name w:val="Nagłówek 1 Znak"/>
    <w:basedOn w:val="Domylnaczcionkaakapitu"/>
    <w:link w:val="Nagwek1"/>
    <w:uiPriority w:val="9"/>
    <w:rsid w:val="00132C40"/>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uiPriority w:val="9"/>
    <w:rsid w:val="00132C40"/>
    <w:rPr>
      <w:rFonts w:ascii="Arial" w:eastAsia="Times New Roman" w:hAnsi="Arial" w:cs="Arial"/>
      <w:b/>
      <w:bCs/>
      <w:sz w:val="26"/>
      <w:szCs w:val="26"/>
      <w:lang w:eastAsia="pl-PL"/>
    </w:rPr>
  </w:style>
  <w:style w:type="character" w:styleId="Numerstrony">
    <w:name w:val="page number"/>
    <w:rsid w:val="00132C40"/>
    <w:rPr>
      <w:rFonts w:cs="Times New Roman"/>
    </w:rPr>
  </w:style>
  <w:style w:type="paragraph" w:styleId="Tekstpodstawowywcity">
    <w:name w:val="Body Text Indent"/>
    <w:basedOn w:val="Normalny"/>
    <w:link w:val="TekstpodstawowywcityZnak"/>
    <w:rsid w:val="00132C40"/>
    <w:pPr>
      <w:ind w:left="568"/>
      <w:jc w:val="both"/>
    </w:pPr>
    <w:rPr>
      <w:rFonts w:ascii="Arial" w:hAnsi="Arial" w:cs="Arial"/>
      <w:spacing w:val="-2"/>
    </w:rPr>
  </w:style>
  <w:style w:type="character" w:customStyle="1" w:styleId="TekstpodstawowywcityZnak">
    <w:name w:val="Tekst podstawowy wcięty Znak"/>
    <w:basedOn w:val="Domylnaczcionkaakapitu"/>
    <w:link w:val="Tekstpodstawowywcity"/>
    <w:rsid w:val="00132C40"/>
    <w:rPr>
      <w:rFonts w:ascii="Arial" w:eastAsia="Times New Roman" w:hAnsi="Arial" w:cs="Arial"/>
      <w:spacing w:val="-2"/>
      <w:sz w:val="24"/>
      <w:szCs w:val="24"/>
      <w:lang w:eastAsia="pl-PL"/>
    </w:rPr>
  </w:style>
  <w:style w:type="paragraph" w:styleId="Tekstpodstawowy2">
    <w:name w:val="Body Text 2"/>
    <w:basedOn w:val="Normalny"/>
    <w:link w:val="Tekstpodstawowy2Znak"/>
    <w:rsid w:val="00132C40"/>
    <w:pPr>
      <w:jc w:val="both"/>
    </w:pPr>
    <w:rPr>
      <w:rFonts w:ascii="Arial" w:hAnsi="Arial" w:cs="Arial"/>
      <w:sz w:val="22"/>
      <w:szCs w:val="22"/>
      <w:lang w:val="en-US"/>
    </w:rPr>
  </w:style>
  <w:style w:type="character" w:customStyle="1" w:styleId="Tekstpodstawowy2Znak">
    <w:name w:val="Tekst podstawowy 2 Znak"/>
    <w:basedOn w:val="Domylnaczcionkaakapitu"/>
    <w:link w:val="Tekstpodstawowy2"/>
    <w:uiPriority w:val="99"/>
    <w:rsid w:val="00132C40"/>
    <w:rPr>
      <w:rFonts w:ascii="Arial" w:eastAsia="Times New Roman" w:hAnsi="Arial" w:cs="Arial"/>
      <w:lang w:val="en-US" w:eastAsia="pl-PL"/>
    </w:rPr>
  </w:style>
  <w:style w:type="paragraph" w:styleId="Tekstprzypisudolnego">
    <w:name w:val="footnote text"/>
    <w:basedOn w:val="Normalny"/>
    <w:link w:val="TekstprzypisudolnegoZnak"/>
    <w:uiPriority w:val="99"/>
    <w:rsid w:val="00132C40"/>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132C40"/>
    <w:rPr>
      <w:rFonts w:ascii="Arial" w:eastAsia="Times New Roman" w:hAnsi="Arial" w:cs="Arial"/>
      <w:sz w:val="20"/>
      <w:szCs w:val="20"/>
      <w:lang w:eastAsia="pl-PL"/>
    </w:rPr>
  </w:style>
  <w:style w:type="character" w:styleId="Odwoanieprzypisudolnego">
    <w:name w:val="footnote reference"/>
    <w:rsid w:val="00132C40"/>
    <w:rPr>
      <w:rFonts w:cs="Times New Roman"/>
      <w:vertAlign w:val="superscript"/>
    </w:rPr>
  </w:style>
  <w:style w:type="table" w:styleId="Tabela-Siatka">
    <w:name w:val="Table Grid"/>
    <w:basedOn w:val="Standardowy"/>
    <w:rsid w:val="00132C40"/>
    <w:pPr>
      <w:widowControl w:val="0"/>
      <w:autoSpaceDE w:val="0"/>
      <w:autoSpaceDN w:val="0"/>
      <w:adjustRightInd w:val="0"/>
      <w:spacing w:after="0" w:line="240"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32C40"/>
    <w:pPr>
      <w:spacing w:after="200" w:line="276" w:lineRule="auto"/>
      <w:ind w:left="720"/>
      <w:contextualSpacing/>
    </w:pPr>
    <w:rPr>
      <w:rFonts w:ascii="Calibri" w:hAnsi="Calibri" w:cs="Calibri"/>
      <w:sz w:val="22"/>
      <w:szCs w:val="22"/>
      <w:lang w:eastAsia="en-US"/>
    </w:rPr>
  </w:style>
  <w:style w:type="paragraph" w:styleId="HTML-wstpniesformatowany">
    <w:name w:val="HTML Preformatted"/>
    <w:basedOn w:val="Normalny"/>
    <w:link w:val="HTML-wstpniesformatowanyZnak"/>
    <w:rsid w:val="0013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basedOn w:val="Domylnaczcionkaakapitu"/>
    <w:link w:val="HTML-wstpniesformatowany"/>
    <w:rsid w:val="00132C40"/>
    <w:rPr>
      <w:rFonts w:ascii="Courier New" w:eastAsia="Times New Roman" w:hAnsi="Courier New" w:cs="Courier New"/>
      <w:color w:val="000000"/>
      <w:sz w:val="20"/>
      <w:szCs w:val="20"/>
      <w:lang w:eastAsia="pl-PL"/>
    </w:rPr>
  </w:style>
  <w:style w:type="paragraph" w:styleId="Zwykytekst">
    <w:name w:val="Plain Text"/>
    <w:basedOn w:val="Normalny"/>
    <w:link w:val="ZwykytekstZnak"/>
    <w:rsid w:val="00132C40"/>
    <w:rPr>
      <w:rFonts w:ascii="Courier New" w:hAnsi="Courier New" w:cs="Courier New"/>
      <w:sz w:val="20"/>
      <w:szCs w:val="20"/>
      <w:lang w:val="en-GB" w:eastAsia="en-US"/>
    </w:rPr>
  </w:style>
  <w:style w:type="character" w:customStyle="1" w:styleId="ZwykytekstZnak">
    <w:name w:val="Zwykły tekst Znak"/>
    <w:basedOn w:val="Domylnaczcionkaakapitu"/>
    <w:link w:val="Zwykytekst"/>
    <w:rsid w:val="00132C40"/>
    <w:rPr>
      <w:rFonts w:ascii="Courier New" w:eastAsia="Times New Roman" w:hAnsi="Courier New" w:cs="Courier New"/>
      <w:sz w:val="20"/>
      <w:szCs w:val="20"/>
      <w:lang w:val="en-GB"/>
    </w:rPr>
  </w:style>
  <w:style w:type="character" w:styleId="Odwoaniedokomentarza">
    <w:name w:val="annotation reference"/>
    <w:semiHidden/>
    <w:rsid w:val="00132C40"/>
    <w:rPr>
      <w:rFonts w:cs="Times New Roman"/>
      <w:sz w:val="16"/>
    </w:rPr>
  </w:style>
  <w:style w:type="paragraph" w:styleId="Tekstkomentarza">
    <w:name w:val="annotation text"/>
    <w:basedOn w:val="Normalny"/>
    <w:link w:val="TekstkomentarzaZnak"/>
    <w:semiHidden/>
    <w:rsid w:val="00132C40"/>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uiPriority w:val="99"/>
    <w:semiHidden/>
    <w:rsid w:val="00132C4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semiHidden/>
    <w:rsid w:val="00132C40"/>
    <w:rPr>
      <w:b/>
      <w:bCs/>
    </w:rPr>
  </w:style>
  <w:style w:type="character" w:customStyle="1" w:styleId="TematkomentarzaZnak">
    <w:name w:val="Temat komentarza Znak"/>
    <w:basedOn w:val="TekstkomentarzaZnak"/>
    <w:link w:val="Tematkomentarza"/>
    <w:semiHidden/>
    <w:rsid w:val="00132C40"/>
    <w:rPr>
      <w:rFonts w:ascii="Arial" w:eastAsia="Times New Roman" w:hAnsi="Arial" w:cs="Arial"/>
      <w:b/>
      <w:bCs/>
      <w:sz w:val="20"/>
      <w:szCs w:val="20"/>
      <w:lang w:eastAsia="pl-PL"/>
    </w:rPr>
  </w:style>
  <w:style w:type="paragraph" w:customStyle="1" w:styleId="Akapitzlist2">
    <w:name w:val="Akapit z listą2"/>
    <w:basedOn w:val="Normalny"/>
    <w:rsid w:val="00132C40"/>
    <w:pPr>
      <w:widowControl w:val="0"/>
      <w:autoSpaceDE w:val="0"/>
      <w:autoSpaceDN w:val="0"/>
      <w:adjustRightInd w:val="0"/>
      <w:ind w:left="720"/>
      <w:contextualSpacing/>
    </w:pPr>
    <w:rPr>
      <w:rFonts w:ascii="Arial" w:hAnsi="Arial" w:cs="Arial"/>
      <w:sz w:val="20"/>
      <w:szCs w:val="20"/>
    </w:rPr>
  </w:style>
  <w:style w:type="paragraph" w:styleId="Tekstpodstawowy">
    <w:name w:val="Body Text"/>
    <w:basedOn w:val="Normalny"/>
    <w:link w:val="TekstpodstawowyZnak"/>
    <w:rsid w:val="00132C40"/>
    <w:pPr>
      <w:widowControl w:val="0"/>
      <w:autoSpaceDE w:val="0"/>
      <w:autoSpaceDN w:val="0"/>
      <w:adjustRightInd w:val="0"/>
      <w:spacing w:after="120"/>
    </w:pPr>
    <w:rPr>
      <w:rFonts w:ascii="Arial" w:hAnsi="Arial" w:cs="Arial"/>
      <w:sz w:val="20"/>
      <w:szCs w:val="20"/>
    </w:rPr>
  </w:style>
  <w:style w:type="character" w:customStyle="1" w:styleId="TekstpodstawowyZnak">
    <w:name w:val="Tekst podstawowy Znak"/>
    <w:basedOn w:val="Domylnaczcionkaakapitu"/>
    <w:link w:val="Tekstpodstawowy"/>
    <w:rsid w:val="00132C40"/>
    <w:rPr>
      <w:rFonts w:ascii="Arial" w:eastAsia="Times New Roman" w:hAnsi="Arial" w:cs="Arial"/>
      <w:sz w:val="20"/>
      <w:szCs w:val="20"/>
      <w:lang w:eastAsia="pl-PL"/>
    </w:rPr>
  </w:style>
  <w:style w:type="paragraph" w:customStyle="1" w:styleId="Poprawka1">
    <w:name w:val="Poprawka1"/>
    <w:hidden/>
    <w:semiHidden/>
    <w:rsid w:val="00132C40"/>
    <w:pPr>
      <w:spacing w:after="0" w:line="240" w:lineRule="auto"/>
    </w:pPr>
    <w:rPr>
      <w:rFonts w:ascii="Arial" w:eastAsia="Times New Roman" w:hAnsi="Arial" w:cs="Arial"/>
      <w:sz w:val="20"/>
      <w:szCs w:val="20"/>
      <w:lang w:eastAsia="pl-PL"/>
    </w:rPr>
  </w:style>
  <w:style w:type="paragraph" w:styleId="Tekstprzypisukocowego">
    <w:name w:val="endnote text"/>
    <w:basedOn w:val="Normalny"/>
    <w:link w:val="TekstprzypisukocowegoZnak"/>
    <w:semiHidden/>
    <w:rsid w:val="00132C40"/>
    <w:pPr>
      <w:widowControl w:val="0"/>
      <w:autoSpaceDE w:val="0"/>
      <w:autoSpaceDN w:val="0"/>
      <w:adjustRightInd w:val="0"/>
    </w:pPr>
    <w:rPr>
      <w:rFonts w:ascii="Arial" w:hAnsi="Arial" w:cs="Arial"/>
      <w:sz w:val="20"/>
      <w:szCs w:val="20"/>
    </w:rPr>
  </w:style>
  <w:style w:type="character" w:customStyle="1" w:styleId="TekstprzypisukocowegoZnak">
    <w:name w:val="Tekst przypisu końcowego Znak"/>
    <w:basedOn w:val="Domylnaczcionkaakapitu"/>
    <w:link w:val="Tekstprzypisukocowego"/>
    <w:semiHidden/>
    <w:rsid w:val="00132C40"/>
    <w:rPr>
      <w:rFonts w:ascii="Arial" w:eastAsia="Times New Roman" w:hAnsi="Arial" w:cs="Arial"/>
      <w:sz w:val="20"/>
      <w:szCs w:val="20"/>
      <w:lang w:eastAsia="pl-PL"/>
    </w:rPr>
  </w:style>
  <w:style w:type="character" w:styleId="Odwoanieprzypisukocowego">
    <w:name w:val="endnote reference"/>
    <w:semiHidden/>
    <w:rsid w:val="00132C40"/>
    <w:rPr>
      <w:rFonts w:cs="Times New Roman"/>
      <w:vertAlign w:val="superscript"/>
    </w:rPr>
  </w:style>
  <w:style w:type="paragraph" w:customStyle="1" w:styleId="ZnakZnak2ZnakZnakZnakZnak">
    <w:name w:val="Znak Znak2 Znak Znak Znak Znak"/>
    <w:basedOn w:val="Normalny"/>
    <w:rsid w:val="00132C40"/>
  </w:style>
  <w:style w:type="paragraph" w:styleId="Akapitzlist">
    <w:name w:val="List Paragraph"/>
    <w:aliases w:val="CW_Lista,lp1,Preambuła,WYPUNKTOWANIE Akapit z listą"/>
    <w:basedOn w:val="Normalny"/>
    <w:link w:val="AkapitzlistZnak"/>
    <w:uiPriority w:val="34"/>
    <w:qFormat/>
    <w:rsid w:val="00132C40"/>
    <w:pPr>
      <w:spacing w:line="256" w:lineRule="auto"/>
      <w:ind w:left="720"/>
      <w:contextualSpacing/>
    </w:pPr>
    <w:rPr>
      <w:rFonts w:ascii="Calibri" w:eastAsia="Calibri" w:hAnsi="Calibri"/>
    </w:rPr>
  </w:style>
  <w:style w:type="paragraph" w:styleId="NormalnyWeb">
    <w:name w:val="Normal (Web)"/>
    <w:basedOn w:val="Normalny"/>
    <w:rsid w:val="00917D38"/>
    <w:pPr>
      <w:spacing w:before="100" w:beforeAutospacing="1" w:after="100" w:afterAutospacing="1"/>
      <w:jc w:val="both"/>
    </w:pPr>
    <w:rPr>
      <w:sz w:val="20"/>
      <w:szCs w:val="20"/>
    </w:rPr>
  </w:style>
  <w:style w:type="character" w:customStyle="1" w:styleId="Nagwek2Znak">
    <w:name w:val="Nagłówek 2 Znak"/>
    <w:basedOn w:val="Domylnaczcionkaakapitu"/>
    <w:link w:val="Nagwek2"/>
    <w:uiPriority w:val="9"/>
    <w:rsid w:val="003A5057"/>
    <w:rPr>
      <w:rFonts w:asciiTheme="majorHAnsi" w:eastAsiaTheme="majorEastAsia" w:hAnsiTheme="majorHAnsi" w:cstheme="majorBidi"/>
      <w:color w:val="2E74B5" w:themeColor="accent1" w:themeShade="BF"/>
      <w:sz w:val="26"/>
      <w:szCs w:val="26"/>
      <w:lang w:eastAsia="pl-PL"/>
    </w:rPr>
  </w:style>
  <w:style w:type="character" w:customStyle="1" w:styleId="Nagwek4Znak">
    <w:name w:val="Nagłówek 4 Znak"/>
    <w:basedOn w:val="Domylnaczcionkaakapitu"/>
    <w:link w:val="Nagwek4"/>
    <w:uiPriority w:val="9"/>
    <w:rsid w:val="003A5057"/>
    <w:rPr>
      <w:rFonts w:ascii="Calibri" w:eastAsia="Times New Roman" w:hAnsi="Calibri" w:cs="Times New Roman"/>
      <w:i/>
      <w:iCs/>
      <w:smallCaps/>
      <w:spacing w:val="10"/>
      <w:lang w:eastAsia="pl-PL"/>
    </w:rPr>
  </w:style>
  <w:style w:type="character" w:customStyle="1" w:styleId="Nagwek5Znak">
    <w:name w:val="Nagłówek 5 Znak"/>
    <w:basedOn w:val="Domylnaczcionkaakapitu"/>
    <w:link w:val="Nagwek5"/>
    <w:uiPriority w:val="9"/>
    <w:rsid w:val="003A5057"/>
    <w:rPr>
      <w:rFonts w:ascii="Calibri" w:eastAsia="Times New Roman" w:hAnsi="Calibri" w:cs="Times New Roman"/>
      <w:smallCaps/>
      <w:color w:val="538135"/>
      <w:spacing w:val="10"/>
      <w:lang w:eastAsia="pl-PL"/>
    </w:rPr>
  </w:style>
  <w:style w:type="character" w:customStyle="1" w:styleId="Nagwek6Znak">
    <w:name w:val="Nagłówek 6 Znak"/>
    <w:basedOn w:val="Domylnaczcionkaakapitu"/>
    <w:link w:val="Nagwek6"/>
    <w:uiPriority w:val="9"/>
    <w:rsid w:val="003A5057"/>
    <w:rPr>
      <w:rFonts w:ascii="Calibri" w:eastAsia="Times New Roman" w:hAnsi="Calibri" w:cs="Times New Roman"/>
      <w:smallCaps/>
      <w:color w:val="70AD47"/>
      <w:spacing w:val="5"/>
      <w:lang w:eastAsia="pl-PL"/>
    </w:rPr>
  </w:style>
  <w:style w:type="character" w:customStyle="1" w:styleId="Nagwek7Znak">
    <w:name w:val="Nagłówek 7 Znak"/>
    <w:basedOn w:val="Domylnaczcionkaakapitu"/>
    <w:link w:val="Nagwek7"/>
    <w:uiPriority w:val="9"/>
    <w:rsid w:val="003A5057"/>
    <w:rPr>
      <w:rFonts w:ascii="Calibri" w:eastAsia="Times New Roman" w:hAnsi="Calibri" w:cs="Times New Roman"/>
      <w:b/>
      <w:bCs/>
      <w:smallCaps/>
      <w:color w:val="70AD47"/>
      <w:spacing w:val="10"/>
      <w:sz w:val="20"/>
      <w:szCs w:val="20"/>
      <w:lang w:eastAsia="pl-PL"/>
    </w:rPr>
  </w:style>
  <w:style w:type="character" w:customStyle="1" w:styleId="Nagwek8Znak">
    <w:name w:val="Nagłówek 8 Znak"/>
    <w:basedOn w:val="Domylnaczcionkaakapitu"/>
    <w:link w:val="Nagwek8"/>
    <w:uiPriority w:val="9"/>
    <w:rsid w:val="003A5057"/>
    <w:rPr>
      <w:rFonts w:ascii="Calibri" w:eastAsia="Times New Roman" w:hAnsi="Calibri" w:cs="Times New Roman"/>
      <w:b/>
      <w:bCs/>
      <w:i/>
      <w:iCs/>
      <w:smallCaps/>
      <w:color w:val="538135"/>
      <w:sz w:val="20"/>
      <w:szCs w:val="20"/>
      <w:lang w:eastAsia="pl-PL"/>
    </w:rPr>
  </w:style>
  <w:style w:type="character" w:customStyle="1" w:styleId="Nagwek9Znak">
    <w:name w:val="Nagłówek 9 Znak"/>
    <w:basedOn w:val="Domylnaczcionkaakapitu"/>
    <w:link w:val="Nagwek9"/>
    <w:uiPriority w:val="9"/>
    <w:rsid w:val="003A5057"/>
    <w:rPr>
      <w:rFonts w:ascii="Calibri" w:eastAsia="Times New Roman" w:hAnsi="Calibri" w:cs="Times New Roman"/>
      <w:b/>
      <w:bCs/>
      <w:i/>
      <w:iCs/>
      <w:smallCaps/>
      <w:color w:val="385623"/>
      <w:sz w:val="20"/>
      <w:szCs w:val="20"/>
      <w:lang w:eastAsia="pl-PL"/>
    </w:rPr>
  </w:style>
  <w:style w:type="paragraph" w:customStyle="1" w:styleId="Tekstpodstawowywcity21">
    <w:name w:val="Tekst podstawowy wcięty 21"/>
    <w:basedOn w:val="Normalny"/>
    <w:rsid w:val="003A5057"/>
    <w:pPr>
      <w:tabs>
        <w:tab w:val="left" w:pos="360"/>
      </w:tabs>
      <w:spacing w:after="200" w:line="276" w:lineRule="auto"/>
      <w:ind w:left="360" w:hanging="360"/>
      <w:jc w:val="both"/>
    </w:pPr>
    <w:rPr>
      <w:rFonts w:ascii="Calibri" w:hAnsi="Calibri"/>
      <w:szCs w:val="20"/>
    </w:rPr>
  </w:style>
  <w:style w:type="paragraph" w:styleId="Tekstpodstawowywcity2">
    <w:name w:val="Body Text Indent 2"/>
    <w:basedOn w:val="Normalny"/>
    <w:link w:val="Tekstpodstawowywcity2Znak"/>
    <w:rsid w:val="003A5057"/>
    <w:pPr>
      <w:spacing w:after="200" w:line="276" w:lineRule="auto"/>
      <w:ind w:left="708"/>
      <w:jc w:val="both"/>
    </w:pPr>
    <w:rPr>
      <w:rFonts w:ascii="Calibri" w:hAnsi="Calibri"/>
      <w:szCs w:val="20"/>
    </w:rPr>
  </w:style>
  <w:style w:type="character" w:customStyle="1" w:styleId="Tekstpodstawowywcity2Znak">
    <w:name w:val="Tekst podstawowy wcięty 2 Znak"/>
    <w:basedOn w:val="Domylnaczcionkaakapitu"/>
    <w:link w:val="Tekstpodstawowywcity2"/>
    <w:rsid w:val="003A5057"/>
    <w:rPr>
      <w:rFonts w:ascii="Calibri" w:eastAsia="Times New Roman" w:hAnsi="Calibri" w:cs="Times New Roman"/>
      <w:sz w:val="24"/>
      <w:szCs w:val="20"/>
      <w:lang w:eastAsia="pl-PL"/>
    </w:rPr>
  </w:style>
  <w:style w:type="paragraph" w:customStyle="1" w:styleId="pkt1art">
    <w:name w:val="pkt1art"/>
    <w:basedOn w:val="Normalny"/>
    <w:rsid w:val="003A5057"/>
    <w:pPr>
      <w:spacing w:before="100" w:beforeAutospacing="1" w:after="100" w:afterAutospacing="1" w:line="276" w:lineRule="auto"/>
      <w:jc w:val="both"/>
    </w:pPr>
  </w:style>
  <w:style w:type="paragraph" w:customStyle="1" w:styleId="ust1art">
    <w:name w:val="ust1art"/>
    <w:basedOn w:val="Normalny"/>
    <w:rsid w:val="003A5057"/>
    <w:pPr>
      <w:spacing w:before="100" w:beforeAutospacing="1" w:after="100" w:afterAutospacing="1" w:line="276" w:lineRule="auto"/>
      <w:jc w:val="both"/>
    </w:pPr>
  </w:style>
  <w:style w:type="paragraph" w:customStyle="1" w:styleId="zmart2">
    <w:name w:val="zmart2"/>
    <w:basedOn w:val="Normalny"/>
    <w:rsid w:val="003A5057"/>
    <w:pPr>
      <w:spacing w:before="100" w:beforeAutospacing="1" w:after="100" w:afterAutospacing="1" w:line="276" w:lineRule="auto"/>
      <w:jc w:val="both"/>
    </w:pPr>
  </w:style>
  <w:style w:type="paragraph" w:customStyle="1" w:styleId="lit1">
    <w:name w:val="lit1"/>
    <w:basedOn w:val="Normalny"/>
    <w:rsid w:val="003A5057"/>
    <w:pPr>
      <w:spacing w:before="100" w:beforeAutospacing="1" w:after="100" w:afterAutospacing="1" w:line="276" w:lineRule="auto"/>
      <w:jc w:val="both"/>
    </w:pPr>
  </w:style>
  <w:style w:type="character" w:customStyle="1" w:styleId="postbody">
    <w:name w:val="postbody"/>
    <w:basedOn w:val="Domylnaczcionkaakapitu"/>
    <w:rsid w:val="003A5057"/>
  </w:style>
  <w:style w:type="paragraph" w:styleId="Mapadokumentu">
    <w:name w:val="Document Map"/>
    <w:basedOn w:val="Normalny"/>
    <w:link w:val="MapadokumentuZnak"/>
    <w:semiHidden/>
    <w:rsid w:val="003A5057"/>
    <w:pPr>
      <w:shd w:val="clear" w:color="auto" w:fill="000080"/>
      <w:spacing w:after="200" w:line="276" w:lineRule="auto"/>
      <w:jc w:val="both"/>
    </w:pPr>
    <w:rPr>
      <w:rFonts w:ascii="Tahoma" w:hAnsi="Tahoma" w:cs="Tahoma"/>
      <w:sz w:val="20"/>
      <w:szCs w:val="20"/>
    </w:rPr>
  </w:style>
  <w:style w:type="character" w:customStyle="1" w:styleId="MapadokumentuZnak">
    <w:name w:val="Mapa dokumentu Znak"/>
    <w:basedOn w:val="Domylnaczcionkaakapitu"/>
    <w:link w:val="Mapadokumentu"/>
    <w:semiHidden/>
    <w:rsid w:val="003A5057"/>
    <w:rPr>
      <w:rFonts w:ascii="Tahoma" w:eastAsia="Times New Roman" w:hAnsi="Tahoma" w:cs="Tahoma"/>
      <w:sz w:val="20"/>
      <w:szCs w:val="20"/>
      <w:shd w:val="clear" w:color="auto" w:fill="000080"/>
      <w:lang w:eastAsia="pl-PL"/>
    </w:rPr>
  </w:style>
  <w:style w:type="paragraph" w:styleId="Lista4">
    <w:name w:val="List 4"/>
    <w:basedOn w:val="Normalny"/>
    <w:rsid w:val="003A5057"/>
    <w:pPr>
      <w:spacing w:before="200" w:after="200" w:line="320" w:lineRule="auto"/>
      <w:ind w:left="1132" w:hanging="283"/>
      <w:jc w:val="both"/>
    </w:pPr>
    <w:rPr>
      <w:rFonts w:ascii="Calibri" w:hAnsi="Calibri"/>
      <w:sz w:val="18"/>
      <w:szCs w:val="20"/>
    </w:rPr>
  </w:style>
  <w:style w:type="character" w:customStyle="1" w:styleId="labelhighlight">
    <w:name w:val="labelhighlight"/>
    <w:basedOn w:val="Domylnaczcionkaakapitu"/>
    <w:rsid w:val="003A5057"/>
  </w:style>
  <w:style w:type="paragraph" w:customStyle="1" w:styleId="StylNagwek210ptKursywa">
    <w:name w:val="Styl Nagłówek 2 + 10 pt Kursywa"/>
    <w:basedOn w:val="Nagwek2"/>
    <w:rsid w:val="003A5057"/>
    <w:pPr>
      <w:keepNext w:val="0"/>
      <w:keepLines w:val="0"/>
      <w:numPr>
        <w:ilvl w:val="1"/>
      </w:numPr>
      <w:tabs>
        <w:tab w:val="num" w:pos="861"/>
      </w:tabs>
      <w:spacing w:before="0" w:line="276" w:lineRule="auto"/>
      <w:ind w:left="1083" w:hanging="181"/>
    </w:pPr>
    <w:rPr>
      <w:rFonts w:ascii="Calibri" w:eastAsia="Times New Roman" w:hAnsi="Calibri" w:cs="Times New Roman"/>
      <w:bCs/>
      <w:i/>
      <w:iCs/>
      <w:smallCaps/>
      <w:color w:val="auto"/>
      <w:spacing w:val="5"/>
      <w:sz w:val="20"/>
      <w:szCs w:val="28"/>
    </w:rPr>
  </w:style>
  <w:style w:type="paragraph" w:customStyle="1" w:styleId="Tekstdokumentu">
    <w:name w:val="Tekst dokumentu"/>
    <w:basedOn w:val="Normalny"/>
    <w:rsid w:val="003A5057"/>
    <w:pPr>
      <w:spacing w:before="60" w:after="200" w:line="276" w:lineRule="auto"/>
      <w:ind w:left="540"/>
      <w:jc w:val="both"/>
    </w:pPr>
    <w:rPr>
      <w:sz w:val="22"/>
    </w:rPr>
  </w:style>
  <w:style w:type="paragraph" w:styleId="Tytu">
    <w:name w:val="Title"/>
    <w:basedOn w:val="Normalny"/>
    <w:next w:val="Normalny"/>
    <w:link w:val="TytuZnak"/>
    <w:qFormat/>
    <w:rsid w:val="003A5057"/>
    <w:pPr>
      <w:pBdr>
        <w:top w:val="single" w:sz="8" w:space="1" w:color="70AD47"/>
      </w:pBdr>
      <w:spacing w:after="120"/>
      <w:jc w:val="right"/>
    </w:pPr>
    <w:rPr>
      <w:rFonts w:ascii="Calibri" w:hAnsi="Calibri"/>
      <w:smallCaps/>
      <w:color w:val="262626"/>
      <w:sz w:val="52"/>
      <w:szCs w:val="52"/>
    </w:rPr>
  </w:style>
  <w:style w:type="character" w:customStyle="1" w:styleId="TytuZnak">
    <w:name w:val="Tytuł Znak"/>
    <w:basedOn w:val="Domylnaczcionkaakapitu"/>
    <w:link w:val="Tytu"/>
    <w:uiPriority w:val="10"/>
    <w:rsid w:val="003A5057"/>
    <w:rPr>
      <w:rFonts w:ascii="Calibri" w:eastAsia="Times New Roman" w:hAnsi="Calibri" w:cs="Times New Roman"/>
      <w:smallCaps/>
      <w:color w:val="262626"/>
      <w:sz w:val="52"/>
      <w:szCs w:val="52"/>
      <w:lang w:eastAsia="pl-PL"/>
    </w:rPr>
  </w:style>
  <w:style w:type="paragraph" w:customStyle="1" w:styleId="Style10">
    <w:name w:val="Style10"/>
    <w:basedOn w:val="Normalny"/>
    <w:rsid w:val="003A5057"/>
    <w:pPr>
      <w:spacing w:after="200" w:line="276" w:lineRule="auto"/>
      <w:jc w:val="both"/>
    </w:pPr>
    <w:rPr>
      <w:rFonts w:ascii="Bookman Old Style" w:hAnsi="Bookman Old Style"/>
    </w:rPr>
  </w:style>
  <w:style w:type="character" w:customStyle="1" w:styleId="FontStyle66">
    <w:name w:val="Font Style66"/>
    <w:rsid w:val="003A5057"/>
    <w:rPr>
      <w:rFonts w:ascii="Arial" w:hAnsi="Arial" w:cs="Arial"/>
      <w:sz w:val="20"/>
      <w:szCs w:val="20"/>
    </w:rPr>
  </w:style>
  <w:style w:type="character" w:customStyle="1" w:styleId="FontStyle63">
    <w:name w:val="Font Style63"/>
    <w:rsid w:val="003A5057"/>
    <w:rPr>
      <w:rFonts w:ascii="Arial" w:hAnsi="Arial" w:cs="Arial"/>
      <w:b/>
      <w:bCs/>
      <w:i/>
      <w:iCs/>
      <w:sz w:val="20"/>
      <w:szCs w:val="20"/>
    </w:rPr>
  </w:style>
  <w:style w:type="paragraph" w:styleId="Tekstpodstawowy3">
    <w:name w:val="Body Text 3"/>
    <w:basedOn w:val="Normalny"/>
    <w:link w:val="Tekstpodstawowy3Znak"/>
    <w:rsid w:val="003A5057"/>
    <w:pPr>
      <w:spacing w:after="120" w:line="276" w:lineRule="auto"/>
      <w:jc w:val="both"/>
    </w:pPr>
    <w:rPr>
      <w:rFonts w:ascii="Calibri" w:hAnsi="Calibri"/>
      <w:sz w:val="16"/>
      <w:szCs w:val="16"/>
    </w:rPr>
  </w:style>
  <w:style w:type="character" w:customStyle="1" w:styleId="Tekstpodstawowy3Znak">
    <w:name w:val="Tekst podstawowy 3 Znak"/>
    <w:basedOn w:val="Domylnaczcionkaakapitu"/>
    <w:link w:val="Tekstpodstawowy3"/>
    <w:rsid w:val="003A5057"/>
    <w:rPr>
      <w:rFonts w:ascii="Calibri" w:eastAsia="Times New Roman" w:hAnsi="Calibri" w:cs="Times New Roman"/>
      <w:sz w:val="16"/>
      <w:szCs w:val="16"/>
      <w:lang w:eastAsia="pl-PL"/>
    </w:rPr>
  </w:style>
  <w:style w:type="paragraph" w:customStyle="1" w:styleId="Stopka1">
    <w:name w:val="Stopka1"/>
    <w:rsid w:val="003A5057"/>
    <w:pPr>
      <w:spacing w:after="200" w:line="276" w:lineRule="auto"/>
      <w:jc w:val="both"/>
    </w:pPr>
    <w:rPr>
      <w:rFonts w:ascii="Calibri" w:eastAsia="Times New Roman" w:hAnsi="Calibri" w:cs="Times New Roman"/>
      <w:color w:val="000000"/>
      <w:sz w:val="24"/>
      <w:szCs w:val="24"/>
      <w:lang w:eastAsia="pl-PL"/>
    </w:rPr>
  </w:style>
  <w:style w:type="paragraph" w:customStyle="1" w:styleId="FR1">
    <w:name w:val="FR1"/>
    <w:rsid w:val="003A5057"/>
    <w:pPr>
      <w:widowControl w:val="0"/>
      <w:suppressAutoHyphens/>
      <w:spacing w:before="160" w:after="200" w:line="276" w:lineRule="auto"/>
      <w:jc w:val="both"/>
    </w:pPr>
    <w:rPr>
      <w:rFonts w:ascii="Arial" w:eastAsia="Times New Roman" w:hAnsi="Arial" w:cs="Times New Roman"/>
      <w:b/>
      <w:sz w:val="20"/>
      <w:szCs w:val="20"/>
      <w:lang w:eastAsia="pl-PL" w:bidi="pl-PL"/>
    </w:rPr>
  </w:style>
  <w:style w:type="character" w:customStyle="1" w:styleId="dane1">
    <w:name w:val="dane1"/>
    <w:rsid w:val="003A5057"/>
    <w:rPr>
      <w:color w:val="auto"/>
    </w:rPr>
  </w:style>
  <w:style w:type="paragraph" w:customStyle="1" w:styleId="Style14">
    <w:name w:val="Style14"/>
    <w:basedOn w:val="Normalny"/>
    <w:rsid w:val="003A5057"/>
    <w:pPr>
      <w:spacing w:after="200" w:line="336" w:lineRule="exact"/>
      <w:jc w:val="both"/>
    </w:pPr>
  </w:style>
  <w:style w:type="character" w:customStyle="1" w:styleId="FontStyle32">
    <w:name w:val="Font Style32"/>
    <w:rsid w:val="003A5057"/>
    <w:rPr>
      <w:rFonts w:ascii="Times New Roman" w:hAnsi="Times New Roman" w:cs="Times New Roman"/>
      <w:sz w:val="22"/>
      <w:szCs w:val="22"/>
    </w:rPr>
  </w:style>
  <w:style w:type="paragraph" w:customStyle="1" w:styleId="Style17">
    <w:name w:val="Style17"/>
    <w:basedOn w:val="Normalny"/>
    <w:rsid w:val="003A5057"/>
    <w:pPr>
      <w:spacing w:after="200" w:line="278" w:lineRule="exact"/>
      <w:ind w:hanging="442"/>
      <w:jc w:val="both"/>
    </w:pPr>
  </w:style>
  <w:style w:type="character" w:customStyle="1" w:styleId="FontStyle31">
    <w:name w:val="Font Style31"/>
    <w:rsid w:val="003A5057"/>
    <w:rPr>
      <w:rFonts w:ascii="Times New Roman" w:hAnsi="Times New Roman" w:cs="Times New Roman"/>
      <w:b/>
      <w:bCs/>
      <w:sz w:val="22"/>
      <w:szCs w:val="22"/>
    </w:rPr>
  </w:style>
  <w:style w:type="paragraph" w:customStyle="1" w:styleId="Style8">
    <w:name w:val="Style8"/>
    <w:basedOn w:val="Normalny"/>
    <w:rsid w:val="003A5057"/>
    <w:pPr>
      <w:spacing w:after="200" w:line="276" w:lineRule="auto"/>
      <w:jc w:val="both"/>
    </w:pPr>
  </w:style>
  <w:style w:type="paragraph" w:customStyle="1" w:styleId="Style1">
    <w:name w:val="Style1"/>
    <w:basedOn w:val="Normalny"/>
    <w:rsid w:val="003A5057"/>
    <w:pPr>
      <w:spacing w:after="200" w:line="276" w:lineRule="exact"/>
      <w:ind w:hanging="341"/>
      <w:jc w:val="both"/>
    </w:pPr>
  </w:style>
  <w:style w:type="paragraph" w:customStyle="1" w:styleId="Style20">
    <w:name w:val="Style20"/>
    <w:basedOn w:val="Normalny"/>
    <w:rsid w:val="003A5057"/>
    <w:pPr>
      <w:spacing w:after="200" w:line="275" w:lineRule="exact"/>
      <w:ind w:hanging="763"/>
      <w:jc w:val="both"/>
    </w:pPr>
  </w:style>
  <w:style w:type="paragraph" w:customStyle="1" w:styleId="pgrafodstep1">
    <w:name w:val="pgraf_odstep1"/>
    <w:basedOn w:val="Normalny"/>
    <w:rsid w:val="003A5057"/>
    <w:pPr>
      <w:overflowPunct w:val="0"/>
      <w:spacing w:after="200" w:line="276" w:lineRule="auto"/>
      <w:jc w:val="center"/>
      <w:textAlignment w:val="baseline"/>
    </w:pPr>
    <w:rPr>
      <w:b/>
      <w:sz w:val="20"/>
      <w:szCs w:val="20"/>
    </w:rPr>
  </w:style>
  <w:style w:type="table" w:styleId="Tabela-Siatka1">
    <w:name w:val="Table Grid 1"/>
    <w:basedOn w:val="Standardowy"/>
    <w:rsid w:val="003A5057"/>
    <w:pPr>
      <w:widowControl w:val="0"/>
      <w:autoSpaceDE w:val="0"/>
      <w:autoSpaceDN w:val="0"/>
      <w:adjustRightInd w:val="0"/>
      <w:spacing w:after="0" w:line="240" w:lineRule="auto"/>
    </w:pPr>
    <w:rPr>
      <w:rFonts w:ascii="Calibri" w:eastAsia="Times New Roman" w:hAnsi="Calibri"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A5057"/>
    <w:pPr>
      <w:autoSpaceDE w:val="0"/>
      <w:autoSpaceDN w:val="0"/>
      <w:adjustRightInd w:val="0"/>
      <w:spacing w:after="200" w:line="276" w:lineRule="auto"/>
      <w:jc w:val="both"/>
    </w:pPr>
    <w:rPr>
      <w:rFonts w:ascii="Calibri" w:eastAsia="Times New Roman" w:hAnsi="Calibri" w:cs="Times New Roman"/>
      <w:color w:val="000000"/>
      <w:sz w:val="24"/>
      <w:szCs w:val="24"/>
      <w:lang w:eastAsia="pl-PL"/>
    </w:rPr>
  </w:style>
  <w:style w:type="paragraph" w:styleId="Listanumerowana">
    <w:name w:val="List Number"/>
    <w:basedOn w:val="Normalny"/>
    <w:rsid w:val="003A5057"/>
    <w:pPr>
      <w:numPr>
        <w:numId w:val="1"/>
      </w:numPr>
      <w:spacing w:after="200" w:line="276" w:lineRule="auto"/>
      <w:jc w:val="both"/>
    </w:pPr>
    <w:rPr>
      <w:rFonts w:ascii="Calibri" w:hAnsi="Calibri"/>
      <w:sz w:val="20"/>
      <w:szCs w:val="20"/>
    </w:rPr>
  </w:style>
  <w:style w:type="paragraph" w:styleId="Podtytu">
    <w:name w:val="Subtitle"/>
    <w:basedOn w:val="Normalny"/>
    <w:next w:val="Normalny"/>
    <w:link w:val="PodtytuZnak"/>
    <w:qFormat/>
    <w:rsid w:val="003A5057"/>
    <w:pPr>
      <w:spacing w:after="720"/>
      <w:jc w:val="right"/>
    </w:pPr>
    <w:rPr>
      <w:rFonts w:ascii="Calibri Light" w:eastAsia="SimSun" w:hAnsi="Calibri Light"/>
      <w:sz w:val="20"/>
      <w:szCs w:val="20"/>
    </w:rPr>
  </w:style>
  <w:style w:type="character" w:customStyle="1" w:styleId="PodtytuZnak">
    <w:name w:val="Podtytuł Znak"/>
    <w:basedOn w:val="Domylnaczcionkaakapitu"/>
    <w:link w:val="Podtytu"/>
    <w:rsid w:val="003A5057"/>
    <w:rPr>
      <w:rFonts w:ascii="Calibri Light" w:eastAsia="SimSun" w:hAnsi="Calibri Light" w:cs="Times New Roman"/>
      <w:sz w:val="20"/>
      <w:szCs w:val="20"/>
      <w:lang w:eastAsia="pl-PL"/>
    </w:rPr>
  </w:style>
  <w:style w:type="paragraph" w:customStyle="1" w:styleId="Tekstpodstawowy21">
    <w:name w:val="Tekst podstawowy 21"/>
    <w:basedOn w:val="Normalny"/>
    <w:rsid w:val="003A5057"/>
    <w:pPr>
      <w:overflowPunct w:val="0"/>
      <w:spacing w:after="200" w:line="360" w:lineRule="auto"/>
      <w:ind w:right="-2"/>
      <w:jc w:val="both"/>
      <w:textAlignment w:val="baseline"/>
    </w:pPr>
    <w:rPr>
      <w:szCs w:val="20"/>
      <w:lang w:val="en-GB"/>
    </w:rPr>
  </w:style>
  <w:style w:type="paragraph" w:customStyle="1" w:styleId="ZnakZnak1">
    <w:name w:val="Znak Znak1"/>
    <w:basedOn w:val="Normalny"/>
    <w:rsid w:val="003A5057"/>
    <w:pPr>
      <w:spacing w:after="200" w:line="276" w:lineRule="auto"/>
      <w:jc w:val="both"/>
    </w:pPr>
    <w:rPr>
      <w:rFonts w:ascii="Calibri" w:hAnsi="Calibri"/>
    </w:rPr>
  </w:style>
  <w:style w:type="character" w:customStyle="1" w:styleId="apple-converted-space">
    <w:name w:val="apple-converted-space"/>
    <w:basedOn w:val="Domylnaczcionkaakapitu"/>
    <w:rsid w:val="003A5057"/>
  </w:style>
  <w:style w:type="character" w:styleId="Pogrubienie">
    <w:name w:val="Strong"/>
    <w:qFormat/>
    <w:rsid w:val="003A5057"/>
    <w:rPr>
      <w:b/>
      <w:bCs/>
      <w:color w:val="70AD47"/>
    </w:rPr>
  </w:style>
  <w:style w:type="paragraph" w:customStyle="1" w:styleId="ZnakZnak4">
    <w:name w:val="Znak Znak4"/>
    <w:basedOn w:val="Normalny"/>
    <w:rsid w:val="003A5057"/>
    <w:pPr>
      <w:spacing w:after="200" w:line="276" w:lineRule="auto"/>
      <w:jc w:val="both"/>
    </w:pPr>
    <w:rPr>
      <w:rFonts w:ascii="Calibri" w:hAnsi="Calibri"/>
    </w:rPr>
  </w:style>
  <w:style w:type="paragraph" w:customStyle="1" w:styleId="Tekstpodstawowy22">
    <w:name w:val="Tekst podstawowy 22"/>
    <w:basedOn w:val="Normalny"/>
    <w:rsid w:val="003A5057"/>
    <w:pPr>
      <w:suppressAutoHyphens/>
      <w:spacing w:after="200" w:line="276" w:lineRule="auto"/>
      <w:jc w:val="both"/>
    </w:pPr>
    <w:rPr>
      <w:rFonts w:ascii="Calibri" w:hAnsi="Calibri"/>
      <w:sz w:val="22"/>
      <w:szCs w:val="20"/>
      <w:lang w:eastAsia="ar-SA"/>
    </w:rPr>
  </w:style>
  <w:style w:type="character" w:styleId="UyteHipercze">
    <w:name w:val="FollowedHyperlink"/>
    <w:rsid w:val="003A5057"/>
    <w:rPr>
      <w:color w:val="800080"/>
      <w:u w:val="single"/>
    </w:rPr>
  </w:style>
  <w:style w:type="character" w:customStyle="1" w:styleId="tekstdokbold">
    <w:name w:val="tekst dok. bold"/>
    <w:rsid w:val="003A5057"/>
    <w:rPr>
      <w:b/>
    </w:rPr>
  </w:style>
  <w:style w:type="paragraph" w:customStyle="1" w:styleId="Akapitzlist3">
    <w:name w:val="Akapit z listą3"/>
    <w:basedOn w:val="Normalny"/>
    <w:qFormat/>
    <w:rsid w:val="003A5057"/>
    <w:pPr>
      <w:spacing w:after="200" w:line="276" w:lineRule="auto"/>
      <w:ind w:left="708"/>
      <w:jc w:val="both"/>
    </w:pPr>
    <w:rPr>
      <w:lang w:val="en-US" w:eastAsia="en-US"/>
    </w:rPr>
  </w:style>
  <w:style w:type="character" w:customStyle="1" w:styleId="Znakiprzypiswdolnych">
    <w:name w:val="Znaki przypisów dolnych"/>
    <w:rsid w:val="003A5057"/>
    <w:rPr>
      <w:vertAlign w:val="superscript"/>
    </w:rPr>
  </w:style>
  <w:style w:type="paragraph" w:styleId="Legenda">
    <w:name w:val="caption"/>
    <w:basedOn w:val="Normalny"/>
    <w:next w:val="Normalny"/>
    <w:uiPriority w:val="35"/>
    <w:semiHidden/>
    <w:unhideWhenUsed/>
    <w:qFormat/>
    <w:rsid w:val="003A5057"/>
    <w:pPr>
      <w:spacing w:after="200" w:line="276" w:lineRule="auto"/>
      <w:jc w:val="both"/>
    </w:pPr>
    <w:rPr>
      <w:rFonts w:ascii="Calibri" w:hAnsi="Calibri"/>
      <w:b/>
      <w:bCs/>
      <w:caps/>
      <w:sz w:val="16"/>
      <w:szCs w:val="16"/>
    </w:rPr>
  </w:style>
  <w:style w:type="character" w:styleId="Uwydatnienie">
    <w:name w:val="Emphasis"/>
    <w:uiPriority w:val="20"/>
    <w:qFormat/>
    <w:rsid w:val="003A5057"/>
    <w:rPr>
      <w:b/>
      <w:bCs/>
      <w:i/>
      <w:iCs/>
      <w:spacing w:val="10"/>
    </w:rPr>
  </w:style>
  <w:style w:type="paragraph" w:styleId="Bezodstpw">
    <w:name w:val="No Spacing"/>
    <w:uiPriority w:val="1"/>
    <w:qFormat/>
    <w:rsid w:val="003A5057"/>
    <w:pPr>
      <w:spacing w:after="0" w:line="240" w:lineRule="auto"/>
      <w:jc w:val="both"/>
    </w:pPr>
    <w:rPr>
      <w:rFonts w:ascii="Calibri" w:eastAsia="Times New Roman" w:hAnsi="Calibri" w:cs="Times New Roman"/>
      <w:sz w:val="20"/>
      <w:szCs w:val="20"/>
      <w:lang w:eastAsia="pl-PL"/>
    </w:rPr>
  </w:style>
  <w:style w:type="paragraph" w:styleId="Cytat">
    <w:name w:val="Quote"/>
    <w:basedOn w:val="Normalny"/>
    <w:next w:val="Normalny"/>
    <w:link w:val="CytatZnak"/>
    <w:uiPriority w:val="29"/>
    <w:qFormat/>
    <w:rsid w:val="003A5057"/>
    <w:pPr>
      <w:spacing w:after="200" w:line="276" w:lineRule="auto"/>
      <w:jc w:val="both"/>
    </w:pPr>
    <w:rPr>
      <w:rFonts w:ascii="Calibri" w:hAnsi="Calibri"/>
      <w:i/>
      <w:iCs/>
      <w:sz w:val="20"/>
      <w:szCs w:val="20"/>
    </w:rPr>
  </w:style>
  <w:style w:type="character" w:customStyle="1" w:styleId="CytatZnak">
    <w:name w:val="Cytat Znak"/>
    <w:basedOn w:val="Domylnaczcionkaakapitu"/>
    <w:link w:val="Cytat"/>
    <w:uiPriority w:val="29"/>
    <w:rsid w:val="003A5057"/>
    <w:rPr>
      <w:rFonts w:ascii="Calibri" w:eastAsia="Times New Roman" w:hAnsi="Calibri" w:cs="Times New Roman"/>
      <w:i/>
      <w:iCs/>
      <w:sz w:val="20"/>
      <w:szCs w:val="20"/>
      <w:lang w:eastAsia="pl-PL"/>
    </w:rPr>
  </w:style>
  <w:style w:type="paragraph" w:styleId="Cytatintensywny">
    <w:name w:val="Intense Quote"/>
    <w:basedOn w:val="Normalny"/>
    <w:next w:val="Normalny"/>
    <w:link w:val="CytatintensywnyZnak"/>
    <w:uiPriority w:val="30"/>
    <w:qFormat/>
    <w:rsid w:val="003A5057"/>
    <w:pPr>
      <w:pBdr>
        <w:top w:val="single" w:sz="8" w:space="1" w:color="70AD47"/>
      </w:pBdr>
      <w:spacing w:before="140" w:after="140" w:line="276" w:lineRule="auto"/>
      <w:ind w:left="1440" w:right="1440"/>
      <w:jc w:val="both"/>
    </w:pPr>
    <w:rPr>
      <w:rFonts w:ascii="Calibri" w:hAnsi="Calibri"/>
      <w:b/>
      <w:bCs/>
      <w:i/>
      <w:iCs/>
      <w:sz w:val="20"/>
      <w:szCs w:val="20"/>
    </w:rPr>
  </w:style>
  <w:style w:type="character" w:customStyle="1" w:styleId="CytatintensywnyZnak">
    <w:name w:val="Cytat intensywny Znak"/>
    <w:basedOn w:val="Domylnaczcionkaakapitu"/>
    <w:link w:val="Cytatintensywny"/>
    <w:uiPriority w:val="30"/>
    <w:rsid w:val="003A5057"/>
    <w:rPr>
      <w:rFonts w:ascii="Calibri" w:eastAsia="Times New Roman" w:hAnsi="Calibri" w:cs="Times New Roman"/>
      <w:b/>
      <w:bCs/>
      <w:i/>
      <w:iCs/>
      <w:sz w:val="20"/>
      <w:szCs w:val="20"/>
      <w:lang w:eastAsia="pl-PL"/>
    </w:rPr>
  </w:style>
  <w:style w:type="character" w:styleId="Wyrnieniedelikatne">
    <w:name w:val="Subtle Emphasis"/>
    <w:uiPriority w:val="19"/>
    <w:qFormat/>
    <w:rsid w:val="003A5057"/>
    <w:rPr>
      <w:i/>
      <w:iCs/>
    </w:rPr>
  </w:style>
  <w:style w:type="character" w:styleId="Wyrnienieintensywne">
    <w:name w:val="Intense Emphasis"/>
    <w:uiPriority w:val="21"/>
    <w:qFormat/>
    <w:rsid w:val="003A5057"/>
    <w:rPr>
      <w:b/>
      <w:bCs/>
      <w:i/>
      <w:iCs/>
      <w:color w:val="70AD47"/>
      <w:spacing w:val="10"/>
    </w:rPr>
  </w:style>
  <w:style w:type="character" w:styleId="Odwoaniedelikatne">
    <w:name w:val="Subtle Reference"/>
    <w:uiPriority w:val="31"/>
    <w:qFormat/>
    <w:rsid w:val="003A5057"/>
    <w:rPr>
      <w:b/>
      <w:bCs/>
    </w:rPr>
  </w:style>
  <w:style w:type="character" w:styleId="Odwoanieintensywne">
    <w:name w:val="Intense Reference"/>
    <w:uiPriority w:val="32"/>
    <w:qFormat/>
    <w:rsid w:val="003A5057"/>
    <w:rPr>
      <w:b/>
      <w:bCs/>
      <w:smallCaps/>
      <w:spacing w:val="5"/>
      <w:sz w:val="22"/>
      <w:szCs w:val="22"/>
      <w:u w:val="single"/>
    </w:rPr>
  </w:style>
  <w:style w:type="character" w:styleId="Tytuksiki">
    <w:name w:val="Book Title"/>
    <w:uiPriority w:val="33"/>
    <w:qFormat/>
    <w:rsid w:val="003A5057"/>
    <w:rPr>
      <w:rFonts w:ascii="Calibri Light" w:eastAsia="SimSun" w:hAnsi="Calibri Light" w:cs="Times New Roman"/>
      <w:i/>
      <w:iCs/>
      <w:sz w:val="20"/>
      <w:szCs w:val="20"/>
    </w:rPr>
  </w:style>
  <w:style w:type="paragraph" w:styleId="Nagwekspisutreci">
    <w:name w:val="TOC Heading"/>
    <w:basedOn w:val="Nagwek1"/>
    <w:next w:val="Normalny"/>
    <w:uiPriority w:val="39"/>
    <w:semiHidden/>
    <w:unhideWhenUsed/>
    <w:qFormat/>
    <w:rsid w:val="003A5057"/>
    <w:pPr>
      <w:keepNext w:val="0"/>
      <w:widowControl/>
      <w:autoSpaceDE/>
      <w:autoSpaceDN/>
      <w:adjustRightInd/>
      <w:spacing w:before="300" w:after="40" w:line="276" w:lineRule="auto"/>
      <w:outlineLvl w:val="9"/>
    </w:pPr>
    <w:rPr>
      <w:rFonts w:ascii="Calibri" w:hAnsi="Calibri" w:cs="Times New Roman"/>
      <w:b w:val="0"/>
      <w:bCs w:val="0"/>
      <w:smallCaps/>
      <w:spacing w:val="5"/>
      <w:kern w:val="0"/>
    </w:rPr>
  </w:style>
  <w:style w:type="paragraph" w:styleId="Poprawka">
    <w:name w:val="Revision"/>
    <w:hidden/>
    <w:uiPriority w:val="99"/>
    <w:semiHidden/>
    <w:rsid w:val="003A5057"/>
    <w:pPr>
      <w:spacing w:after="0" w:line="240" w:lineRule="auto"/>
    </w:pPr>
    <w:rPr>
      <w:rFonts w:ascii="Calibri" w:eastAsia="Times New Roman" w:hAnsi="Calibri" w:cs="Times New Roman"/>
      <w:sz w:val="20"/>
      <w:szCs w:val="20"/>
      <w:lang w:eastAsia="pl-PL"/>
    </w:rPr>
  </w:style>
  <w:style w:type="paragraph" w:customStyle="1" w:styleId="ZnakZnak">
    <w:name w:val="Znak Znak"/>
    <w:basedOn w:val="Normalny"/>
    <w:rsid w:val="003A5057"/>
    <w:rPr>
      <w:rFonts w:ascii="Arial" w:hAnsi="Arial" w:cs="Arial"/>
    </w:rPr>
  </w:style>
  <w:style w:type="paragraph" w:customStyle="1" w:styleId="rownanie">
    <w:name w:val="rownanie"/>
    <w:basedOn w:val="Normalny"/>
    <w:next w:val="Normalny"/>
    <w:rsid w:val="003A5057"/>
    <w:pPr>
      <w:spacing w:before="113" w:after="113" w:line="258" w:lineRule="atLeast"/>
      <w:jc w:val="center"/>
    </w:pPr>
    <w:rPr>
      <w:rFonts w:ascii="FrankfurtGothic" w:hAnsi="FrankfurtGothic"/>
      <w:b/>
      <w:color w:val="000000"/>
      <w:sz w:val="17"/>
      <w:szCs w:val="20"/>
    </w:rPr>
  </w:style>
  <w:style w:type="paragraph" w:customStyle="1" w:styleId="Zwykytekst1">
    <w:name w:val="Zwykły tekst1"/>
    <w:basedOn w:val="Normalny"/>
    <w:rsid w:val="003A5057"/>
    <w:pPr>
      <w:suppressAutoHyphens/>
    </w:pPr>
    <w:rPr>
      <w:rFonts w:ascii="Courier New" w:hAnsi="Courier New"/>
      <w:sz w:val="20"/>
      <w:szCs w:val="20"/>
      <w:lang w:eastAsia="ar-SA"/>
    </w:rPr>
  </w:style>
  <w:style w:type="character" w:customStyle="1" w:styleId="AkapitzlistZnak">
    <w:name w:val="Akapit z listą Znak"/>
    <w:aliases w:val="CW_Lista Znak,lp1 Znak,Preambuła Znak,WYPUNKTOWANIE Akapit z listą Znak"/>
    <w:link w:val="Akapitzlist"/>
    <w:uiPriority w:val="34"/>
    <w:qFormat/>
    <w:rsid w:val="003A5057"/>
    <w:rPr>
      <w:rFonts w:ascii="Calibri" w:eastAsia="Calibri" w:hAnsi="Calibri" w:cs="Times New Roman"/>
      <w:sz w:val="24"/>
      <w:szCs w:val="24"/>
      <w:lang w:eastAsia="pl-PL"/>
    </w:rPr>
  </w:style>
  <w:style w:type="paragraph" w:styleId="Lista">
    <w:name w:val="List"/>
    <w:basedOn w:val="Normalny"/>
    <w:rsid w:val="003A5057"/>
    <w:pPr>
      <w:spacing w:after="200" w:line="276" w:lineRule="auto"/>
      <w:ind w:left="283" w:hanging="283"/>
      <w:contextualSpacing/>
      <w:jc w:val="both"/>
    </w:pPr>
    <w:rPr>
      <w:rFonts w:ascii="Calibri" w:hAnsi="Calibri"/>
      <w:sz w:val="20"/>
      <w:szCs w:val="20"/>
    </w:rPr>
  </w:style>
  <w:style w:type="paragraph" w:customStyle="1" w:styleId="Akapitzlist4">
    <w:name w:val="Akapit z listą4"/>
    <w:basedOn w:val="Normalny"/>
    <w:qFormat/>
    <w:rsid w:val="00546A7E"/>
    <w:pPr>
      <w:spacing w:after="200" w:line="276" w:lineRule="auto"/>
      <w:ind w:left="708"/>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8320">
      <w:bodyDiv w:val="1"/>
      <w:marLeft w:val="0"/>
      <w:marRight w:val="0"/>
      <w:marTop w:val="0"/>
      <w:marBottom w:val="0"/>
      <w:divBdr>
        <w:top w:val="none" w:sz="0" w:space="0" w:color="auto"/>
        <w:left w:val="none" w:sz="0" w:space="0" w:color="auto"/>
        <w:bottom w:val="none" w:sz="0" w:space="0" w:color="auto"/>
        <w:right w:val="none" w:sz="0" w:space="0" w:color="auto"/>
      </w:divBdr>
    </w:div>
    <w:div w:id="1435978771">
      <w:bodyDiv w:val="1"/>
      <w:marLeft w:val="0"/>
      <w:marRight w:val="0"/>
      <w:marTop w:val="0"/>
      <w:marBottom w:val="0"/>
      <w:divBdr>
        <w:top w:val="none" w:sz="0" w:space="0" w:color="auto"/>
        <w:left w:val="none" w:sz="0" w:space="0" w:color="auto"/>
        <w:bottom w:val="none" w:sz="0" w:space="0" w:color="auto"/>
        <w:right w:val="none" w:sz="0" w:space="0" w:color="auto"/>
      </w:divBdr>
    </w:div>
    <w:div w:id="18193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pr.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pr.com.pl/pl/ro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lpr.com.pl" TargetMode="External"/><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AC43A-30D9-4835-B5E7-908DEAB8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30</Pages>
  <Words>11929</Words>
  <Characters>71579</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Kamiński</dc:creator>
  <cp:keywords/>
  <dc:description/>
  <cp:lastModifiedBy>Dariusz Porucznik</cp:lastModifiedBy>
  <cp:revision>137</cp:revision>
  <cp:lastPrinted>2019-03-29T12:05:00Z</cp:lastPrinted>
  <dcterms:created xsi:type="dcterms:W3CDTF">2019-04-05T11:42:00Z</dcterms:created>
  <dcterms:modified xsi:type="dcterms:W3CDTF">2019-04-29T12:30:00Z</dcterms:modified>
</cp:coreProperties>
</file>