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20" w:rsidRPr="008B303D" w:rsidRDefault="00380820" w:rsidP="00380820">
      <w:pPr>
        <w:pStyle w:val="Akapitzlist1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380820" w:rsidRPr="008B303D" w:rsidRDefault="00380820" w:rsidP="0038082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380820" w:rsidRPr="008B303D" w:rsidRDefault="00380820" w:rsidP="0038082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80820" w:rsidRPr="008B303D" w:rsidRDefault="00380820" w:rsidP="0038082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80820" w:rsidRPr="008B303D" w:rsidRDefault="00380820" w:rsidP="00380820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380820" w:rsidRPr="008B303D" w:rsidRDefault="00380820" w:rsidP="00380820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380820" w:rsidRPr="00A67497" w:rsidRDefault="00380820" w:rsidP="0038082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80820" w:rsidRPr="00A67497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380820" w:rsidRPr="00842097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666679" w:rsidRDefault="00380820" w:rsidP="0038082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380820" w:rsidRPr="00CC4A37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380820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380820" w:rsidRPr="008B303D" w:rsidRDefault="00380820" w:rsidP="00380820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 w:rsidRPr="00ED7D13">
        <w:rPr>
          <w:rFonts w:ascii="Times New Roman" w:hAnsi="Times New Roman"/>
          <w:b/>
          <w:bCs/>
          <w:sz w:val="22"/>
          <w:szCs w:val="22"/>
        </w:rPr>
        <w:t xml:space="preserve">Budowa Podsystemu Zintegrowanej Łączności </w:t>
      </w:r>
      <w:r w:rsidRPr="00A63909">
        <w:rPr>
          <w:rFonts w:ascii="Times New Roman" w:hAnsi="Times New Roman"/>
          <w:b/>
          <w:bCs/>
          <w:sz w:val="22"/>
          <w:szCs w:val="22"/>
        </w:rPr>
        <w:t>Systemu Wspomagania Dowodzenia Państwowego Ratownictw Medycznego”</w:t>
      </w:r>
      <w:r w:rsidRPr="00A63909">
        <w:rPr>
          <w:rFonts w:ascii="Times New Roman" w:hAnsi="Times New Roman"/>
          <w:bCs/>
          <w:sz w:val="22"/>
          <w:szCs w:val="22"/>
        </w:rPr>
        <w:t xml:space="preserve"> – nr postępowania </w:t>
      </w:r>
      <w:r w:rsidRPr="00A63909">
        <w:rPr>
          <w:rFonts w:ascii="Times New Roman" w:hAnsi="Times New Roman"/>
          <w:b/>
          <w:bCs/>
          <w:sz w:val="22"/>
          <w:szCs w:val="22"/>
        </w:rPr>
        <w:t>ZP/7/VI/2019</w:t>
      </w:r>
      <w:r w:rsidRPr="00A63909">
        <w:rPr>
          <w:rFonts w:ascii="Times New Roman" w:hAnsi="Times New Roman"/>
          <w:bCs/>
          <w:sz w:val="22"/>
          <w:szCs w:val="22"/>
        </w:rPr>
        <w:t>,</w:t>
      </w:r>
      <w:r w:rsidRPr="008B303D">
        <w:rPr>
          <w:rFonts w:ascii="Times New Roman" w:hAnsi="Times New Roman"/>
          <w:bCs/>
          <w:sz w:val="22"/>
          <w:szCs w:val="22"/>
        </w:rPr>
        <w:t xml:space="preserve"> my niżej podpisani składamy ofertę w postępowaniu o zamówienie publiczne i: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80820" w:rsidRDefault="00380820" w:rsidP="00380820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b/>
          <w:sz w:val="22"/>
          <w:szCs w:val="22"/>
          <w:vertAlign w:val="superscript"/>
        </w:rPr>
        <w:t>*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380820" w:rsidRDefault="00380820" w:rsidP="00380820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*</w:t>
      </w:r>
      <w:r w:rsidRPr="009B70F7"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9B70F7">
        <w:rPr>
          <w:rFonts w:ascii="Times New Roman" w:hAnsi="Times New Roman"/>
          <w:i/>
          <w:iCs/>
          <w:color w:val="000000"/>
        </w:rPr>
        <w:t xml:space="preserve">Cena w przypadku Wykonawców nie mających siedziby lub miejsca zamieszkania </w:t>
      </w:r>
      <w:r>
        <w:rPr>
          <w:rFonts w:ascii="Times New Roman" w:hAnsi="Times New Roman"/>
          <w:i/>
          <w:iCs/>
          <w:color w:val="000000"/>
        </w:rPr>
        <w:t xml:space="preserve">i nie będących czynnym płatnikiem podatku VAT </w:t>
      </w:r>
      <w:r w:rsidRPr="009B70F7">
        <w:rPr>
          <w:rFonts w:ascii="Times New Roman" w:hAnsi="Times New Roman"/>
          <w:i/>
          <w:iCs/>
          <w:color w:val="000000"/>
        </w:rPr>
        <w:t xml:space="preserve">na terytorium Rzeczypospolitej Polskiej jest ceną </w:t>
      </w:r>
      <w:r w:rsidRPr="009B70F7">
        <w:rPr>
          <w:rFonts w:ascii="Times New Roman" w:hAnsi="Times New Roman"/>
          <w:i/>
          <w:iCs/>
          <w:color w:val="000000"/>
          <w:u w:val="single"/>
        </w:rPr>
        <w:t>netto</w:t>
      </w:r>
      <w:r w:rsidRPr="009B70F7">
        <w:rPr>
          <w:rFonts w:ascii="Times New Roman" w:hAnsi="Times New Roman"/>
          <w:i/>
          <w:iCs/>
          <w:color w:val="000000"/>
        </w:rPr>
        <w:t xml:space="preserve">, (nie uwzględniającą podatku od towarów i usług  obowiązującego w Polsce). </w:t>
      </w:r>
      <w:r w:rsidRPr="00FB3185">
        <w:rPr>
          <w:rFonts w:ascii="Times New Roman" w:hAnsi="Times New Roman"/>
          <w:i/>
          <w:iCs/>
          <w:color w:val="000000"/>
        </w:rPr>
        <w:t>W takim przypadku Wykonawca wpisuje cenę i wartość brutto równą cenie i wartości netto (nie uwzględniającą podatku od towarów i usług  obowiązującego w Polsce).</w:t>
      </w:r>
    </w:p>
    <w:p w:rsidR="00380820" w:rsidRPr="009B70F7" w:rsidRDefault="00380820" w:rsidP="00380820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</w:p>
    <w:p w:rsidR="00380820" w:rsidRPr="00A63909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oferujemy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przy realizacji zamówienia </w:t>
      </w:r>
      <w:r w:rsidRPr="00A63909">
        <w:rPr>
          <w:rFonts w:ascii="Times New Roman" w:hAnsi="Times New Roman"/>
          <w:bCs/>
          <w:snapToGrid w:val="0"/>
          <w:sz w:val="22"/>
          <w:szCs w:val="22"/>
        </w:rPr>
        <w:t>zastosowanie rozwiązań wykorzystujących założenia infrastruktury HCI:</w:t>
      </w:r>
    </w:p>
    <w:p w:rsidR="00380820" w:rsidRPr="00A63909" w:rsidRDefault="00380820" w:rsidP="00380820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380820" w:rsidRPr="00A63909" w:rsidRDefault="00380820" w:rsidP="00380820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380820" w:rsidRDefault="00380820" w:rsidP="00380820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380820" w:rsidRPr="001D09E4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1D09E4">
        <w:rPr>
          <w:rFonts w:ascii="Times New Roman" w:hAnsi="Times New Roman"/>
          <w:bCs/>
          <w:sz w:val="22"/>
          <w:szCs w:val="22"/>
        </w:rPr>
        <w:t xml:space="preserve">Oświadczamy, że na przedmiot zamówienia i świadczenie usługi serwisu gwarancyjnego, w tym Urządzeń i Oprogramowania udzielamy </w:t>
      </w:r>
      <w:r w:rsidRPr="001D09E4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1D09E4">
        <w:rPr>
          <w:rFonts w:ascii="Times New Roman" w:hAnsi="Times New Roman"/>
          <w:bCs/>
          <w:sz w:val="22"/>
          <w:szCs w:val="22"/>
        </w:rPr>
        <w:t xml:space="preserve"> (minimum 36 miesięcy) (</w:t>
      </w:r>
      <w:r w:rsidRPr="001D09E4">
        <w:rPr>
          <w:rFonts w:ascii="Times New Roman" w:hAnsi="Times New Roman"/>
          <w:bCs/>
          <w:i/>
          <w:sz w:val="22"/>
          <w:szCs w:val="22"/>
          <w:u w:val="single"/>
        </w:rPr>
        <w:t>kryterium oceny ofert: 42 miesiące – 10 pkt, 48 miesięcy – 20 pkt</w:t>
      </w:r>
      <w:r w:rsidRPr="001D09E4">
        <w:rPr>
          <w:rFonts w:ascii="Times New Roman" w:hAnsi="Times New Roman"/>
          <w:bCs/>
          <w:sz w:val="22"/>
          <w:szCs w:val="22"/>
        </w:rPr>
        <w:t xml:space="preserve">) od podpisania protokołu odbioru Etapu </w:t>
      </w:r>
      <w:r w:rsidR="00AB2554">
        <w:rPr>
          <w:rFonts w:ascii="Times New Roman" w:hAnsi="Times New Roman"/>
          <w:bCs/>
          <w:sz w:val="22"/>
          <w:szCs w:val="22"/>
        </w:rPr>
        <w:t>1 Zadania nr 1 oraz Etapu 2 Zadania nr 2</w:t>
      </w:r>
      <w:r w:rsidRPr="001D09E4">
        <w:rPr>
          <w:rFonts w:ascii="Times New Roman" w:hAnsi="Times New Roman"/>
          <w:bCs/>
          <w:sz w:val="22"/>
          <w:szCs w:val="22"/>
        </w:rPr>
        <w:t xml:space="preserve"> oraz na prace wykonane w ramach Nadzoru Autorskiego, w tym Modyfikacje udzielamy </w:t>
      </w:r>
      <w:r w:rsidRPr="001D09E4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1D09E4">
        <w:rPr>
          <w:rFonts w:ascii="Times New Roman" w:hAnsi="Times New Roman"/>
          <w:bCs/>
          <w:sz w:val="22"/>
          <w:szCs w:val="22"/>
        </w:rPr>
        <w:t xml:space="preserve"> (minimum 36 miesięcy) od dnia podpisania danego Protokołu Odbioru Zlecenia.</w:t>
      </w:r>
    </w:p>
    <w:p w:rsidR="00380820" w:rsidRPr="00D76BB5" w:rsidRDefault="00380820" w:rsidP="00380820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hAnsi="Times New Roman"/>
          <w:bCs/>
          <w:sz w:val="22"/>
          <w:szCs w:val="22"/>
          <w:highlight w:val="yellow"/>
        </w:rPr>
      </w:pPr>
    </w:p>
    <w:p w:rsidR="00380820" w:rsidRPr="000C3D05" w:rsidRDefault="00380820" w:rsidP="00380820">
      <w:pPr>
        <w:ind w:left="3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0C3D05">
        <w:rPr>
          <w:rFonts w:ascii="Times New Roman" w:hAnsi="Times New Roman"/>
          <w:i/>
        </w:rPr>
        <w:t>rak uzupełnienia przez Wykonawcę tej rubryki oznacza, że przedmiot zamówienia objęty jest minimalnym okresem gwarancji.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380820" w:rsidRPr="008B303D" w:rsidRDefault="00380820" w:rsidP="003808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380820" w:rsidRPr="008B303D" w:rsidRDefault="00380820" w:rsidP="003808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772C1E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80820" w:rsidRDefault="00380820" w:rsidP="00380820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380820" w:rsidRPr="00465AD4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>Oświadczamy, że zobowiązujemy się do wykonania przedmiotu zamówienia w terminie określonym w SIWZ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80820" w:rsidRPr="00D76BB5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D76BB5">
        <w:rPr>
          <w:rFonts w:ascii="Times New Roman" w:hAnsi="Times New Roman"/>
          <w:bCs/>
          <w:sz w:val="22"/>
          <w:szCs w:val="22"/>
        </w:rPr>
        <w:t xml:space="preserve">Zobowiązujemy się do wniesienia zabezpieczenia należytego wykonania umowy, najpóźniej </w:t>
      </w:r>
      <w:r w:rsidRPr="00D76BB5">
        <w:rPr>
          <w:rFonts w:ascii="Times New Roman" w:hAnsi="Times New Roman"/>
          <w:bCs/>
          <w:sz w:val="22"/>
          <w:szCs w:val="22"/>
        </w:rPr>
        <w:br/>
        <w:t xml:space="preserve">w dniu zawarcia umowy na sumę stanowiącą </w:t>
      </w:r>
      <w:r>
        <w:rPr>
          <w:rFonts w:ascii="Times New Roman" w:hAnsi="Times New Roman"/>
          <w:bCs/>
          <w:sz w:val="22"/>
          <w:szCs w:val="22"/>
        </w:rPr>
        <w:t>5</w:t>
      </w:r>
      <w:r w:rsidRPr="00D76BB5">
        <w:rPr>
          <w:rFonts w:ascii="Times New Roman" w:hAnsi="Times New Roman"/>
          <w:bCs/>
          <w:sz w:val="22"/>
          <w:szCs w:val="22"/>
        </w:rPr>
        <w:t xml:space="preserve"> % wynagrodzenia umownego (z podatkiem VAT) na zasadach określonych w § 21 SIWZ oraz Istotnych postanowieniach umowy (załącznik nr 3 do SIWZ).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380820" w:rsidRDefault="00380820" w:rsidP="00380820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380820" w:rsidRPr="005F4025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80820" w:rsidRPr="00960A48" w:rsidRDefault="00380820" w:rsidP="00380820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Uważamy</w:t>
      </w:r>
      <w:r w:rsidRPr="00960A48">
        <w:rPr>
          <w:b/>
          <w:sz w:val="22"/>
          <w:szCs w:val="22"/>
        </w:rPr>
        <w:t xml:space="preserve"> </w:t>
      </w:r>
      <w:r w:rsidRPr="00960A48">
        <w:rPr>
          <w:sz w:val="22"/>
          <w:szCs w:val="22"/>
        </w:rPr>
        <w:t>się za związanych niniejszą ofertą na czas wskazany w Specyfikacji Istotnych Warunków Zamówienia, czyli przez okres 60 dni od upływu terminu składania ofert.</w:t>
      </w:r>
    </w:p>
    <w:p w:rsidR="00380820" w:rsidRPr="00960A48" w:rsidRDefault="00380820" w:rsidP="00380820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380820" w:rsidRPr="00960A48" w:rsidRDefault="00380820" w:rsidP="00380820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380820" w:rsidRPr="008B303D" w:rsidRDefault="00380820" w:rsidP="0038082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80820" w:rsidRDefault="00380820" w:rsidP="0038082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lastRenderedPageBreak/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380820" w:rsidRPr="008B303D" w:rsidRDefault="00380820" w:rsidP="003808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380820" w:rsidRPr="008B303D" w:rsidTr="002B3DA1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380820" w:rsidRPr="008B303D" w:rsidTr="002B3DA1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380820" w:rsidRPr="008B303D" w:rsidTr="002B3DA1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0820" w:rsidRDefault="00380820" w:rsidP="00380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8B303D" w:rsidRDefault="00380820" w:rsidP="0038082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380820" w:rsidRPr="008B303D" w:rsidRDefault="00380820" w:rsidP="00380820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7021A9" w:rsidRDefault="00380820" w:rsidP="00380820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380820" w:rsidRPr="008B303D" w:rsidRDefault="00380820" w:rsidP="0038082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80820" w:rsidRDefault="00380820" w:rsidP="0038082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80820" w:rsidRPr="008B303D" w:rsidRDefault="00380820" w:rsidP="0038082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80820" w:rsidRPr="008B303D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380820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80820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80820" w:rsidRPr="008B303D" w:rsidRDefault="00380820" w:rsidP="00380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80820" w:rsidRPr="00BB2924" w:rsidRDefault="00380820" w:rsidP="00AB2554">
      <w:pPr>
        <w:suppressAutoHyphens/>
        <w:spacing w:after="0"/>
        <w:jc w:val="center"/>
        <w:rPr>
          <w:rFonts w:ascii="Times New Roman" w:eastAsia="Calibri" w:hAnsi="Times New Roman"/>
          <w:i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:rsidR="00854D1F" w:rsidRDefault="00854D1F"/>
    <w:sectPr w:rsidR="00854D1F" w:rsidSect="00AB2554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18" w:right="1418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20" w:rsidRDefault="00380820" w:rsidP="00380820">
      <w:pPr>
        <w:spacing w:after="0" w:line="240" w:lineRule="auto"/>
      </w:pPr>
      <w:r>
        <w:separator/>
      </w:r>
    </w:p>
  </w:endnote>
  <w:endnote w:type="continuationSeparator" w:id="0">
    <w:p w:rsidR="00380820" w:rsidRDefault="00380820" w:rsidP="003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Default="003808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0820" w:rsidRDefault="003808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Pr="00790D22" w:rsidRDefault="00380820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AB2554">
      <w:rPr>
        <w:rFonts w:ascii="Times New Roman" w:hAnsi="Times New Roman"/>
        <w:noProof/>
      </w:rPr>
      <w:t>4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AB2554">
      <w:rPr>
        <w:rFonts w:ascii="Times New Roman" w:hAnsi="Times New Roman"/>
        <w:noProof/>
      </w:rPr>
      <w:t>5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Pr="009B7EAC" w:rsidRDefault="00380820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20" w:rsidRDefault="00380820" w:rsidP="00380820">
      <w:pPr>
        <w:spacing w:after="0" w:line="240" w:lineRule="auto"/>
      </w:pPr>
      <w:r>
        <w:separator/>
      </w:r>
    </w:p>
  </w:footnote>
  <w:footnote w:type="continuationSeparator" w:id="0">
    <w:p w:rsidR="00380820" w:rsidRDefault="00380820" w:rsidP="00380820">
      <w:pPr>
        <w:spacing w:after="0" w:line="240" w:lineRule="auto"/>
      </w:pPr>
      <w:r>
        <w:continuationSeparator/>
      </w:r>
    </w:p>
  </w:footnote>
  <w:footnote w:id="1">
    <w:p w:rsidR="00380820" w:rsidRPr="00B426CE" w:rsidRDefault="00380820" w:rsidP="00380820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380820" w:rsidRDefault="00380820" w:rsidP="00380820">
      <w:pPr>
        <w:pStyle w:val="Tekstprzypisudolnego"/>
      </w:pPr>
    </w:p>
  </w:footnote>
  <w:footnote w:id="2">
    <w:p w:rsidR="00380820" w:rsidRPr="008E6DC7" w:rsidRDefault="00380820" w:rsidP="00380820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380820" w:rsidRDefault="00380820" w:rsidP="0038082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80820" w:rsidRDefault="00380820" w:rsidP="0038082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80820" w:rsidRPr="008E6DC7" w:rsidRDefault="00380820" w:rsidP="0038082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380820" w:rsidRPr="008E6DC7" w:rsidRDefault="00380820" w:rsidP="0038082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Pr="007C3688" w:rsidRDefault="00380820" w:rsidP="00110D3D">
    <w:pPr>
      <w:pStyle w:val="Nagwek"/>
      <w:spacing w:after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B81900"/>
    <w:multiLevelType w:val="hybridMultilevel"/>
    <w:tmpl w:val="A47A6AB4"/>
    <w:lvl w:ilvl="0" w:tplc="48904702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0"/>
    <w:rsid w:val="00380820"/>
    <w:rsid w:val="00753A54"/>
    <w:rsid w:val="00854D1F"/>
    <w:rsid w:val="00A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5867"/>
  <w15:chartTrackingRefBased/>
  <w15:docId w15:val="{E8FFA7D5-2DF8-4248-8DCD-8F415FF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20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80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0820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380820"/>
  </w:style>
  <w:style w:type="paragraph" w:styleId="Nagwek">
    <w:name w:val="header"/>
    <w:basedOn w:val="Normalny"/>
    <w:link w:val="NagwekZnak"/>
    <w:rsid w:val="00380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0820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380820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380820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808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82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380820"/>
    <w:rPr>
      <w:vertAlign w:val="superscript"/>
    </w:rPr>
  </w:style>
  <w:style w:type="character" w:customStyle="1" w:styleId="Znakiprzypiswdolnych">
    <w:name w:val="Znaki przypisów dolnych"/>
    <w:rsid w:val="00380820"/>
    <w:rPr>
      <w:vertAlign w:val="superscript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rsid w:val="0038082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2019-07-23T12:31:00Z</dcterms:created>
  <dcterms:modified xsi:type="dcterms:W3CDTF">2019-07-23T12:31:00Z</dcterms:modified>
</cp:coreProperties>
</file>