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EF" w:rsidRPr="00FD69AD" w:rsidRDefault="006509EF" w:rsidP="006509EF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FD69AD">
        <w:rPr>
          <w:b/>
          <w:sz w:val="22"/>
          <w:szCs w:val="22"/>
          <w:lang w:eastAsia="en-US"/>
        </w:rPr>
        <w:t>ZAŁĄCZNIK NR 1 DO SIWZ</w:t>
      </w:r>
    </w:p>
    <w:p w:rsidR="006509EF" w:rsidRPr="00FD69AD" w:rsidRDefault="006509EF" w:rsidP="006509EF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6509EF" w:rsidRPr="00FD69AD" w:rsidRDefault="006509EF" w:rsidP="006509EF">
      <w:pPr>
        <w:jc w:val="center"/>
        <w:outlineLvl w:val="0"/>
        <w:rPr>
          <w:b/>
          <w:sz w:val="22"/>
          <w:szCs w:val="22"/>
        </w:rPr>
      </w:pPr>
    </w:p>
    <w:p w:rsidR="006509EF" w:rsidRPr="00FD69AD" w:rsidRDefault="006509EF" w:rsidP="006509EF">
      <w:pPr>
        <w:jc w:val="center"/>
        <w:outlineLvl w:val="0"/>
        <w:rPr>
          <w:b/>
          <w:sz w:val="22"/>
          <w:szCs w:val="22"/>
        </w:rPr>
      </w:pPr>
    </w:p>
    <w:p w:rsidR="006509EF" w:rsidRPr="00FD69AD" w:rsidRDefault="006509EF" w:rsidP="006509EF">
      <w:pPr>
        <w:jc w:val="right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.................................., dnia ...............................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09EF" w:rsidRPr="00FD69AD" w:rsidRDefault="006509EF" w:rsidP="006509EF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6509EF" w:rsidRPr="00FD69AD" w:rsidRDefault="006509EF" w:rsidP="006509EF">
      <w:pPr>
        <w:keepNext/>
        <w:suppressAutoHyphens/>
        <w:jc w:val="both"/>
        <w:outlineLvl w:val="1"/>
        <w:rPr>
          <w:bCs/>
          <w:sz w:val="22"/>
        </w:rPr>
      </w:pPr>
    </w:p>
    <w:p w:rsidR="006509EF" w:rsidRPr="00FD69AD" w:rsidRDefault="006509EF" w:rsidP="006509EF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</w:t>
      </w:r>
      <w:r>
        <w:rPr>
          <w:sz w:val="20"/>
          <w:szCs w:val="20"/>
        </w:rPr>
        <w:t>..</w:t>
      </w:r>
      <w:r w:rsidRPr="00FD69AD">
        <w:rPr>
          <w:sz w:val="20"/>
          <w:szCs w:val="20"/>
        </w:rPr>
        <w:t>……………………………..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</w:t>
      </w:r>
      <w:r>
        <w:rPr>
          <w:sz w:val="20"/>
          <w:szCs w:val="20"/>
        </w:rPr>
        <w:t>..</w:t>
      </w:r>
      <w:r w:rsidRPr="00FD69AD">
        <w:rPr>
          <w:sz w:val="20"/>
          <w:szCs w:val="20"/>
        </w:rPr>
        <w:t>……………………..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426"/>
        <w:jc w:val="center"/>
      </w:pPr>
      <w:r w:rsidRPr="00FD69AD">
        <w:rPr>
          <w:i/>
          <w:sz w:val="20"/>
          <w:szCs w:val="20"/>
        </w:rPr>
        <w:t xml:space="preserve">adres Wykonawcy (siedziba) 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before="120" w:line="360" w:lineRule="auto"/>
      </w:pPr>
      <w:r w:rsidRPr="00FD69AD">
        <w:t>NIP .......................................................................... REGON ..................</w:t>
      </w:r>
      <w:r>
        <w:t>............</w:t>
      </w:r>
      <w:r w:rsidRPr="00FD69AD">
        <w:t>.....................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…………………………………...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 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509EF" w:rsidRPr="00FD69AD" w:rsidRDefault="006509EF" w:rsidP="006509EF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>
        <w:rPr>
          <w:vertAlign w:val="superscript"/>
        </w:rPr>
        <w:footnoteReference w:id="1"/>
      </w:r>
      <w:r w:rsidRPr="00FD69AD">
        <w:t>: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09EF" w:rsidRPr="00FD69AD" w:rsidRDefault="006509EF" w:rsidP="006509EF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D69AD">
        <w:rPr>
          <w:sz w:val="22"/>
          <w:szCs w:val="22"/>
        </w:rPr>
        <w:t xml:space="preserve">Pełnomocnik Konsorcjum: </w:t>
      </w:r>
      <w:r w:rsidRPr="00FD69AD">
        <w:rPr>
          <w:sz w:val="20"/>
          <w:szCs w:val="20"/>
        </w:rPr>
        <w:t>…………………………………………………………………………………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.............................................................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6509EF" w:rsidRPr="00FD69AD" w:rsidRDefault="006509EF" w:rsidP="006509EF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:…………………………………………………………………………</w:t>
      </w:r>
      <w:r>
        <w:rPr>
          <w:sz w:val="20"/>
          <w:szCs w:val="20"/>
        </w:rPr>
        <w:t>.…..</w:t>
      </w:r>
      <w:r w:rsidRPr="00FD69AD">
        <w:rPr>
          <w:sz w:val="20"/>
          <w:szCs w:val="20"/>
        </w:rPr>
        <w:t>…………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..</w:t>
      </w:r>
      <w:r w:rsidRPr="00FD69AD">
        <w:rPr>
          <w:sz w:val="20"/>
          <w:szCs w:val="20"/>
        </w:rPr>
        <w:t>…………..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426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..</w:t>
      </w:r>
      <w:r w:rsidRPr="00FD69AD">
        <w:rPr>
          <w:sz w:val="20"/>
          <w:szCs w:val="20"/>
        </w:rPr>
        <w:t>…………..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</w:t>
      </w:r>
      <w:r>
        <w:t>......</w:t>
      </w:r>
      <w:r w:rsidRPr="00FD69AD">
        <w:t>....</w:t>
      </w:r>
      <w:r>
        <w:t>........</w:t>
      </w:r>
      <w:r w:rsidRPr="00FD69AD">
        <w:t>.............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</w:pPr>
      <w:r w:rsidRPr="00FD69AD">
        <w:lastRenderedPageBreak/>
        <w:t>Nr Krajowego Rejestru Sądowego (jeżeli dotyczy) ………………………………</w:t>
      </w:r>
      <w:r>
        <w:t>……….</w:t>
      </w:r>
      <w:r w:rsidRPr="00FD69AD">
        <w:t>…...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6509EF" w:rsidRPr="00C05AA3" w:rsidRDefault="006509EF" w:rsidP="006509EF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6509EF" w:rsidRPr="00FD69AD" w:rsidRDefault="006509EF" w:rsidP="006509EF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 na adres: </w:t>
      </w:r>
    </w:p>
    <w:p w:rsidR="006509EF" w:rsidRPr="00C05AA3" w:rsidRDefault="006509EF" w:rsidP="006509EF">
      <w:pPr>
        <w:widowControl w:val="0"/>
        <w:autoSpaceDE w:val="0"/>
        <w:autoSpaceDN w:val="0"/>
        <w:adjustRightInd w:val="0"/>
        <w:rPr>
          <w:sz w:val="2"/>
        </w:rPr>
      </w:pP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6509EF" w:rsidRPr="00BF20A7" w:rsidRDefault="006509EF" w:rsidP="006509EF">
      <w:pPr>
        <w:widowControl w:val="0"/>
        <w:autoSpaceDE w:val="0"/>
        <w:autoSpaceDN w:val="0"/>
        <w:adjustRightInd w:val="0"/>
        <w:ind w:left="426"/>
        <w:jc w:val="center"/>
        <w:rPr>
          <w:i/>
          <w:sz w:val="22"/>
          <w:szCs w:val="22"/>
          <w:lang w:val="es-ES"/>
        </w:rPr>
      </w:pPr>
      <w:r w:rsidRPr="00BF20A7">
        <w:rPr>
          <w:i/>
          <w:sz w:val="22"/>
          <w:szCs w:val="22"/>
          <w:lang w:val="es-ES"/>
        </w:rPr>
        <w:t xml:space="preserve">nazwa 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numer telefonu: </w:t>
      </w:r>
      <w:r w:rsidRPr="00FD69AD">
        <w:rPr>
          <w:lang w:val="es-ES"/>
        </w:rPr>
        <w:tab/>
      </w:r>
      <w:r w:rsidRPr="00FD69AD">
        <w:rPr>
          <w:lang w:val="es-ES"/>
        </w:rPr>
        <w:tab/>
      </w:r>
      <w:r w:rsidRPr="00FD69AD">
        <w:rPr>
          <w:lang w:val="es-ES"/>
        </w:rPr>
        <w:tab/>
        <w:t>..............................................................................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adres poczty elektronicznej: </w:t>
      </w:r>
      <w:r w:rsidRPr="00FD69AD">
        <w:rPr>
          <w:lang w:val="es-ES"/>
        </w:rPr>
        <w:tab/>
        <w:t>…………………………………..………………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rPr>
          <w:lang w:val="es-ES"/>
        </w:rPr>
      </w:pPr>
    </w:p>
    <w:p w:rsidR="006509EF" w:rsidRPr="00FD69AD" w:rsidRDefault="006509EF" w:rsidP="006509EF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6509EF" w:rsidRPr="00882927" w:rsidRDefault="006509EF" w:rsidP="006509E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Nawiązując do ogłoszenia o </w:t>
      </w:r>
      <w:r w:rsidRPr="00882927">
        <w:rPr>
          <w:bCs/>
          <w:sz w:val="22"/>
          <w:szCs w:val="22"/>
        </w:rPr>
        <w:t xml:space="preserve">zamówieniu na </w:t>
      </w:r>
      <w:r w:rsidRPr="00882927">
        <w:rPr>
          <w:b/>
          <w:sz w:val="22"/>
          <w:szCs w:val="22"/>
        </w:rPr>
        <w:t xml:space="preserve">„Zakup paliwa lotniczego typu JET A-1 połączony </w:t>
      </w:r>
      <w:r>
        <w:rPr>
          <w:b/>
          <w:sz w:val="22"/>
          <w:szCs w:val="22"/>
        </w:rPr>
        <w:br/>
      </w:r>
      <w:r w:rsidRPr="00882927">
        <w:rPr>
          <w:b/>
          <w:sz w:val="22"/>
          <w:szCs w:val="22"/>
        </w:rPr>
        <w:t>z wydaniem do cystern samochodowych Zamawiającego – 3 zadania”</w:t>
      </w:r>
      <w:r>
        <w:rPr>
          <w:b/>
          <w:sz w:val="22"/>
          <w:szCs w:val="22"/>
        </w:rPr>
        <w:t xml:space="preserve"> </w:t>
      </w:r>
      <w:r w:rsidRPr="00882927">
        <w:rPr>
          <w:bCs/>
          <w:sz w:val="22"/>
          <w:szCs w:val="22"/>
        </w:rPr>
        <w:t xml:space="preserve">– nr postępowania </w:t>
      </w:r>
      <w:r w:rsidRPr="00882927">
        <w:rPr>
          <w:b/>
          <w:bCs/>
          <w:sz w:val="22"/>
          <w:szCs w:val="22"/>
        </w:rPr>
        <w:t>ZP/3/</w:t>
      </w:r>
      <w:r>
        <w:rPr>
          <w:b/>
          <w:bCs/>
          <w:sz w:val="22"/>
          <w:szCs w:val="22"/>
        </w:rPr>
        <w:t>XII</w:t>
      </w:r>
      <w:r w:rsidRPr="00882927">
        <w:rPr>
          <w:b/>
          <w:bCs/>
          <w:sz w:val="22"/>
          <w:szCs w:val="22"/>
        </w:rPr>
        <w:t>/2020</w:t>
      </w:r>
      <w:r w:rsidRPr="00882927">
        <w:rPr>
          <w:bCs/>
          <w:sz w:val="22"/>
          <w:szCs w:val="22"/>
        </w:rPr>
        <w:t>, my niżej podpisani składamy ofertę w postępowaniu o zamówienie publiczne i:</w:t>
      </w:r>
    </w:p>
    <w:p w:rsidR="006509EF" w:rsidRPr="00882927" w:rsidRDefault="006509EF" w:rsidP="006509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509EF" w:rsidRPr="00FD69AD" w:rsidRDefault="006509EF" w:rsidP="006509EF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Oferujemy wykonanie przedmiotu zamówienia w zakresie objętym w Specyfikacji Istotnych Warunków Zamówienia (SIWZ):</w:t>
      </w:r>
    </w:p>
    <w:p w:rsidR="006509EF" w:rsidRDefault="006509EF" w:rsidP="006509EF">
      <w:pPr>
        <w:autoSpaceDE w:val="0"/>
        <w:autoSpaceDN w:val="0"/>
        <w:adjustRightInd w:val="0"/>
        <w:ind w:firstLine="426"/>
        <w:rPr>
          <w:b/>
          <w:bCs/>
          <w:sz w:val="22"/>
          <w:szCs w:val="22"/>
        </w:rPr>
      </w:pPr>
    </w:p>
    <w:p w:rsidR="006509EF" w:rsidRPr="00D12FEF" w:rsidRDefault="006509EF" w:rsidP="006509EF">
      <w:pPr>
        <w:autoSpaceDE w:val="0"/>
        <w:autoSpaceDN w:val="0"/>
        <w:adjustRightInd w:val="0"/>
        <w:ind w:firstLine="426"/>
        <w:rPr>
          <w:rFonts w:eastAsia="TimesNewRomanPSMT"/>
          <w:sz w:val="22"/>
          <w:szCs w:val="22"/>
        </w:rPr>
      </w:pPr>
      <w:r w:rsidRPr="00D12FEF">
        <w:rPr>
          <w:b/>
          <w:bCs/>
          <w:sz w:val="22"/>
          <w:szCs w:val="22"/>
        </w:rPr>
        <w:t xml:space="preserve">Zadanie nr 1: za cenę całkowitą brutto </w:t>
      </w:r>
      <w:r w:rsidRPr="00D12FEF">
        <w:rPr>
          <w:rFonts w:eastAsia="TimesNewRomanPSMT"/>
          <w:sz w:val="22"/>
          <w:szCs w:val="22"/>
        </w:rPr>
        <w:t>…………………………</w:t>
      </w:r>
      <w:r>
        <w:rPr>
          <w:rFonts w:eastAsia="TimesNewRomanPSMT"/>
          <w:sz w:val="22"/>
          <w:szCs w:val="22"/>
        </w:rPr>
        <w:t>……….</w:t>
      </w:r>
      <w:r w:rsidRPr="00D12FEF">
        <w:rPr>
          <w:rFonts w:eastAsia="TimesNewRomanPSMT"/>
          <w:sz w:val="22"/>
          <w:szCs w:val="22"/>
        </w:rPr>
        <w:t>………………. PLN*,</w:t>
      </w:r>
    </w:p>
    <w:p w:rsidR="006509EF" w:rsidRPr="00D12FEF" w:rsidRDefault="006509EF" w:rsidP="006509EF">
      <w:pPr>
        <w:autoSpaceDE w:val="0"/>
        <w:autoSpaceDN w:val="0"/>
        <w:adjustRightInd w:val="0"/>
        <w:ind w:firstLine="426"/>
        <w:rPr>
          <w:rFonts w:eastAsia="TimesNewRomanPSMT"/>
          <w:sz w:val="22"/>
          <w:szCs w:val="22"/>
        </w:rPr>
      </w:pPr>
      <w:r w:rsidRPr="00D12FEF">
        <w:rPr>
          <w:rFonts w:eastAsia="TimesNewRomanPSMT"/>
          <w:sz w:val="22"/>
          <w:szCs w:val="22"/>
        </w:rPr>
        <w:t xml:space="preserve">zgodnie z Formularzem </w:t>
      </w:r>
      <w:r>
        <w:rPr>
          <w:rFonts w:eastAsia="TimesNewRomanPSMT"/>
          <w:sz w:val="22"/>
          <w:szCs w:val="22"/>
        </w:rPr>
        <w:t>cenowym (załącznik nr 2A</w:t>
      </w:r>
      <w:r w:rsidRPr="00D12FEF">
        <w:rPr>
          <w:rFonts w:eastAsia="TimesNewRomanPSMT"/>
          <w:sz w:val="22"/>
          <w:szCs w:val="22"/>
        </w:rPr>
        <w:t xml:space="preserve"> do SIWZ).</w:t>
      </w:r>
    </w:p>
    <w:p w:rsidR="006509EF" w:rsidRDefault="006509EF" w:rsidP="006509EF">
      <w:pPr>
        <w:autoSpaceDE w:val="0"/>
        <w:autoSpaceDN w:val="0"/>
        <w:adjustRightInd w:val="0"/>
        <w:ind w:firstLine="426"/>
        <w:rPr>
          <w:b/>
          <w:bCs/>
          <w:sz w:val="22"/>
          <w:szCs w:val="22"/>
        </w:rPr>
      </w:pPr>
    </w:p>
    <w:p w:rsidR="006509EF" w:rsidRDefault="006509EF" w:rsidP="006509EF">
      <w:pPr>
        <w:autoSpaceDE w:val="0"/>
        <w:autoSpaceDN w:val="0"/>
        <w:adjustRightInd w:val="0"/>
        <w:ind w:firstLine="426"/>
        <w:rPr>
          <w:b/>
          <w:bCs/>
          <w:sz w:val="22"/>
          <w:szCs w:val="22"/>
        </w:rPr>
      </w:pPr>
    </w:p>
    <w:p w:rsidR="006509EF" w:rsidRPr="00D12FEF" w:rsidRDefault="006509EF" w:rsidP="006509EF">
      <w:pPr>
        <w:autoSpaceDE w:val="0"/>
        <w:autoSpaceDN w:val="0"/>
        <w:adjustRightInd w:val="0"/>
        <w:ind w:firstLine="426"/>
        <w:rPr>
          <w:rFonts w:eastAsia="TimesNewRomanPSMT"/>
          <w:sz w:val="22"/>
          <w:szCs w:val="22"/>
        </w:rPr>
      </w:pPr>
      <w:r w:rsidRPr="00D12FEF">
        <w:rPr>
          <w:b/>
          <w:bCs/>
          <w:sz w:val="22"/>
          <w:szCs w:val="22"/>
        </w:rPr>
        <w:t xml:space="preserve">Zadanie nr 2: za cenę całkowitą brutto </w:t>
      </w:r>
      <w:r w:rsidRPr="00D12FEF">
        <w:rPr>
          <w:rFonts w:eastAsia="TimesNewRomanPSMT"/>
          <w:sz w:val="22"/>
          <w:szCs w:val="22"/>
        </w:rPr>
        <w:t>………………………………</w:t>
      </w:r>
      <w:r>
        <w:rPr>
          <w:rFonts w:eastAsia="TimesNewRomanPSMT"/>
          <w:sz w:val="22"/>
          <w:szCs w:val="22"/>
        </w:rPr>
        <w:t>……….</w:t>
      </w:r>
      <w:r w:rsidRPr="00D12FEF">
        <w:rPr>
          <w:rFonts w:eastAsia="TimesNewRomanPSMT"/>
          <w:sz w:val="22"/>
          <w:szCs w:val="22"/>
        </w:rPr>
        <w:t>…………. PLN*,</w:t>
      </w:r>
    </w:p>
    <w:p w:rsidR="006509EF" w:rsidRPr="00D12FEF" w:rsidRDefault="006509EF" w:rsidP="006509EF">
      <w:pPr>
        <w:autoSpaceDE w:val="0"/>
        <w:autoSpaceDN w:val="0"/>
        <w:adjustRightInd w:val="0"/>
        <w:ind w:firstLine="426"/>
        <w:rPr>
          <w:rFonts w:eastAsia="TimesNewRomanPSMT"/>
          <w:sz w:val="22"/>
          <w:szCs w:val="22"/>
        </w:rPr>
      </w:pPr>
      <w:r w:rsidRPr="00D12FEF">
        <w:rPr>
          <w:rFonts w:eastAsia="TimesNewRomanPSMT"/>
          <w:sz w:val="22"/>
          <w:szCs w:val="22"/>
        </w:rPr>
        <w:t>zgodnie z Form</w:t>
      </w:r>
      <w:r>
        <w:rPr>
          <w:rFonts w:eastAsia="TimesNewRomanPSMT"/>
          <w:sz w:val="22"/>
          <w:szCs w:val="22"/>
        </w:rPr>
        <w:t>ularzem cenowym (załącznik nr 2B</w:t>
      </w:r>
      <w:r w:rsidRPr="00D12FEF">
        <w:rPr>
          <w:rFonts w:eastAsia="TimesNewRomanPSMT"/>
          <w:sz w:val="22"/>
          <w:szCs w:val="22"/>
        </w:rPr>
        <w:t xml:space="preserve"> do SIWZ).</w:t>
      </w:r>
    </w:p>
    <w:p w:rsidR="006509EF" w:rsidRDefault="006509EF" w:rsidP="006509EF">
      <w:pPr>
        <w:autoSpaceDE w:val="0"/>
        <w:autoSpaceDN w:val="0"/>
        <w:adjustRightInd w:val="0"/>
        <w:ind w:firstLine="426"/>
        <w:rPr>
          <w:b/>
          <w:bCs/>
          <w:sz w:val="22"/>
          <w:szCs w:val="22"/>
        </w:rPr>
      </w:pPr>
    </w:p>
    <w:p w:rsidR="006509EF" w:rsidRDefault="006509EF" w:rsidP="006509EF">
      <w:pPr>
        <w:autoSpaceDE w:val="0"/>
        <w:autoSpaceDN w:val="0"/>
        <w:adjustRightInd w:val="0"/>
        <w:ind w:firstLine="426"/>
        <w:rPr>
          <w:b/>
          <w:bCs/>
          <w:sz w:val="22"/>
          <w:szCs w:val="22"/>
        </w:rPr>
      </w:pPr>
    </w:p>
    <w:p w:rsidR="006509EF" w:rsidRPr="00D12FEF" w:rsidRDefault="006509EF" w:rsidP="006509EF">
      <w:pPr>
        <w:autoSpaceDE w:val="0"/>
        <w:autoSpaceDN w:val="0"/>
        <w:adjustRightInd w:val="0"/>
        <w:ind w:firstLine="426"/>
        <w:rPr>
          <w:rFonts w:eastAsia="TimesNewRomanPSMT"/>
          <w:sz w:val="22"/>
          <w:szCs w:val="22"/>
        </w:rPr>
      </w:pPr>
      <w:r w:rsidRPr="00D12FEF">
        <w:rPr>
          <w:b/>
          <w:bCs/>
          <w:sz w:val="22"/>
          <w:szCs w:val="22"/>
        </w:rPr>
        <w:t xml:space="preserve">Zadanie nr 3: za cenę całkowitą brutto </w:t>
      </w:r>
      <w:r w:rsidRPr="00D12FEF">
        <w:rPr>
          <w:rFonts w:eastAsia="TimesNewRomanPSMT"/>
          <w:sz w:val="22"/>
          <w:szCs w:val="22"/>
        </w:rPr>
        <w:t>……………………………………</w:t>
      </w:r>
      <w:r>
        <w:rPr>
          <w:rFonts w:eastAsia="TimesNewRomanPSMT"/>
          <w:sz w:val="22"/>
          <w:szCs w:val="22"/>
        </w:rPr>
        <w:t>……….</w:t>
      </w:r>
      <w:r w:rsidRPr="00D12FEF">
        <w:rPr>
          <w:rFonts w:eastAsia="TimesNewRomanPSMT"/>
          <w:sz w:val="22"/>
          <w:szCs w:val="22"/>
        </w:rPr>
        <w:t>……. PLN*,</w:t>
      </w:r>
    </w:p>
    <w:p w:rsidR="006509EF" w:rsidRPr="00D12FEF" w:rsidRDefault="006509EF" w:rsidP="006509EF">
      <w:pPr>
        <w:autoSpaceDE w:val="0"/>
        <w:autoSpaceDN w:val="0"/>
        <w:adjustRightInd w:val="0"/>
        <w:ind w:firstLine="426"/>
        <w:rPr>
          <w:rFonts w:eastAsia="TimesNewRomanPSMT"/>
          <w:sz w:val="22"/>
          <w:szCs w:val="22"/>
        </w:rPr>
      </w:pPr>
      <w:r w:rsidRPr="00D12FEF">
        <w:rPr>
          <w:rFonts w:eastAsia="TimesNewRomanPSMT"/>
          <w:sz w:val="22"/>
          <w:szCs w:val="22"/>
        </w:rPr>
        <w:t>zgodnie z Formularzem ceno</w:t>
      </w:r>
      <w:r>
        <w:rPr>
          <w:rFonts w:eastAsia="TimesNewRomanPSMT"/>
          <w:sz w:val="22"/>
          <w:szCs w:val="22"/>
        </w:rPr>
        <w:t>wym (załącznik nr 2C</w:t>
      </w:r>
      <w:r w:rsidRPr="00D12FEF">
        <w:rPr>
          <w:rFonts w:eastAsia="TimesNewRomanPSMT"/>
          <w:sz w:val="22"/>
          <w:szCs w:val="22"/>
        </w:rPr>
        <w:t xml:space="preserve"> do SIWZ).</w:t>
      </w:r>
    </w:p>
    <w:p w:rsidR="006509EF" w:rsidRDefault="006509EF" w:rsidP="006509EF">
      <w:pPr>
        <w:autoSpaceDE w:val="0"/>
        <w:autoSpaceDN w:val="0"/>
        <w:adjustRightInd w:val="0"/>
        <w:ind w:firstLine="284"/>
        <w:rPr>
          <w:i/>
          <w:iCs/>
          <w:sz w:val="22"/>
          <w:szCs w:val="22"/>
        </w:rPr>
      </w:pPr>
    </w:p>
    <w:p w:rsidR="006509EF" w:rsidRDefault="006509EF" w:rsidP="006509EF">
      <w:pPr>
        <w:autoSpaceDE w:val="0"/>
        <w:autoSpaceDN w:val="0"/>
        <w:adjustRightInd w:val="0"/>
        <w:ind w:firstLine="42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jeśli dotyczy</w:t>
      </w:r>
    </w:p>
    <w:p w:rsidR="006509EF" w:rsidRDefault="006509EF" w:rsidP="006509EF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</w:p>
    <w:p w:rsidR="006509EF" w:rsidRPr="00FD69AD" w:rsidRDefault="006509EF" w:rsidP="006509EF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6509EF" w:rsidRDefault="006509EF" w:rsidP="006509EF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zamówienia w terminie określonym w SIWZ.</w:t>
      </w:r>
    </w:p>
    <w:p w:rsidR="006509EF" w:rsidRPr="00FD69AD" w:rsidRDefault="006509EF" w:rsidP="006509EF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6509EF" w:rsidRPr="00FD69AD" w:rsidRDefault="006509EF" w:rsidP="006509E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6509EF" w:rsidRPr="00FD69AD" w:rsidRDefault="006509EF" w:rsidP="006509E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426" w:firstLine="283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0"/>
          <w:szCs w:val="20"/>
        </w:rPr>
      </w:pPr>
      <w:r w:rsidRPr="00755FA9">
        <w:rPr>
          <w:i/>
          <w:sz w:val="18"/>
          <w:szCs w:val="20"/>
        </w:rPr>
        <w:t>nazwa (rodzaj) towaru lub usługi, których dostawa lub świadczenie będzie prowadzić do powstania obowiązku podatkowego, wartość bez kwoty podatku.</w:t>
      </w:r>
    </w:p>
    <w:p w:rsidR="006509EF" w:rsidRPr="00FD69AD" w:rsidRDefault="006509EF" w:rsidP="006509EF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 xml:space="preserve">Oświadczamy, że zapoznaliśmy się ze Specyfikacją Istotnych Warunków Zamówienia (wraz </w:t>
      </w:r>
      <w:r w:rsidRPr="00FD69AD">
        <w:rPr>
          <w:bCs/>
          <w:sz w:val="22"/>
          <w:szCs w:val="22"/>
        </w:rPr>
        <w:br/>
        <w:t xml:space="preserve">z załącznikami stanowiącymi jej integralną cześć, w tym w szczególności opis przedmiotu zamówienia) oraz wyjaśnieniami i zmianami SIWZ przekazanymi przez Zamawiającego </w:t>
      </w:r>
      <w:r w:rsidRPr="00FD69AD">
        <w:rPr>
          <w:bCs/>
          <w:sz w:val="22"/>
          <w:szCs w:val="22"/>
        </w:rPr>
        <w:br/>
        <w:t>i uznajemy się za związanych określonymi w niej postanowieniami i zasadami postępowania.</w:t>
      </w:r>
    </w:p>
    <w:p w:rsidR="006509EF" w:rsidRPr="00FD69AD" w:rsidRDefault="006509EF" w:rsidP="006509EF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Oświadczamy, że zapoznaliśmy się z Istotnymi postanowieniami umowy, które</w:t>
      </w:r>
      <w:r w:rsidRPr="00FD69AD">
        <w:rPr>
          <w:bCs/>
          <w:color w:val="000000"/>
          <w:sz w:val="22"/>
          <w:szCs w:val="22"/>
        </w:rPr>
        <w:t xml:space="preserve"> stanowi załącznik nr 3 do SIWZ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6509EF" w:rsidRPr="00FD69AD" w:rsidRDefault="006509EF" w:rsidP="006509EF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Oświadczam, że wypełniłem obowiązki informacyjne przewidziane w art. 13 lub art. 14 RODO </w:t>
      </w:r>
      <w:r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sz w:val="22"/>
          <w:szCs w:val="22"/>
          <w:vertAlign w:val="superscript"/>
        </w:rPr>
        <w:footnoteReference w:id="4"/>
      </w:r>
    </w:p>
    <w:p w:rsidR="006509EF" w:rsidRDefault="006509EF" w:rsidP="006509EF">
      <w:pPr>
        <w:spacing w:after="60"/>
        <w:ind w:left="340"/>
        <w:contextualSpacing/>
        <w:jc w:val="both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6509EF" w:rsidRPr="00FD69AD" w:rsidRDefault="006509EF" w:rsidP="006509EF">
      <w:pPr>
        <w:spacing w:after="60"/>
        <w:ind w:left="340"/>
        <w:contextualSpacing/>
        <w:jc w:val="both"/>
        <w:rPr>
          <w:bCs/>
          <w:sz w:val="22"/>
          <w:szCs w:val="22"/>
        </w:rPr>
      </w:pPr>
    </w:p>
    <w:p w:rsidR="006509EF" w:rsidRPr="00FD69AD" w:rsidRDefault="006509EF" w:rsidP="006509EF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Osoby uprawnione do kontaktowania się w sprawach wykonania przedmiotu umowy ze strony Wykonawcy: p. ……………………….., tel</w:t>
      </w:r>
      <w:r>
        <w:rPr>
          <w:bCs/>
          <w:sz w:val="22"/>
          <w:szCs w:val="22"/>
        </w:rPr>
        <w:t>. ……………………., e-mail ………………………..</w:t>
      </w:r>
    </w:p>
    <w:p w:rsidR="006509EF" w:rsidRPr="00FD69AD" w:rsidRDefault="006509EF" w:rsidP="006509EF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509EF" w:rsidTr="00892912">
        <w:trPr>
          <w:jc w:val="center"/>
        </w:trPr>
        <w:tc>
          <w:tcPr>
            <w:tcW w:w="4134" w:type="dxa"/>
            <w:shd w:val="clear" w:color="auto" w:fill="auto"/>
          </w:tcPr>
          <w:p w:rsidR="006509EF" w:rsidRPr="00FD69AD" w:rsidRDefault="006509EF" w:rsidP="0089291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6509EF" w:rsidRPr="00FD69AD" w:rsidRDefault="006509EF" w:rsidP="0089291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(firma) podwykonawcy </w:t>
            </w:r>
          </w:p>
        </w:tc>
      </w:tr>
      <w:tr w:rsidR="006509EF" w:rsidTr="00892912">
        <w:trPr>
          <w:trHeight w:val="267"/>
          <w:jc w:val="center"/>
        </w:trPr>
        <w:tc>
          <w:tcPr>
            <w:tcW w:w="4134" w:type="dxa"/>
            <w:shd w:val="clear" w:color="auto" w:fill="auto"/>
          </w:tcPr>
          <w:p w:rsidR="006509EF" w:rsidRPr="00FD69AD" w:rsidRDefault="006509EF" w:rsidP="0089291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509EF" w:rsidRPr="00FD69AD" w:rsidRDefault="006509EF" w:rsidP="0089291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09EF" w:rsidTr="00892912">
        <w:trPr>
          <w:jc w:val="center"/>
        </w:trPr>
        <w:tc>
          <w:tcPr>
            <w:tcW w:w="4134" w:type="dxa"/>
            <w:shd w:val="clear" w:color="auto" w:fill="auto"/>
          </w:tcPr>
          <w:p w:rsidR="006509EF" w:rsidRPr="00FD69AD" w:rsidRDefault="006509EF" w:rsidP="0089291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509EF" w:rsidRPr="00FD69AD" w:rsidRDefault="006509EF" w:rsidP="0089291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509EF" w:rsidRPr="00755FA9" w:rsidRDefault="006509EF" w:rsidP="006509EF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6509EF" w:rsidRPr="00FD69AD" w:rsidRDefault="006509EF" w:rsidP="006509EF">
      <w:pPr>
        <w:numPr>
          <w:ilvl w:val="0"/>
          <w:numId w:val="5"/>
        </w:numPr>
        <w:spacing w:after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>się za związanych niniejszą ofertą na czas wskazany w Specyfikacji Istotnych Warunków Zamówienia, czyli przez okres 60 dni od upływu terminu składania ofert.</w:t>
      </w:r>
    </w:p>
    <w:p w:rsidR="006509EF" w:rsidRPr="00FD69AD" w:rsidRDefault="006509EF" w:rsidP="006509EF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Oświadczamy, że na podstawie art. 8 ust. 3 uPzp</w:t>
      </w:r>
      <w:r>
        <w:rPr>
          <w:bCs/>
          <w:sz w:val="22"/>
          <w:szCs w:val="22"/>
          <w:vertAlign w:val="superscript"/>
        </w:rPr>
        <w:footnoteReference w:id="5"/>
      </w:r>
      <w:r w:rsidRPr="00FD69AD">
        <w:rPr>
          <w:bCs/>
          <w:sz w:val="22"/>
          <w:szCs w:val="22"/>
        </w:rPr>
        <w:t>:</w:t>
      </w:r>
    </w:p>
    <w:p w:rsidR="006509EF" w:rsidRPr="00FD69AD" w:rsidRDefault="006509EF" w:rsidP="006509EF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6509EF" w:rsidRPr="00FD69AD" w:rsidRDefault="006509EF" w:rsidP="006509EF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6509EF" w:rsidTr="00892912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EF" w:rsidRPr="00FD69AD" w:rsidRDefault="006509EF" w:rsidP="008929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EF" w:rsidRPr="00FD69AD" w:rsidRDefault="006509EF" w:rsidP="008929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EF" w:rsidRPr="00FD69AD" w:rsidRDefault="006509EF" w:rsidP="008929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Strony w ofercie</w:t>
            </w:r>
          </w:p>
          <w:p w:rsidR="006509EF" w:rsidRPr="00FD69AD" w:rsidRDefault="006509EF" w:rsidP="008929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sz w:val="20"/>
                <w:szCs w:val="20"/>
              </w:rPr>
              <w:t>(wyrażone cyfrą)</w:t>
            </w:r>
          </w:p>
        </w:tc>
      </w:tr>
      <w:tr w:rsidR="006509EF" w:rsidTr="00892912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EF" w:rsidRPr="00FD69AD" w:rsidRDefault="006509EF" w:rsidP="0089291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EF" w:rsidRPr="00FD69AD" w:rsidRDefault="006509EF" w:rsidP="0089291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EF" w:rsidRPr="00FD69AD" w:rsidRDefault="006509EF" w:rsidP="008929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9EF" w:rsidRPr="00FD69AD" w:rsidRDefault="006509EF" w:rsidP="008929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do</w:t>
            </w:r>
          </w:p>
        </w:tc>
      </w:tr>
      <w:tr w:rsidR="006509EF" w:rsidTr="00892912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EF" w:rsidRPr="00FD69AD" w:rsidRDefault="006509EF" w:rsidP="0089291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EF" w:rsidRPr="00FD69AD" w:rsidRDefault="006509EF" w:rsidP="0089291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EF" w:rsidRPr="00FD69AD" w:rsidRDefault="006509EF" w:rsidP="0089291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EF" w:rsidRPr="00FD69AD" w:rsidRDefault="006509EF" w:rsidP="0089291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509EF" w:rsidRPr="00FD69AD" w:rsidRDefault="006509EF" w:rsidP="006509E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09EF" w:rsidRPr="00FD69AD" w:rsidRDefault="006509EF" w:rsidP="006509E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6509EF" w:rsidRPr="00FD69AD" w:rsidRDefault="006509EF" w:rsidP="006509EF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6509EF" w:rsidRPr="00FD69AD" w:rsidRDefault="006509EF" w:rsidP="006509EF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6509EF" w:rsidRPr="00FD69AD" w:rsidRDefault="006509EF" w:rsidP="006509EF">
      <w:pPr>
        <w:widowControl w:val="0"/>
        <w:numPr>
          <w:ilvl w:val="0"/>
          <w:numId w:val="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6509EF" w:rsidRPr="00FD69AD" w:rsidRDefault="006509EF" w:rsidP="006509EF">
      <w:pPr>
        <w:widowControl w:val="0"/>
        <w:numPr>
          <w:ilvl w:val="0"/>
          <w:numId w:val="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6509EF" w:rsidRPr="00FD69AD" w:rsidRDefault="006509EF" w:rsidP="006509EF">
      <w:pPr>
        <w:widowControl w:val="0"/>
        <w:numPr>
          <w:ilvl w:val="0"/>
          <w:numId w:val="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6509EF" w:rsidRPr="00FD69AD" w:rsidRDefault="006509EF" w:rsidP="006509EF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6509EF" w:rsidRDefault="006509EF" w:rsidP="006509EF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6509EF" w:rsidRPr="00FD69AD" w:rsidRDefault="006509EF" w:rsidP="006509EF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6509EF" w:rsidRPr="00FD69AD" w:rsidRDefault="006509EF" w:rsidP="006509EF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6509EF" w:rsidRPr="00FD69AD" w:rsidRDefault="006509EF" w:rsidP="006509EF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6509EF" w:rsidRPr="00FD69AD" w:rsidRDefault="006509EF" w:rsidP="006509EF">
      <w:pPr>
        <w:suppressAutoHyphens/>
        <w:spacing w:line="276" w:lineRule="auto"/>
        <w:jc w:val="center"/>
        <w:rPr>
          <w:b/>
        </w:rPr>
        <w:sectPr w:rsidR="006509EF" w:rsidRPr="00FD69AD" w:rsidSect="003F7797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6509EF" w:rsidRDefault="006509EF" w:rsidP="006509EF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ZAŁĄCZNIK NR 2A</w:t>
      </w:r>
    </w:p>
    <w:p w:rsidR="006509EF" w:rsidRPr="00156EF6" w:rsidRDefault="006509EF" w:rsidP="006509EF">
      <w:pPr>
        <w:jc w:val="center"/>
        <w:rPr>
          <w:b/>
        </w:rPr>
      </w:pPr>
      <w:r w:rsidRPr="00156EF6">
        <w:rPr>
          <w:b/>
        </w:rPr>
        <w:t>ZADANIE NR 1</w:t>
      </w:r>
      <w:r>
        <w:rPr>
          <w:b/>
        </w:rPr>
        <w:t xml:space="preserve"> - Formularz cenowy </w:t>
      </w:r>
    </w:p>
    <w:p w:rsidR="006509EF" w:rsidRPr="00156EF6" w:rsidRDefault="006509EF" w:rsidP="006509EF">
      <w:pPr>
        <w:jc w:val="center"/>
        <w:rPr>
          <w:b/>
        </w:rPr>
      </w:pPr>
    </w:p>
    <w:tbl>
      <w:tblPr>
        <w:tblW w:w="14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743"/>
        <w:gridCol w:w="2718"/>
        <w:gridCol w:w="1566"/>
        <w:gridCol w:w="1629"/>
        <w:gridCol w:w="1790"/>
        <w:gridCol w:w="1696"/>
        <w:gridCol w:w="2347"/>
      </w:tblGrid>
      <w:tr w:rsidR="006509EF" w:rsidTr="00892912">
        <w:trPr>
          <w:trHeight w:val="680"/>
        </w:trPr>
        <w:tc>
          <w:tcPr>
            <w:tcW w:w="14214" w:type="dxa"/>
            <w:gridSpan w:val="8"/>
            <w:shd w:val="clear" w:color="auto" w:fill="auto"/>
            <w:vAlign w:val="center"/>
          </w:tcPr>
          <w:p w:rsidR="006509EF" w:rsidRPr="003A040A" w:rsidRDefault="006509EF" w:rsidP="00892912">
            <w:pPr>
              <w:tabs>
                <w:tab w:val="left" w:pos="426"/>
                <w:tab w:val="left" w:pos="720"/>
              </w:tabs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Zakup paliwa lotniczego JET A-1</w:t>
            </w:r>
            <w:r w:rsidRPr="003A040A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z wydaniem do cystern samochodowych Zamawiającego </w:t>
            </w:r>
            <w:r w:rsidRPr="003A040A">
              <w:rPr>
                <w:rFonts w:eastAsiaTheme="minorHAnsi"/>
                <w:b/>
                <w:color w:val="000000"/>
                <w:lang w:eastAsia="en-US"/>
              </w:rPr>
              <w:t xml:space="preserve">na </w:t>
            </w:r>
            <w:r>
              <w:rPr>
                <w:rFonts w:eastAsiaTheme="minorHAnsi"/>
                <w:b/>
                <w:color w:val="000000"/>
                <w:lang w:eastAsia="en-US"/>
              </w:rPr>
              <w:t>terenie</w:t>
            </w:r>
            <w:r w:rsidRPr="003A040A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Pr="0085793E">
              <w:rPr>
                <w:b/>
                <w:color w:val="000000"/>
              </w:rPr>
              <w:t>województwa mazowieckiego</w:t>
            </w:r>
            <w:r>
              <w:rPr>
                <w:b/>
                <w:color w:val="000000"/>
              </w:rPr>
              <w:t>.</w:t>
            </w:r>
          </w:p>
        </w:tc>
      </w:tr>
      <w:tr w:rsidR="006509EF" w:rsidTr="00892912">
        <w:tc>
          <w:tcPr>
            <w:tcW w:w="1725" w:type="dxa"/>
            <w:vMerge w:val="restart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Ilość paliwa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 w:rsidRPr="00156EF6">
              <w:rPr>
                <w:rFonts w:eastAsia="Calibri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 w:rsidRPr="00156EF6">
              <w:rPr>
                <w:rFonts w:eastAsia="Calibri"/>
                <w:lang w:eastAsia="en-US"/>
              </w:rPr>
              <w:t>Składniki ceny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6509EF" w:rsidRDefault="006509EF" w:rsidP="00892912">
            <w:pPr>
              <w:jc w:val="center"/>
              <w:rPr>
                <w:rFonts w:eastAsia="Calibri"/>
              </w:rPr>
            </w:pP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Cena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jednostkowa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brutto/j.m.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 w:rsidRPr="00156EF6">
              <w:rPr>
                <w:rFonts w:eastAsia="Calibri"/>
              </w:rPr>
              <w:t>(PLN)</w:t>
            </w:r>
            <w:r>
              <w:rPr>
                <w:rFonts w:eastAsia="Calibri"/>
              </w:rPr>
              <w:t>***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Całkowita wartość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brutto (PLN)</w:t>
            </w:r>
            <w:r>
              <w:rPr>
                <w:rFonts w:eastAsia="Calibri"/>
              </w:rPr>
              <w:t>***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09EF" w:rsidTr="00892912">
        <w:tc>
          <w:tcPr>
            <w:tcW w:w="1725" w:type="dxa"/>
            <w:vMerge/>
            <w:shd w:val="clear" w:color="auto" w:fill="auto"/>
          </w:tcPr>
          <w:p w:rsidR="006509EF" w:rsidRPr="00156EF6" w:rsidRDefault="006509EF" w:rsidP="00892912">
            <w:pPr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6509EF" w:rsidRPr="00156EF6" w:rsidRDefault="006509EF" w:rsidP="00892912">
            <w:pPr>
              <w:rPr>
                <w:rFonts w:eastAsia="Calibri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Średnia arytmetyczna z wysokich notowań paliwa JET A-1 na bazie CIF  NWE /B</w:t>
            </w:r>
            <w:r>
              <w:rPr>
                <w:rFonts w:eastAsia="Calibri"/>
              </w:rPr>
              <w:t>asis ARA, wg Platts (PLN/j.m.)*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Marża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netto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za j. m.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 w:rsidRPr="00156EF6">
              <w:rPr>
                <w:rFonts w:eastAsia="Calibri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Opłata zapasowa**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 w:rsidRPr="00156EF6">
              <w:rPr>
                <w:rFonts w:eastAsia="Calibri"/>
              </w:rPr>
              <w:t>Kwota VAT (PLN)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7" w:type="dxa"/>
            <w:vMerge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09EF" w:rsidTr="00892912">
        <w:tc>
          <w:tcPr>
            <w:tcW w:w="1725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H=AxG</w:t>
            </w:r>
          </w:p>
        </w:tc>
      </w:tr>
      <w:tr w:rsidR="006509EF" w:rsidTr="00892912">
        <w:trPr>
          <w:trHeight w:val="284"/>
        </w:trPr>
        <w:tc>
          <w:tcPr>
            <w:tcW w:w="1725" w:type="dxa"/>
            <w:shd w:val="clear" w:color="auto" w:fill="auto"/>
            <w:vAlign w:val="center"/>
          </w:tcPr>
          <w:p w:rsidR="006509EF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509EF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3 950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 w:rsidRPr="00156EF6">
              <w:rPr>
                <w:rFonts w:eastAsia="Calibri"/>
                <w:lang w:eastAsia="en-US"/>
              </w:rPr>
              <w:t>m</w:t>
            </w:r>
            <w:r w:rsidRPr="00711E81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1 195,20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509EF" w:rsidRPr="002A60FC" w:rsidRDefault="006509EF" w:rsidP="006509EF">
      <w:pPr>
        <w:spacing w:before="120"/>
        <w:jc w:val="both"/>
        <w:rPr>
          <w:color w:val="000000"/>
          <w:kern w:val="24"/>
        </w:rPr>
      </w:pPr>
      <w:r>
        <w:rPr>
          <w:color w:val="000000"/>
          <w:kern w:val="24"/>
        </w:rPr>
        <w:t xml:space="preserve">  Miejsce wydania</w:t>
      </w:r>
      <w:r w:rsidRPr="002A60FC">
        <w:rPr>
          <w:color w:val="000000"/>
          <w:kern w:val="24"/>
        </w:rPr>
        <w:t xml:space="preserve"> paliwa (</w:t>
      </w:r>
      <w:r w:rsidRPr="002A60FC">
        <w:rPr>
          <w:i/>
          <w:color w:val="000000"/>
          <w:kern w:val="24"/>
        </w:rPr>
        <w:t>należy wpisać adres</w:t>
      </w:r>
      <w:r w:rsidRPr="002A60FC">
        <w:rPr>
          <w:color w:val="000000"/>
          <w:kern w:val="24"/>
        </w:rPr>
        <w:t>)***</w:t>
      </w:r>
      <w:r>
        <w:rPr>
          <w:color w:val="000000"/>
          <w:kern w:val="24"/>
        </w:rPr>
        <w:t>*</w:t>
      </w:r>
      <w:r w:rsidRPr="002A60FC">
        <w:rPr>
          <w:color w:val="000000"/>
          <w:kern w:val="24"/>
        </w:rPr>
        <w:t>:</w:t>
      </w:r>
    </w:p>
    <w:p w:rsidR="006509EF" w:rsidRPr="002A60FC" w:rsidRDefault="006509EF" w:rsidP="006509EF">
      <w:pPr>
        <w:spacing w:before="120"/>
        <w:ind w:left="142"/>
        <w:jc w:val="both"/>
        <w:rPr>
          <w:color w:val="000000"/>
          <w:kern w:val="24"/>
        </w:rPr>
      </w:pPr>
      <w:r w:rsidRPr="002A60FC">
        <w:rPr>
          <w:color w:val="000000"/>
          <w:kern w:val="24"/>
        </w:rPr>
        <w:t>a)………………………………………………………………………</w:t>
      </w:r>
      <w:r>
        <w:rPr>
          <w:color w:val="000000"/>
          <w:kern w:val="24"/>
        </w:rPr>
        <w:t>……………………………………………………………………………</w:t>
      </w:r>
    </w:p>
    <w:p w:rsidR="006509EF" w:rsidRPr="002A60FC" w:rsidRDefault="006509EF" w:rsidP="006509EF">
      <w:pPr>
        <w:spacing w:before="120"/>
        <w:ind w:left="142"/>
        <w:jc w:val="both"/>
        <w:rPr>
          <w:color w:val="000000"/>
          <w:kern w:val="24"/>
        </w:rPr>
      </w:pPr>
      <w:r w:rsidRPr="002A60FC">
        <w:rPr>
          <w:color w:val="000000"/>
          <w:kern w:val="24"/>
        </w:rPr>
        <w:t>b)………………………………………………………………………</w:t>
      </w:r>
      <w:r>
        <w:rPr>
          <w:color w:val="000000"/>
          <w:kern w:val="24"/>
        </w:rPr>
        <w:t>……………………………………………………………………………</w:t>
      </w:r>
    </w:p>
    <w:p w:rsidR="006509EF" w:rsidRDefault="006509EF" w:rsidP="006509EF">
      <w:pPr>
        <w:ind w:left="142"/>
        <w:jc w:val="both"/>
        <w:rPr>
          <w:sz w:val="22"/>
          <w:szCs w:val="22"/>
        </w:rPr>
      </w:pPr>
    </w:p>
    <w:p w:rsidR="006509EF" w:rsidRPr="00FE2C76" w:rsidRDefault="006509EF" w:rsidP="006509EF">
      <w:pPr>
        <w:ind w:left="142"/>
        <w:jc w:val="both"/>
        <w:rPr>
          <w:sz w:val="22"/>
          <w:szCs w:val="22"/>
        </w:rPr>
      </w:pPr>
      <w:r w:rsidRPr="00FE2C76">
        <w:rPr>
          <w:sz w:val="22"/>
          <w:szCs w:val="22"/>
        </w:rPr>
        <w:t>(*) Cena paliwa ustalona została na podstawie średniej arytmetycznej z wysokich notowań paliwa JET A-1 na bazie CIF NWE/Basis ARA, wg Platts, za okres 23-29.11.2020 r. oraz średniej arytmetycznej ze średnich kursów dolara (USD), ogłoszonych przez NBP w okresie 23-29.11.2020 r.</w:t>
      </w:r>
    </w:p>
    <w:p w:rsidR="006509EF" w:rsidRPr="00FE2C76" w:rsidRDefault="006509EF" w:rsidP="006509EF">
      <w:pPr>
        <w:tabs>
          <w:tab w:val="left" w:pos="5670"/>
        </w:tabs>
        <w:ind w:left="142"/>
        <w:jc w:val="both"/>
        <w:rPr>
          <w:sz w:val="22"/>
          <w:szCs w:val="22"/>
        </w:rPr>
      </w:pPr>
      <w:r w:rsidRPr="00FE2C76">
        <w:rPr>
          <w:sz w:val="22"/>
          <w:szCs w:val="22"/>
        </w:rPr>
        <w:t xml:space="preserve">(**) Jeżeli dotyczy. Wykonawca może nie naliczać Opłaty zapasowej, </w:t>
      </w:r>
      <w:r w:rsidRPr="00FE2C76">
        <w:rPr>
          <w:rFonts w:eastAsia="TimesNewRomanPSMT"/>
          <w:sz w:val="22"/>
          <w:szCs w:val="22"/>
        </w:rPr>
        <w:t>wtedy w kolumnie „E” należy wpisać cenę 0 PLN.</w:t>
      </w:r>
    </w:p>
    <w:p w:rsidR="006509EF" w:rsidRPr="00761640" w:rsidRDefault="006509EF" w:rsidP="006509EF">
      <w:pPr>
        <w:tabs>
          <w:tab w:val="left" w:pos="5670"/>
        </w:tabs>
        <w:ind w:left="142"/>
        <w:jc w:val="both"/>
        <w:rPr>
          <w:sz w:val="22"/>
          <w:szCs w:val="22"/>
        </w:rPr>
      </w:pPr>
      <w:r w:rsidRPr="00FE2C76">
        <w:rPr>
          <w:sz w:val="22"/>
          <w:szCs w:val="22"/>
        </w:rPr>
        <w:t>(***)</w:t>
      </w:r>
      <w:r w:rsidRPr="00FE2C76">
        <w:rPr>
          <w:color w:val="000000"/>
          <w:sz w:val="22"/>
          <w:szCs w:val="22"/>
        </w:rPr>
        <w:t xml:space="preserve"> Cena jednostkowa brutto  (PLN) oraz całkowita wartość brutto (PLN) powinny zostać podane (w razie konieczności zaokrąglone) do dwóch miejsc po przecinku.</w:t>
      </w:r>
    </w:p>
    <w:p w:rsidR="006509EF" w:rsidRPr="00761640" w:rsidRDefault="006509EF" w:rsidP="006509EF">
      <w:pPr>
        <w:ind w:left="142"/>
        <w:jc w:val="both"/>
        <w:rPr>
          <w:color w:val="000000"/>
          <w:kern w:val="24"/>
          <w:sz w:val="22"/>
          <w:szCs w:val="22"/>
        </w:rPr>
      </w:pPr>
      <w:r w:rsidRPr="00761640">
        <w:rPr>
          <w:color w:val="000000"/>
          <w:kern w:val="24"/>
          <w:sz w:val="22"/>
          <w:szCs w:val="22"/>
        </w:rPr>
        <w:t>(****) Wykonawca może wskazać więcej niż jedno miejsce wydania paliwa.</w:t>
      </w:r>
    </w:p>
    <w:p w:rsidR="006509EF" w:rsidRDefault="006509EF" w:rsidP="006509EF">
      <w:pPr>
        <w:tabs>
          <w:tab w:val="left" w:pos="5670"/>
        </w:tabs>
        <w:jc w:val="both"/>
        <w:rPr>
          <w:sz w:val="22"/>
          <w:szCs w:val="22"/>
        </w:rPr>
      </w:pPr>
    </w:p>
    <w:p w:rsidR="006509EF" w:rsidRPr="00156EF6" w:rsidRDefault="006509EF" w:rsidP="006509EF">
      <w:pPr>
        <w:tabs>
          <w:tab w:val="left" w:pos="5670"/>
        </w:tabs>
        <w:jc w:val="both"/>
        <w:rPr>
          <w:szCs w:val="22"/>
        </w:rPr>
      </w:pPr>
    </w:p>
    <w:p w:rsidR="006509EF" w:rsidRPr="00DA0B53" w:rsidRDefault="006509EF" w:rsidP="006509EF">
      <w:pPr>
        <w:shd w:val="clear" w:color="auto" w:fill="FFFFFF"/>
        <w:ind w:left="142"/>
        <w:jc w:val="center"/>
        <w:rPr>
          <w:b/>
          <w:bCs/>
          <w:i/>
          <w:iCs/>
          <w:u w:val="single"/>
        </w:rPr>
      </w:pPr>
      <w:r w:rsidRPr="00DA0B53">
        <w:rPr>
          <w:b/>
          <w:bCs/>
          <w:iCs/>
          <w:u w:val="single"/>
        </w:rPr>
        <w:t>Dokument powinien być podpisany kwalifikowanym podpisem elektronicznym przez osoby upoważnione do reprezentowania</w:t>
      </w:r>
      <w:r w:rsidRPr="00DA0B53">
        <w:rPr>
          <w:b/>
          <w:bCs/>
          <w:i/>
          <w:iCs/>
          <w:u w:val="single"/>
        </w:rPr>
        <w:t xml:space="preserve"> Wykonawcy.</w:t>
      </w:r>
    </w:p>
    <w:p w:rsidR="006509EF" w:rsidRDefault="006509EF" w:rsidP="006509EF">
      <w:pPr>
        <w:shd w:val="clear" w:color="auto" w:fill="FFFFFF"/>
        <w:ind w:left="142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6509EF" w:rsidRDefault="006509EF" w:rsidP="006509EF">
      <w:pPr>
        <w:shd w:val="clear" w:color="auto" w:fill="FFFFFF"/>
        <w:ind w:left="142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6509EF" w:rsidRDefault="006509EF" w:rsidP="006509EF">
      <w:pPr>
        <w:shd w:val="clear" w:color="auto" w:fill="FFFFFF"/>
        <w:ind w:left="142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6509EF" w:rsidRDefault="006509EF" w:rsidP="006509EF">
      <w:pPr>
        <w:shd w:val="clear" w:color="auto" w:fill="FFFFFF"/>
        <w:ind w:left="142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6509EF" w:rsidRDefault="006509EF" w:rsidP="006509EF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ZAŁĄCZNIK NR 2B</w:t>
      </w:r>
    </w:p>
    <w:p w:rsidR="006509EF" w:rsidRDefault="006509EF" w:rsidP="006509EF">
      <w:pPr>
        <w:jc w:val="center"/>
        <w:rPr>
          <w:b/>
        </w:rPr>
      </w:pPr>
      <w:r w:rsidRPr="00156EF6">
        <w:rPr>
          <w:b/>
        </w:rPr>
        <w:t>ZADANIE NR 2</w:t>
      </w:r>
      <w:r>
        <w:rPr>
          <w:b/>
        </w:rPr>
        <w:t xml:space="preserve"> - </w:t>
      </w:r>
      <w:r w:rsidRPr="00156EF6">
        <w:rPr>
          <w:b/>
        </w:rPr>
        <w:t>Formularz cenowy</w:t>
      </w:r>
    </w:p>
    <w:p w:rsidR="006509EF" w:rsidRDefault="006509EF" w:rsidP="006509EF">
      <w:pPr>
        <w:jc w:val="center"/>
        <w:rPr>
          <w:b/>
        </w:rPr>
      </w:pPr>
    </w:p>
    <w:tbl>
      <w:tblPr>
        <w:tblW w:w="14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743"/>
        <w:gridCol w:w="2718"/>
        <w:gridCol w:w="1566"/>
        <w:gridCol w:w="1629"/>
        <w:gridCol w:w="1790"/>
        <w:gridCol w:w="1696"/>
        <w:gridCol w:w="2347"/>
      </w:tblGrid>
      <w:tr w:rsidR="006509EF" w:rsidTr="00892912">
        <w:trPr>
          <w:trHeight w:val="907"/>
        </w:trPr>
        <w:tc>
          <w:tcPr>
            <w:tcW w:w="14214" w:type="dxa"/>
            <w:gridSpan w:val="8"/>
            <w:shd w:val="clear" w:color="auto" w:fill="auto"/>
            <w:vAlign w:val="center"/>
          </w:tcPr>
          <w:p w:rsidR="006509EF" w:rsidRPr="006A3B04" w:rsidRDefault="006509EF" w:rsidP="00892912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Zakup paliwa lotniczego JET A-1</w:t>
            </w:r>
            <w:r w:rsidRPr="003A040A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z </w:t>
            </w:r>
            <w:r w:rsidRPr="0085793E">
              <w:rPr>
                <w:rFonts w:eastAsiaTheme="minorHAnsi"/>
                <w:b/>
                <w:color w:val="000000"/>
                <w:lang w:eastAsia="en-US"/>
              </w:rPr>
              <w:t xml:space="preserve">wydaniem do cystern samochodowych Zamawiającego 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na terenie województwa </w:t>
            </w:r>
            <w:r>
              <w:rPr>
                <w:b/>
                <w:color w:val="000000"/>
              </w:rPr>
              <w:t>małopolskiego.</w:t>
            </w:r>
          </w:p>
        </w:tc>
      </w:tr>
      <w:tr w:rsidR="006509EF" w:rsidTr="00892912">
        <w:trPr>
          <w:trHeight w:val="227"/>
        </w:trPr>
        <w:tc>
          <w:tcPr>
            <w:tcW w:w="1725" w:type="dxa"/>
            <w:vMerge w:val="restart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Ilość paliwa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 w:rsidRPr="00156EF6">
              <w:rPr>
                <w:rFonts w:eastAsia="Calibri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 w:rsidRPr="00156EF6">
              <w:rPr>
                <w:rFonts w:eastAsia="Calibri"/>
                <w:lang w:eastAsia="en-US"/>
              </w:rPr>
              <w:t>Składniki ceny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6509EF" w:rsidRDefault="006509EF" w:rsidP="00892912">
            <w:pPr>
              <w:jc w:val="center"/>
              <w:rPr>
                <w:rFonts w:eastAsia="Calibri"/>
              </w:rPr>
            </w:pP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Cena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jednostkowa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brutto/j.m.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 w:rsidRPr="00156EF6">
              <w:rPr>
                <w:rFonts w:eastAsia="Calibri"/>
              </w:rPr>
              <w:t>(PLN)</w:t>
            </w:r>
            <w:r>
              <w:rPr>
                <w:rFonts w:eastAsia="Calibri"/>
              </w:rPr>
              <w:t>***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Całkowita wartość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brutto (PLN)</w:t>
            </w:r>
            <w:r>
              <w:rPr>
                <w:rFonts w:eastAsia="Calibri"/>
              </w:rPr>
              <w:t>***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09EF" w:rsidTr="00892912">
        <w:tc>
          <w:tcPr>
            <w:tcW w:w="1725" w:type="dxa"/>
            <w:vMerge/>
            <w:shd w:val="clear" w:color="auto" w:fill="auto"/>
          </w:tcPr>
          <w:p w:rsidR="006509EF" w:rsidRPr="00156EF6" w:rsidRDefault="006509EF" w:rsidP="00892912">
            <w:pPr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6509EF" w:rsidRPr="00156EF6" w:rsidRDefault="006509EF" w:rsidP="00892912">
            <w:pPr>
              <w:rPr>
                <w:rFonts w:eastAsia="Calibri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Średnia arytmetyczna z wysokich notowań paliwa JET A-1 na bazie CIF  NWE /B</w:t>
            </w:r>
            <w:r>
              <w:rPr>
                <w:rFonts w:eastAsia="Calibri"/>
              </w:rPr>
              <w:t>asis ARA, wg Platts (PLN/j.m.)*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Marża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netto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za j. m.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 w:rsidRPr="00156EF6">
              <w:rPr>
                <w:rFonts w:eastAsia="Calibri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Opłata zapasowa**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 w:rsidRPr="00156EF6">
              <w:rPr>
                <w:rFonts w:eastAsia="Calibri"/>
              </w:rPr>
              <w:t>Kwota VAT (PLN)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7" w:type="dxa"/>
            <w:vMerge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09EF" w:rsidTr="00892912">
        <w:tc>
          <w:tcPr>
            <w:tcW w:w="1725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H=AxG</w:t>
            </w:r>
          </w:p>
        </w:tc>
      </w:tr>
      <w:tr w:rsidR="006509EF" w:rsidTr="00892912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6509EF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509EF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940</w:t>
            </w:r>
          </w:p>
          <w:p w:rsidR="006509EF" w:rsidRPr="00156EF6" w:rsidRDefault="006509EF" w:rsidP="0089291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 w:rsidRPr="00156EF6">
              <w:rPr>
                <w:rFonts w:eastAsia="Calibri"/>
                <w:lang w:eastAsia="en-US"/>
              </w:rPr>
              <w:t>m</w:t>
            </w:r>
            <w:r w:rsidRPr="00711E81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1 195,20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509EF" w:rsidRPr="002A60FC" w:rsidRDefault="006509EF" w:rsidP="006509EF">
      <w:pPr>
        <w:spacing w:before="120"/>
        <w:jc w:val="both"/>
        <w:rPr>
          <w:color w:val="000000"/>
          <w:kern w:val="24"/>
        </w:rPr>
      </w:pPr>
      <w:r>
        <w:rPr>
          <w:color w:val="000000"/>
          <w:kern w:val="24"/>
        </w:rPr>
        <w:t xml:space="preserve">  Miejsce wydania</w:t>
      </w:r>
      <w:r w:rsidRPr="002A60FC">
        <w:rPr>
          <w:color w:val="000000"/>
          <w:kern w:val="24"/>
        </w:rPr>
        <w:t xml:space="preserve"> paliwa (</w:t>
      </w:r>
      <w:r w:rsidRPr="002A60FC">
        <w:rPr>
          <w:i/>
          <w:color w:val="000000"/>
          <w:kern w:val="24"/>
        </w:rPr>
        <w:t>należy wpisać adres</w:t>
      </w:r>
      <w:r w:rsidRPr="002A60FC">
        <w:rPr>
          <w:color w:val="000000"/>
          <w:kern w:val="24"/>
        </w:rPr>
        <w:t>)***</w:t>
      </w:r>
      <w:r>
        <w:rPr>
          <w:color w:val="000000"/>
          <w:kern w:val="24"/>
        </w:rPr>
        <w:t>*</w:t>
      </w:r>
      <w:r w:rsidRPr="002A60FC">
        <w:rPr>
          <w:color w:val="000000"/>
          <w:kern w:val="24"/>
        </w:rPr>
        <w:t>:</w:t>
      </w:r>
    </w:p>
    <w:p w:rsidR="006509EF" w:rsidRPr="002A60FC" w:rsidRDefault="006509EF" w:rsidP="006509EF">
      <w:pPr>
        <w:spacing w:before="120"/>
        <w:ind w:left="142"/>
        <w:jc w:val="both"/>
        <w:rPr>
          <w:color w:val="000000"/>
          <w:kern w:val="24"/>
        </w:rPr>
      </w:pPr>
      <w:r w:rsidRPr="002A60FC">
        <w:rPr>
          <w:color w:val="000000"/>
          <w:kern w:val="24"/>
        </w:rPr>
        <w:t>a)………………………………………………………………………</w:t>
      </w:r>
      <w:r>
        <w:rPr>
          <w:color w:val="000000"/>
          <w:kern w:val="24"/>
        </w:rPr>
        <w:t>……………………………………………………………………………</w:t>
      </w:r>
    </w:p>
    <w:p w:rsidR="006509EF" w:rsidRPr="002A60FC" w:rsidRDefault="006509EF" w:rsidP="006509EF">
      <w:pPr>
        <w:spacing w:before="120"/>
        <w:ind w:left="142"/>
        <w:jc w:val="both"/>
        <w:rPr>
          <w:color w:val="000000"/>
          <w:kern w:val="24"/>
        </w:rPr>
      </w:pPr>
      <w:r w:rsidRPr="002A60FC">
        <w:rPr>
          <w:color w:val="000000"/>
          <w:kern w:val="24"/>
        </w:rPr>
        <w:t>b)………………………………………………………………………</w:t>
      </w:r>
      <w:r>
        <w:rPr>
          <w:color w:val="000000"/>
          <w:kern w:val="24"/>
        </w:rPr>
        <w:t>……………………………………………………………………………</w:t>
      </w:r>
    </w:p>
    <w:p w:rsidR="006509EF" w:rsidRDefault="006509EF" w:rsidP="006509EF">
      <w:pPr>
        <w:ind w:left="142"/>
        <w:jc w:val="both"/>
        <w:rPr>
          <w:sz w:val="22"/>
          <w:szCs w:val="22"/>
        </w:rPr>
      </w:pPr>
    </w:p>
    <w:p w:rsidR="006509EF" w:rsidRPr="00FE2C76" w:rsidRDefault="006509EF" w:rsidP="006509EF">
      <w:pPr>
        <w:ind w:left="142"/>
        <w:jc w:val="both"/>
        <w:rPr>
          <w:sz w:val="22"/>
          <w:szCs w:val="22"/>
        </w:rPr>
      </w:pPr>
      <w:r w:rsidRPr="00FE2C76">
        <w:rPr>
          <w:sz w:val="22"/>
          <w:szCs w:val="22"/>
        </w:rPr>
        <w:t>(*) Cena paliwa ustalona została na podstawie średniej arytmetycznej z wysokich notowań paliwa JET A-1 na bazie CIF NWE/Basis ARA, wg Platts, za okres 23-29.11.2020 r. oraz średniej arytmetycznej ze średnich kursów dolara (USD), ogłoszonych przez NBP w okresie 23-29.11.2020 r.</w:t>
      </w:r>
    </w:p>
    <w:p w:rsidR="006509EF" w:rsidRPr="00FE2C76" w:rsidRDefault="006509EF" w:rsidP="006509EF">
      <w:pPr>
        <w:tabs>
          <w:tab w:val="left" w:pos="5670"/>
        </w:tabs>
        <w:ind w:left="142"/>
        <w:jc w:val="both"/>
        <w:rPr>
          <w:sz w:val="22"/>
          <w:szCs w:val="22"/>
        </w:rPr>
      </w:pPr>
      <w:r w:rsidRPr="00FE2C76">
        <w:rPr>
          <w:sz w:val="22"/>
          <w:szCs w:val="22"/>
        </w:rPr>
        <w:t xml:space="preserve">(**) Jeżeli dotyczy. Wykonawca może nie naliczać Opłaty zapasowej, </w:t>
      </w:r>
      <w:r w:rsidRPr="00FE2C76">
        <w:rPr>
          <w:rFonts w:eastAsia="TimesNewRomanPSMT"/>
          <w:sz w:val="22"/>
          <w:szCs w:val="22"/>
        </w:rPr>
        <w:t>wtedy w kolumnie „E” należy wpisać cenę 0 PLN.</w:t>
      </w:r>
    </w:p>
    <w:p w:rsidR="006509EF" w:rsidRPr="00761640" w:rsidRDefault="006509EF" w:rsidP="006509EF">
      <w:pPr>
        <w:tabs>
          <w:tab w:val="left" w:pos="5670"/>
        </w:tabs>
        <w:ind w:left="142"/>
        <w:jc w:val="both"/>
        <w:rPr>
          <w:sz w:val="22"/>
          <w:szCs w:val="22"/>
        </w:rPr>
      </w:pPr>
      <w:r w:rsidRPr="00FE2C76">
        <w:rPr>
          <w:sz w:val="22"/>
          <w:szCs w:val="22"/>
        </w:rPr>
        <w:t>(***)</w:t>
      </w:r>
      <w:r w:rsidRPr="00FE2C76">
        <w:rPr>
          <w:color w:val="000000"/>
          <w:sz w:val="22"/>
          <w:szCs w:val="22"/>
        </w:rPr>
        <w:t xml:space="preserve"> Cena jednostkowa brutto  (PLN) oraz całkowita wartość brutto (PLN) powinny zostać podane (w razie konieczności</w:t>
      </w:r>
      <w:r w:rsidRPr="00761640">
        <w:rPr>
          <w:color w:val="000000"/>
          <w:sz w:val="22"/>
          <w:szCs w:val="22"/>
        </w:rPr>
        <w:t xml:space="preserve"> zaokrąglone) do dwóch miejsc po przecinku.</w:t>
      </w:r>
    </w:p>
    <w:p w:rsidR="006509EF" w:rsidRPr="00761640" w:rsidRDefault="006509EF" w:rsidP="006509EF">
      <w:pPr>
        <w:ind w:left="142"/>
        <w:jc w:val="both"/>
        <w:rPr>
          <w:color w:val="000000"/>
          <w:kern w:val="24"/>
          <w:sz w:val="22"/>
          <w:szCs w:val="22"/>
        </w:rPr>
      </w:pPr>
      <w:r w:rsidRPr="00761640">
        <w:rPr>
          <w:color w:val="000000"/>
          <w:kern w:val="24"/>
          <w:sz w:val="22"/>
          <w:szCs w:val="22"/>
        </w:rPr>
        <w:t>(****) Wykonawca może wskazać więcej niż jedno miejsce wydania paliwa.</w:t>
      </w:r>
    </w:p>
    <w:p w:rsidR="006509EF" w:rsidRDefault="006509EF" w:rsidP="006509EF">
      <w:pPr>
        <w:tabs>
          <w:tab w:val="left" w:pos="5670"/>
        </w:tabs>
        <w:jc w:val="both"/>
        <w:rPr>
          <w:sz w:val="22"/>
          <w:szCs w:val="22"/>
        </w:rPr>
      </w:pPr>
    </w:p>
    <w:p w:rsidR="006509EF" w:rsidRPr="00156EF6" w:rsidRDefault="006509EF" w:rsidP="006509EF">
      <w:pPr>
        <w:tabs>
          <w:tab w:val="left" w:pos="5670"/>
        </w:tabs>
        <w:jc w:val="both"/>
        <w:rPr>
          <w:szCs w:val="22"/>
        </w:rPr>
      </w:pPr>
    </w:p>
    <w:p w:rsidR="006509EF" w:rsidRPr="00785E38" w:rsidRDefault="006509EF" w:rsidP="006509EF">
      <w:pPr>
        <w:shd w:val="clear" w:color="auto" w:fill="FFFFFF"/>
        <w:ind w:left="142"/>
        <w:jc w:val="center"/>
        <w:rPr>
          <w:b/>
          <w:bCs/>
          <w:iCs/>
          <w:u w:val="single"/>
        </w:rPr>
      </w:pPr>
      <w:r w:rsidRPr="00785E38">
        <w:rPr>
          <w:b/>
          <w:bCs/>
          <w:iCs/>
          <w:u w:val="single"/>
        </w:rPr>
        <w:t>Dokument powinien być podpisany kwalifikowanym podpisem elektronicznym przez osoby upoważnione do reprezentowania Wykonawcy.</w:t>
      </w:r>
    </w:p>
    <w:p w:rsidR="006509EF" w:rsidRDefault="006509EF" w:rsidP="006509EF">
      <w:pPr>
        <w:shd w:val="clear" w:color="auto" w:fill="FFFFFF"/>
        <w:ind w:left="11328"/>
        <w:rPr>
          <w:b/>
        </w:rPr>
      </w:pPr>
    </w:p>
    <w:p w:rsidR="006509EF" w:rsidRDefault="006509EF" w:rsidP="006509EF">
      <w:pPr>
        <w:shd w:val="clear" w:color="auto" w:fill="FFFFFF"/>
        <w:ind w:left="8496"/>
        <w:rPr>
          <w:b/>
        </w:rPr>
      </w:pPr>
    </w:p>
    <w:p w:rsidR="006509EF" w:rsidRDefault="006509EF" w:rsidP="006509EF">
      <w:pPr>
        <w:shd w:val="clear" w:color="auto" w:fill="FFFFFF"/>
        <w:ind w:left="8496"/>
        <w:rPr>
          <w:b/>
        </w:rPr>
      </w:pPr>
    </w:p>
    <w:p w:rsidR="006509EF" w:rsidRDefault="006509EF" w:rsidP="006509EF">
      <w:pPr>
        <w:shd w:val="clear" w:color="auto" w:fill="FFFFFF"/>
        <w:ind w:left="8496"/>
        <w:rPr>
          <w:b/>
        </w:rPr>
      </w:pPr>
    </w:p>
    <w:p w:rsidR="006509EF" w:rsidRPr="00156EF6" w:rsidRDefault="006509EF" w:rsidP="006509EF">
      <w:pPr>
        <w:shd w:val="clear" w:color="auto" w:fill="FFFFFF"/>
        <w:ind w:left="8496" w:hanging="8496"/>
        <w:jc w:val="center"/>
        <w:rPr>
          <w:b/>
        </w:rPr>
      </w:pPr>
      <w:r>
        <w:rPr>
          <w:b/>
        </w:rPr>
        <w:lastRenderedPageBreak/>
        <w:t>ZAŁĄCZNIK NR 2 C</w:t>
      </w:r>
    </w:p>
    <w:p w:rsidR="006509EF" w:rsidRDefault="006509EF" w:rsidP="006509EF">
      <w:pPr>
        <w:jc w:val="center"/>
        <w:rPr>
          <w:b/>
        </w:rPr>
      </w:pPr>
      <w:r>
        <w:rPr>
          <w:b/>
        </w:rPr>
        <w:t>Z</w:t>
      </w:r>
      <w:r w:rsidRPr="00156EF6">
        <w:rPr>
          <w:b/>
        </w:rPr>
        <w:t>ADANIE NR 3</w:t>
      </w:r>
      <w:r>
        <w:rPr>
          <w:b/>
        </w:rPr>
        <w:t xml:space="preserve"> - </w:t>
      </w:r>
      <w:r w:rsidRPr="00156EF6">
        <w:rPr>
          <w:b/>
        </w:rPr>
        <w:t>Formularz cenowy</w:t>
      </w:r>
    </w:p>
    <w:p w:rsidR="006509EF" w:rsidRDefault="006509EF" w:rsidP="006509EF">
      <w:pPr>
        <w:jc w:val="center"/>
        <w:rPr>
          <w:b/>
        </w:rPr>
      </w:pPr>
    </w:p>
    <w:tbl>
      <w:tblPr>
        <w:tblW w:w="14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743"/>
        <w:gridCol w:w="2718"/>
        <w:gridCol w:w="1566"/>
        <w:gridCol w:w="1629"/>
        <w:gridCol w:w="1790"/>
        <w:gridCol w:w="1696"/>
        <w:gridCol w:w="2347"/>
      </w:tblGrid>
      <w:tr w:rsidR="006509EF" w:rsidTr="00892912">
        <w:trPr>
          <w:trHeight w:val="907"/>
        </w:trPr>
        <w:tc>
          <w:tcPr>
            <w:tcW w:w="14214" w:type="dxa"/>
            <w:gridSpan w:val="8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Zakup paliwa lotniczego JET A-1</w:t>
            </w:r>
            <w:r w:rsidRPr="003A040A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z wydaniem do cystern samochodowych Zamawiającego </w:t>
            </w:r>
            <w:r w:rsidRPr="003A040A">
              <w:rPr>
                <w:rFonts w:eastAsiaTheme="minorHAnsi"/>
                <w:b/>
                <w:color w:val="000000"/>
                <w:lang w:eastAsia="en-US"/>
              </w:rPr>
              <w:t>na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 terenie województwa</w:t>
            </w:r>
            <w:r w:rsidRPr="003A040A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/>
                <w:lang w:eastAsia="en-US"/>
              </w:rPr>
              <w:t>pomorskiego.</w:t>
            </w:r>
          </w:p>
        </w:tc>
      </w:tr>
      <w:tr w:rsidR="006509EF" w:rsidTr="00892912">
        <w:tc>
          <w:tcPr>
            <w:tcW w:w="1725" w:type="dxa"/>
            <w:vMerge w:val="restart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Ilość paliwa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 w:rsidRPr="00156EF6">
              <w:rPr>
                <w:rFonts w:eastAsia="Calibri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 w:rsidRPr="00156EF6">
              <w:rPr>
                <w:rFonts w:eastAsia="Calibri"/>
                <w:lang w:eastAsia="en-US"/>
              </w:rPr>
              <w:t>Składniki ceny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6509EF" w:rsidRDefault="006509EF" w:rsidP="00892912">
            <w:pPr>
              <w:jc w:val="center"/>
              <w:rPr>
                <w:rFonts w:eastAsia="Calibri"/>
              </w:rPr>
            </w:pP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Cena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jednostkowa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brutto/j.m.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 w:rsidRPr="00156EF6">
              <w:rPr>
                <w:rFonts w:eastAsia="Calibri"/>
              </w:rPr>
              <w:t>(PLN)</w:t>
            </w:r>
            <w:r>
              <w:rPr>
                <w:rFonts w:eastAsia="Calibri"/>
              </w:rPr>
              <w:t>***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Całkowita wartość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brutto (PLN)</w:t>
            </w:r>
            <w:r>
              <w:rPr>
                <w:rFonts w:eastAsia="Calibri"/>
              </w:rPr>
              <w:t>***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09EF" w:rsidTr="00892912">
        <w:tc>
          <w:tcPr>
            <w:tcW w:w="1725" w:type="dxa"/>
            <w:vMerge/>
            <w:shd w:val="clear" w:color="auto" w:fill="auto"/>
          </w:tcPr>
          <w:p w:rsidR="006509EF" w:rsidRPr="00156EF6" w:rsidRDefault="006509EF" w:rsidP="00892912">
            <w:pPr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6509EF" w:rsidRPr="00156EF6" w:rsidRDefault="006509EF" w:rsidP="00892912">
            <w:pPr>
              <w:rPr>
                <w:rFonts w:eastAsia="Calibri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Średnia arytmetyczna z wysokich notowań paliwa JET A-1 na bazie CIF  NWE /B</w:t>
            </w:r>
            <w:r>
              <w:rPr>
                <w:rFonts w:eastAsia="Calibri"/>
              </w:rPr>
              <w:t>asis ARA, wg Platts (PLN/j.m.)*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Marża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netto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</w:rPr>
            </w:pPr>
            <w:r w:rsidRPr="00156EF6">
              <w:rPr>
                <w:rFonts w:eastAsia="Calibri"/>
              </w:rPr>
              <w:t>za j. m.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 w:rsidRPr="00156EF6">
              <w:rPr>
                <w:rFonts w:eastAsia="Calibri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Opłata zapasowa**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 w:rsidRPr="00156EF6">
              <w:rPr>
                <w:rFonts w:eastAsia="Calibri"/>
              </w:rPr>
              <w:t>Kwota VAT (PLN)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7" w:type="dxa"/>
            <w:vMerge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09EF" w:rsidTr="00892912">
        <w:tc>
          <w:tcPr>
            <w:tcW w:w="1725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 w:rsidRPr="00156EF6">
              <w:rPr>
                <w:rFonts w:eastAsia="Calibri"/>
                <w:b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H=AxG</w:t>
            </w:r>
          </w:p>
        </w:tc>
      </w:tr>
      <w:tr w:rsidR="006509EF" w:rsidTr="00892912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6509EF" w:rsidRDefault="006509EF" w:rsidP="00892912">
            <w:pPr>
              <w:rPr>
                <w:rFonts w:eastAsia="Calibri"/>
                <w:b/>
                <w:lang w:eastAsia="en-US"/>
              </w:rPr>
            </w:pPr>
          </w:p>
          <w:p w:rsidR="006509EF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750</w:t>
            </w:r>
          </w:p>
          <w:p w:rsidR="006509EF" w:rsidRPr="00156EF6" w:rsidRDefault="006509EF" w:rsidP="0089291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 w:rsidRPr="00156EF6">
              <w:rPr>
                <w:rFonts w:eastAsia="Calibri"/>
                <w:lang w:eastAsia="en-US"/>
              </w:rPr>
              <w:t>m</w:t>
            </w:r>
            <w:r w:rsidRPr="00FB471B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1 195,20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09EF" w:rsidRPr="00156EF6" w:rsidRDefault="006509EF" w:rsidP="0089291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509EF" w:rsidRPr="002A60FC" w:rsidRDefault="006509EF" w:rsidP="006509EF">
      <w:pPr>
        <w:spacing w:before="120"/>
        <w:jc w:val="both"/>
        <w:rPr>
          <w:color w:val="000000"/>
          <w:kern w:val="24"/>
        </w:rPr>
      </w:pPr>
      <w:r>
        <w:rPr>
          <w:color w:val="000000"/>
          <w:kern w:val="24"/>
        </w:rPr>
        <w:t xml:space="preserve">  Miejsce wydania</w:t>
      </w:r>
      <w:r w:rsidRPr="002A60FC">
        <w:rPr>
          <w:color w:val="000000"/>
          <w:kern w:val="24"/>
        </w:rPr>
        <w:t xml:space="preserve"> paliwa (</w:t>
      </w:r>
      <w:r w:rsidRPr="002A60FC">
        <w:rPr>
          <w:i/>
          <w:color w:val="000000"/>
          <w:kern w:val="24"/>
        </w:rPr>
        <w:t>należy wpisać adres</w:t>
      </w:r>
      <w:r w:rsidRPr="002A60FC">
        <w:rPr>
          <w:color w:val="000000"/>
          <w:kern w:val="24"/>
        </w:rPr>
        <w:t>)***</w:t>
      </w:r>
      <w:r>
        <w:rPr>
          <w:color w:val="000000"/>
          <w:kern w:val="24"/>
        </w:rPr>
        <w:t>*</w:t>
      </w:r>
      <w:r w:rsidRPr="002A60FC">
        <w:rPr>
          <w:color w:val="000000"/>
          <w:kern w:val="24"/>
        </w:rPr>
        <w:t>:</w:t>
      </w:r>
    </w:p>
    <w:p w:rsidR="006509EF" w:rsidRPr="002A60FC" w:rsidRDefault="006509EF" w:rsidP="006509EF">
      <w:pPr>
        <w:spacing w:before="120"/>
        <w:ind w:left="142"/>
        <w:jc w:val="both"/>
        <w:rPr>
          <w:color w:val="000000"/>
          <w:kern w:val="24"/>
        </w:rPr>
      </w:pPr>
      <w:r w:rsidRPr="002A60FC">
        <w:rPr>
          <w:color w:val="000000"/>
          <w:kern w:val="24"/>
        </w:rPr>
        <w:t>a)………………………………………………………………………</w:t>
      </w:r>
      <w:r>
        <w:rPr>
          <w:color w:val="000000"/>
          <w:kern w:val="24"/>
        </w:rPr>
        <w:t>……………………………………………………………………………</w:t>
      </w:r>
    </w:p>
    <w:p w:rsidR="006509EF" w:rsidRPr="002A60FC" w:rsidRDefault="006509EF" w:rsidP="006509EF">
      <w:pPr>
        <w:spacing w:before="120"/>
        <w:ind w:left="142"/>
        <w:jc w:val="both"/>
        <w:rPr>
          <w:color w:val="000000"/>
          <w:kern w:val="24"/>
        </w:rPr>
      </w:pPr>
      <w:r w:rsidRPr="002A60FC">
        <w:rPr>
          <w:color w:val="000000"/>
          <w:kern w:val="24"/>
        </w:rPr>
        <w:t>b)………………………………………………………………………</w:t>
      </w:r>
      <w:r>
        <w:rPr>
          <w:color w:val="000000"/>
          <w:kern w:val="24"/>
        </w:rPr>
        <w:t>……………………………………………………………………………</w:t>
      </w:r>
    </w:p>
    <w:p w:rsidR="006509EF" w:rsidRDefault="006509EF" w:rsidP="006509EF">
      <w:pPr>
        <w:ind w:left="142"/>
        <w:jc w:val="both"/>
        <w:rPr>
          <w:sz w:val="22"/>
          <w:szCs w:val="22"/>
        </w:rPr>
      </w:pPr>
    </w:p>
    <w:p w:rsidR="006509EF" w:rsidRPr="00FE2C76" w:rsidRDefault="006509EF" w:rsidP="006509EF">
      <w:pPr>
        <w:ind w:left="142"/>
        <w:jc w:val="both"/>
        <w:rPr>
          <w:sz w:val="22"/>
          <w:szCs w:val="22"/>
        </w:rPr>
      </w:pPr>
      <w:r w:rsidRPr="00FE2C76">
        <w:rPr>
          <w:sz w:val="22"/>
          <w:szCs w:val="22"/>
        </w:rPr>
        <w:t>(*) Cena paliwa ustalona została na podstawie średniej arytmetycznej z wysokich notowań paliwa JET A-1 na bazie CIF NWE/Basis ARA, wg Platts, za okres 23-29.11.2020 r. oraz średniej arytmetycznej ze średnich kursów dolara (USD), ogłoszonych przez NBP w okresie 23-29.11.2020 r.</w:t>
      </w:r>
    </w:p>
    <w:p w:rsidR="006509EF" w:rsidRPr="00FE2C76" w:rsidRDefault="006509EF" w:rsidP="006509EF">
      <w:pPr>
        <w:tabs>
          <w:tab w:val="left" w:pos="5670"/>
        </w:tabs>
        <w:ind w:left="142"/>
        <w:jc w:val="both"/>
        <w:rPr>
          <w:sz w:val="22"/>
          <w:szCs w:val="22"/>
        </w:rPr>
      </w:pPr>
      <w:r w:rsidRPr="00FE2C76">
        <w:rPr>
          <w:sz w:val="22"/>
          <w:szCs w:val="22"/>
        </w:rPr>
        <w:t xml:space="preserve">(**) Jeżeli dotyczy. Wykonawca może nie naliczać Opłaty zapasowej, </w:t>
      </w:r>
      <w:r w:rsidRPr="00FE2C76">
        <w:rPr>
          <w:rFonts w:eastAsia="TimesNewRomanPSMT"/>
          <w:sz w:val="22"/>
          <w:szCs w:val="22"/>
        </w:rPr>
        <w:t>wtedy w kolumnie „E” należy wpisać cenę 0 PLN.</w:t>
      </w:r>
    </w:p>
    <w:p w:rsidR="006509EF" w:rsidRPr="00761640" w:rsidRDefault="006509EF" w:rsidP="006509EF">
      <w:pPr>
        <w:tabs>
          <w:tab w:val="left" w:pos="5670"/>
        </w:tabs>
        <w:ind w:left="142"/>
        <w:jc w:val="both"/>
        <w:rPr>
          <w:sz w:val="22"/>
          <w:szCs w:val="22"/>
        </w:rPr>
      </w:pPr>
      <w:r w:rsidRPr="00FE2C76">
        <w:rPr>
          <w:sz w:val="22"/>
          <w:szCs w:val="22"/>
        </w:rPr>
        <w:t>(***)</w:t>
      </w:r>
      <w:r w:rsidRPr="00FE2C76">
        <w:rPr>
          <w:color w:val="000000"/>
          <w:sz w:val="22"/>
          <w:szCs w:val="22"/>
        </w:rPr>
        <w:t xml:space="preserve"> Cena jednostkowa brutto  (PLN) oraz całkowita wartość brutto (PLN) powinny zostać podane (w razie konieczności zaokrąglone) do</w:t>
      </w:r>
      <w:r w:rsidRPr="00761640">
        <w:rPr>
          <w:color w:val="000000"/>
          <w:sz w:val="22"/>
          <w:szCs w:val="22"/>
        </w:rPr>
        <w:t xml:space="preserve"> dwóch miejsc po przecinku.</w:t>
      </w:r>
    </w:p>
    <w:p w:rsidR="006509EF" w:rsidRPr="00761640" w:rsidRDefault="006509EF" w:rsidP="006509EF">
      <w:pPr>
        <w:ind w:left="142"/>
        <w:jc w:val="both"/>
        <w:rPr>
          <w:color w:val="000000"/>
          <w:kern w:val="24"/>
          <w:sz w:val="22"/>
          <w:szCs w:val="22"/>
        </w:rPr>
      </w:pPr>
      <w:r w:rsidRPr="00761640">
        <w:rPr>
          <w:color w:val="000000"/>
          <w:kern w:val="24"/>
          <w:sz w:val="22"/>
          <w:szCs w:val="22"/>
        </w:rPr>
        <w:t>(****) Wykonawca może wskazać więcej niż jedno miejsce wydania paliwa.</w:t>
      </w:r>
    </w:p>
    <w:p w:rsidR="006509EF" w:rsidRDefault="006509EF" w:rsidP="006509EF">
      <w:pPr>
        <w:tabs>
          <w:tab w:val="left" w:pos="5670"/>
        </w:tabs>
        <w:jc w:val="both"/>
        <w:rPr>
          <w:sz w:val="22"/>
          <w:szCs w:val="22"/>
        </w:rPr>
      </w:pPr>
    </w:p>
    <w:p w:rsidR="006509EF" w:rsidRPr="00156EF6" w:rsidRDefault="006509EF" w:rsidP="006509EF">
      <w:pPr>
        <w:tabs>
          <w:tab w:val="left" w:pos="5670"/>
        </w:tabs>
        <w:jc w:val="both"/>
        <w:rPr>
          <w:szCs w:val="22"/>
        </w:rPr>
      </w:pPr>
    </w:p>
    <w:p w:rsidR="006509EF" w:rsidRPr="00785E38" w:rsidRDefault="006509EF" w:rsidP="006509EF">
      <w:pPr>
        <w:shd w:val="clear" w:color="auto" w:fill="FFFFFF"/>
        <w:ind w:left="142"/>
        <w:jc w:val="center"/>
        <w:rPr>
          <w:b/>
          <w:bCs/>
          <w:iCs/>
          <w:u w:val="single"/>
        </w:rPr>
      </w:pPr>
      <w:r w:rsidRPr="00DA0B53">
        <w:rPr>
          <w:b/>
          <w:bCs/>
          <w:iCs/>
          <w:u w:val="single"/>
        </w:rPr>
        <w:t>Dokument powinien być podpisany kwalifikowanym podpisem elektronicznym przez osoby upoważnione do reprezentowania</w:t>
      </w:r>
      <w:r w:rsidRPr="00DA0B53">
        <w:rPr>
          <w:b/>
          <w:bCs/>
          <w:i/>
          <w:iCs/>
          <w:u w:val="single"/>
        </w:rPr>
        <w:t xml:space="preserve"> </w:t>
      </w:r>
      <w:r w:rsidRPr="00785E38">
        <w:rPr>
          <w:b/>
          <w:bCs/>
          <w:iCs/>
          <w:u w:val="single"/>
        </w:rPr>
        <w:t>Wykonawcy.</w:t>
      </w:r>
    </w:p>
    <w:p w:rsidR="006509EF" w:rsidRDefault="006509EF" w:rsidP="006509EF">
      <w:pPr>
        <w:suppressAutoHyphens/>
        <w:spacing w:line="276" w:lineRule="auto"/>
        <w:jc w:val="center"/>
        <w:rPr>
          <w:b/>
        </w:rPr>
      </w:pPr>
    </w:p>
    <w:p w:rsidR="006509EF" w:rsidRDefault="006509EF" w:rsidP="006509EF">
      <w:pPr>
        <w:suppressAutoHyphens/>
        <w:spacing w:line="276" w:lineRule="auto"/>
        <w:jc w:val="center"/>
        <w:rPr>
          <w:b/>
        </w:rPr>
        <w:sectPr w:rsidR="006509EF" w:rsidSect="003F779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259" w:right="1418" w:bottom="924" w:left="1418" w:header="709" w:footer="0" w:gutter="0"/>
          <w:cols w:space="708"/>
          <w:titlePg/>
          <w:docGrid w:linePitch="360"/>
        </w:sectPr>
      </w:pPr>
    </w:p>
    <w:p w:rsidR="006509EF" w:rsidRDefault="006509EF" w:rsidP="006509EF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ZAŁACZNIK NR 3 DO SIWZ</w:t>
      </w:r>
    </w:p>
    <w:p w:rsidR="006509EF" w:rsidRDefault="006509EF" w:rsidP="006509EF">
      <w:pPr>
        <w:shd w:val="clear" w:color="auto" w:fill="FFFFFF"/>
        <w:jc w:val="center"/>
        <w:rPr>
          <w:b/>
        </w:rPr>
      </w:pPr>
      <w:r>
        <w:rPr>
          <w:b/>
        </w:rPr>
        <w:t>ISTOTNE POSTANOWIENIA UMOWY</w:t>
      </w:r>
    </w:p>
    <w:p w:rsidR="006509EF" w:rsidRDefault="006509EF" w:rsidP="006509EF">
      <w:pPr>
        <w:shd w:val="clear" w:color="auto" w:fill="FFFFFF"/>
      </w:pPr>
    </w:p>
    <w:p w:rsidR="006509EF" w:rsidRPr="001F1546" w:rsidRDefault="006509EF" w:rsidP="006509EF">
      <w:pPr>
        <w:shd w:val="clear" w:color="auto" w:fill="FFFFFF"/>
      </w:pPr>
    </w:p>
    <w:p w:rsidR="006509EF" w:rsidRPr="001F1546" w:rsidRDefault="006509EF" w:rsidP="006509EF">
      <w:pPr>
        <w:jc w:val="both"/>
        <w:rPr>
          <w:b/>
        </w:rPr>
      </w:pPr>
      <w:r w:rsidRPr="001F1546">
        <w:t>zawarta w Warszawie, dalej zwana „Umową”, pomiędzy:</w:t>
      </w:r>
    </w:p>
    <w:p w:rsidR="006509EF" w:rsidRPr="001F1546" w:rsidRDefault="006509EF" w:rsidP="006509EF">
      <w:pPr>
        <w:jc w:val="both"/>
        <w:rPr>
          <w:b/>
        </w:rPr>
      </w:pPr>
    </w:p>
    <w:p w:rsidR="006509EF" w:rsidRPr="001F1546" w:rsidRDefault="006509EF" w:rsidP="006509EF">
      <w:pPr>
        <w:jc w:val="both"/>
      </w:pPr>
      <w:r w:rsidRPr="001F1546">
        <w:rPr>
          <w:b/>
        </w:rPr>
        <w:t>Lotniczym Pogotowiem Ratunkowym</w:t>
      </w:r>
      <w:r w:rsidRPr="001F1546">
        <w:t xml:space="preserve"> z siedzibą w Warszawie, ul. Księżycowa 5, 01-934 Warszawa wpisanym do Krajowego Rejestru Sądowego Stowarzyszeń, Innych Organizacji Społecznych i Zawodowych, Fundacji oraz </w:t>
      </w:r>
      <w:r>
        <w:t xml:space="preserve">Samodzielnych </w:t>
      </w:r>
      <w:r w:rsidRPr="001F1546">
        <w:t xml:space="preserve">Publicznych Zakładów Opieki Zdrowotnej pod </w:t>
      </w:r>
      <w:r w:rsidRPr="001F1546">
        <w:br/>
        <w:t xml:space="preserve">nr 0000144355 prowadzonego przez Sąd Rejonowy dla m.st. Warszawy, XIII Wydział Gospodarczy Krajowego Rejestru Sądowego z siedzibą w Warszawie przy ul. Barskiej 28/30 </w:t>
      </w:r>
    </w:p>
    <w:p w:rsidR="006509EF" w:rsidRPr="001F1546" w:rsidRDefault="006509EF" w:rsidP="006509EF">
      <w:pPr>
        <w:jc w:val="both"/>
      </w:pPr>
      <w:r w:rsidRPr="001F1546">
        <w:t>NIP: 522-25-48-391, REGON: 016321074</w:t>
      </w:r>
    </w:p>
    <w:p w:rsidR="006509EF" w:rsidRPr="001F1546" w:rsidRDefault="006509EF" w:rsidP="006509EF">
      <w:pPr>
        <w:jc w:val="both"/>
        <w:rPr>
          <w:b/>
        </w:rPr>
      </w:pPr>
      <w:r w:rsidRPr="001F1546">
        <w:t xml:space="preserve">zwanym w treści Umowy </w:t>
      </w:r>
      <w:r w:rsidRPr="001F1546">
        <w:rPr>
          <w:b/>
        </w:rPr>
        <w:t>Zamawiającym,</w:t>
      </w:r>
    </w:p>
    <w:p w:rsidR="006509EF" w:rsidRPr="001F1546" w:rsidRDefault="006509EF" w:rsidP="006509EF">
      <w:pPr>
        <w:jc w:val="both"/>
      </w:pPr>
      <w:r w:rsidRPr="001F1546">
        <w:t xml:space="preserve">reprezentowanym przez: </w:t>
      </w:r>
      <w:r w:rsidRPr="001F1546">
        <w:rPr>
          <w:b/>
        </w:rPr>
        <w:t>Pana Roberta Gałązkowskiego</w:t>
      </w:r>
      <w:r w:rsidRPr="001F1546">
        <w:t xml:space="preserve"> – Dyrektora, </w:t>
      </w:r>
    </w:p>
    <w:p w:rsidR="006509EF" w:rsidRPr="001F1546" w:rsidRDefault="006509EF" w:rsidP="006509EF">
      <w:pPr>
        <w:jc w:val="both"/>
      </w:pPr>
    </w:p>
    <w:p w:rsidR="006509EF" w:rsidRPr="001F1546" w:rsidRDefault="006509EF" w:rsidP="006509EF">
      <w:pPr>
        <w:jc w:val="both"/>
      </w:pPr>
      <w:r w:rsidRPr="001F1546">
        <w:t>a</w:t>
      </w:r>
    </w:p>
    <w:p w:rsidR="006509EF" w:rsidRPr="001F1546" w:rsidRDefault="006509EF" w:rsidP="006509EF">
      <w:pPr>
        <w:jc w:val="both"/>
        <w:rPr>
          <w:b/>
        </w:rPr>
      </w:pPr>
    </w:p>
    <w:p w:rsidR="006509EF" w:rsidRPr="001F1546" w:rsidRDefault="006509EF" w:rsidP="006509EF">
      <w:pPr>
        <w:jc w:val="both"/>
      </w:pPr>
      <w:r w:rsidRPr="001F1546">
        <w:t>nazwa firmy……………………………………………………………………………………...</w:t>
      </w:r>
    </w:p>
    <w:p w:rsidR="006509EF" w:rsidRPr="001F1546" w:rsidRDefault="006509EF" w:rsidP="006509EF">
      <w:pPr>
        <w:jc w:val="both"/>
      </w:pPr>
      <w:r w:rsidRPr="001F1546">
        <w:t>adres……………………………………………………………………………………………..</w:t>
      </w:r>
    </w:p>
    <w:p w:rsidR="006509EF" w:rsidRPr="001F1546" w:rsidRDefault="006509EF" w:rsidP="006509EF">
      <w:pPr>
        <w:jc w:val="both"/>
      </w:pPr>
      <w:r w:rsidRPr="001F1546">
        <w:t>NIP………………………………………………………………………………………………</w:t>
      </w:r>
    </w:p>
    <w:p w:rsidR="006509EF" w:rsidRPr="001F1546" w:rsidRDefault="006509EF" w:rsidP="006509EF">
      <w:pPr>
        <w:jc w:val="both"/>
      </w:pPr>
      <w:r w:rsidRPr="001F1546">
        <w:t>Regon……………………………………………………………………………………………</w:t>
      </w:r>
    </w:p>
    <w:p w:rsidR="006509EF" w:rsidRPr="001F1546" w:rsidRDefault="006509EF" w:rsidP="006509EF">
      <w:pPr>
        <w:jc w:val="both"/>
      </w:pPr>
      <w:r w:rsidRPr="001F1546">
        <w:t xml:space="preserve">zwanym (ą) w treści Umowy </w:t>
      </w:r>
      <w:r w:rsidRPr="001F1546">
        <w:rPr>
          <w:b/>
        </w:rPr>
        <w:t>Wykonawcą</w:t>
      </w:r>
      <w:r w:rsidRPr="001F1546">
        <w:t>,</w:t>
      </w:r>
    </w:p>
    <w:p w:rsidR="006509EF" w:rsidRPr="001F1546" w:rsidRDefault="006509EF" w:rsidP="006509EF">
      <w:pPr>
        <w:jc w:val="both"/>
      </w:pPr>
      <w:r w:rsidRPr="001F1546">
        <w:t>reprezentowanym  przez: …………………………………………………………………,</w:t>
      </w:r>
    </w:p>
    <w:p w:rsidR="006509EF" w:rsidRPr="001F1546" w:rsidRDefault="006509EF" w:rsidP="006509EF">
      <w:pPr>
        <w:jc w:val="both"/>
      </w:pPr>
    </w:p>
    <w:p w:rsidR="006509EF" w:rsidRPr="001F1546" w:rsidRDefault="006509EF" w:rsidP="006509EF">
      <w:pPr>
        <w:jc w:val="both"/>
      </w:pPr>
    </w:p>
    <w:p w:rsidR="006509EF" w:rsidRPr="001F1546" w:rsidRDefault="006509EF" w:rsidP="006509EF">
      <w:pPr>
        <w:jc w:val="both"/>
        <w:rPr>
          <w:b/>
          <w:i/>
        </w:rPr>
      </w:pPr>
      <w:r w:rsidRPr="001F1546">
        <w:t xml:space="preserve">zwanymi łącznie w treści Umowy </w:t>
      </w:r>
      <w:r w:rsidRPr="001F1546">
        <w:rPr>
          <w:b/>
        </w:rPr>
        <w:t xml:space="preserve">Stronami </w:t>
      </w:r>
      <w:r w:rsidRPr="001F1546">
        <w:t>lub z odrębna</w:t>
      </w:r>
      <w:r w:rsidRPr="001F1546">
        <w:rPr>
          <w:b/>
        </w:rPr>
        <w:t xml:space="preserve"> Stroną.</w:t>
      </w:r>
    </w:p>
    <w:p w:rsidR="006509EF" w:rsidRPr="001F1546" w:rsidRDefault="006509EF" w:rsidP="006509EF">
      <w:pPr>
        <w:jc w:val="both"/>
        <w:rPr>
          <w:b/>
          <w:i/>
        </w:rPr>
      </w:pPr>
    </w:p>
    <w:p w:rsidR="006509EF" w:rsidRPr="001F1546" w:rsidRDefault="006509EF" w:rsidP="006509EF">
      <w:pPr>
        <w:jc w:val="both"/>
        <w:rPr>
          <w:b/>
          <w:i/>
          <w:lang w:eastAsia="ar-SA"/>
        </w:rPr>
      </w:pPr>
      <w:r w:rsidRPr="001F1546">
        <w:rPr>
          <w:b/>
          <w:i/>
          <w:lang w:eastAsia="ar-SA"/>
        </w:rPr>
        <w:t xml:space="preserve">W wyniku przeprowadzonego postępowania o udzielenie zamówienia publicznego w trybie przetargu nieograniczonego nr ZP/3/XII/2020 na: </w:t>
      </w:r>
      <w:r w:rsidRPr="001F1546">
        <w:rPr>
          <w:b/>
          <w:i/>
        </w:rPr>
        <w:t>„Zakup paliwa lotniczego typu JET A-1 połączony z wydaniem do cystern samochodowych Zamawiającego – 3 zadania”</w:t>
      </w:r>
      <w:r w:rsidRPr="001F1546">
        <w:rPr>
          <w:b/>
          <w:i/>
          <w:lang w:eastAsia="ar-SA"/>
        </w:rPr>
        <w:t xml:space="preserve">, zgodnie </w:t>
      </w:r>
      <w:r w:rsidRPr="001F1546">
        <w:rPr>
          <w:b/>
          <w:i/>
          <w:lang w:eastAsia="ar-SA"/>
        </w:rPr>
        <w:br/>
        <w:t>z postanowieniami ustawy z dnia 29 stycznia 2004 r. Prawo zamówień publicznych,</w:t>
      </w:r>
      <w:r w:rsidRPr="001F1546">
        <w:rPr>
          <w:i/>
          <w:lang w:eastAsia="ar-SA"/>
        </w:rPr>
        <w:t xml:space="preserve"> </w:t>
      </w:r>
      <w:r w:rsidRPr="001F1546">
        <w:rPr>
          <w:b/>
          <w:i/>
          <w:lang w:eastAsia="ar-SA"/>
        </w:rPr>
        <w:t>Strony zawierają Umowę następującej treści:</w:t>
      </w:r>
    </w:p>
    <w:p w:rsidR="006509EF" w:rsidRPr="001F1546" w:rsidRDefault="006509EF" w:rsidP="006509EF">
      <w:pPr>
        <w:jc w:val="both"/>
      </w:pPr>
    </w:p>
    <w:p w:rsidR="006509EF" w:rsidRPr="001F1546" w:rsidRDefault="006509EF" w:rsidP="006509EF">
      <w:pPr>
        <w:tabs>
          <w:tab w:val="left" w:pos="4500"/>
        </w:tabs>
        <w:jc w:val="center"/>
        <w:rPr>
          <w:b/>
        </w:rPr>
      </w:pPr>
    </w:p>
    <w:p w:rsidR="006509EF" w:rsidRPr="001F1546" w:rsidRDefault="006509EF" w:rsidP="006509EF">
      <w:pPr>
        <w:tabs>
          <w:tab w:val="left" w:pos="4500"/>
        </w:tabs>
        <w:jc w:val="center"/>
        <w:rPr>
          <w:b/>
        </w:rPr>
      </w:pPr>
      <w:r w:rsidRPr="001F1546">
        <w:rPr>
          <w:b/>
        </w:rPr>
        <w:t>§ 1</w:t>
      </w:r>
    </w:p>
    <w:p w:rsidR="006509EF" w:rsidRPr="001F1546" w:rsidRDefault="006509EF" w:rsidP="006509EF">
      <w:pPr>
        <w:tabs>
          <w:tab w:val="left" w:pos="4500"/>
        </w:tabs>
        <w:jc w:val="center"/>
        <w:rPr>
          <w:b/>
        </w:rPr>
      </w:pPr>
      <w:r w:rsidRPr="001F1546">
        <w:rPr>
          <w:b/>
        </w:rPr>
        <w:t>Przedmiot umowy</w:t>
      </w:r>
    </w:p>
    <w:p w:rsidR="006509EF" w:rsidRPr="001F1546" w:rsidRDefault="006509EF" w:rsidP="006509EF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1F1546">
        <w:t>Przedmiotem umowy jest zakup do ……………… m</w:t>
      </w:r>
      <w:r w:rsidRPr="001F1546">
        <w:rPr>
          <w:vertAlign w:val="superscript"/>
        </w:rPr>
        <w:t>3</w:t>
      </w:r>
      <w:r w:rsidRPr="001F1546">
        <w:t xml:space="preserve"> paliwa lotniczego typu JET A-1 (zwanego dalej „paliwem”), o kodzie CN 2710 19 21, połączony z wydaniem do cystern samochodowych Zamawiającego (zwanych dalej „cysternami”), na terenie:*</w:t>
      </w:r>
    </w:p>
    <w:p w:rsidR="006509EF" w:rsidRPr="001F1546" w:rsidRDefault="006509EF" w:rsidP="006509EF">
      <w:pPr>
        <w:pStyle w:val="Akapitzlist"/>
        <w:numPr>
          <w:ilvl w:val="0"/>
          <w:numId w:val="17"/>
        </w:numPr>
        <w:ind w:left="709" w:hanging="283"/>
        <w:jc w:val="both"/>
        <w:rPr>
          <w:lang w:eastAsia="ar-SA"/>
        </w:rPr>
      </w:pPr>
      <w:r w:rsidRPr="001F1546">
        <w:rPr>
          <w:lang w:eastAsia="ar-SA"/>
        </w:rPr>
        <w:t xml:space="preserve">województwa mazowieckiego, tj. …………………….. </w:t>
      </w:r>
      <w:r w:rsidRPr="001F1546">
        <w:rPr>
          <w:i/>
          <w:lang w:eastAsia="ar-SA"/>
        </w:rPr>
        <w:t xml:space="preserve">(należy wpisać adres) </w:t>
      </w:r>
      <w:r w:rsidRPr="001F1546">
        <w:rPr>
          <w:lang w:eastAsia="ar-SA"/>
        </w:rPr>
        <w:t>(Zadanie nr 1);</w:t>
      </w:r>
    </w:p>
    <w:p w:rsidR="006509EF" w:rsidRPr="001F1546" w:rsidRDefault="006509EF" w:rsidP="006509EF">
      <w:pPr>
        <w:pStyle w:val="Akapitzlist"/>
        <w:numPr>
          <w:ilvl w:val="0"/>
          <w:numId w:val="17"/>
        </w:numPr>
        <w:ind w:left="709" w:hanging="283"/>
        <w:jc w:val="both"/>
        <w:rPr>
          <w:lang w:eastAsia="ar-SA"/>
        </w:rPr>
      </w:pPr>
      <w:r w:rsidRPr="001F1546">
        <w:rPr>
          <w:lang w:eastAsia="ar-SA"/>
        </w:rPr>
        <w:t xml:space="preserve">województwa małopolskiego, tj. ……………………… </w:t>
      </w:r>
      <w:r w:rsidRPr="001F1546">
        <w:rPr>
          <w:i/>
          <w:lang w:eastAsia="ar-SA"/>
        </w:rPr>
        <w:t xml:space="preserve">(należy wpisać adres) </w:t>
      </w:r>
      <w:r w:rsidRPr="001F1546">
        <w:rPr>
          <w:lang w:eastAsia="ar-SA"/>
        </w:rPr>
        <w:t xml:space="preserve"> (Zadanie nr 2);</w:t>
      </w:r>
    </w:p>
    <w:p w:rsidR="006509EF" w:rsidRPr="001F1546" w:rsidRDefault="006509EF" w:rsidP="006509EF">
      <w:pPr>
        <w:pStyle w:val="Akapitzlist"/>
        <w:numPr>
          <w:ilvl w:val="0"/>
          <w:numId w:val="17"/>
        </w:numPr>
        <w:ind w:left="709" w:hanging="283"/>
        <w:jc w:val="both"/>
        <w:rPr>
          <w:lang w:eastAsia="ar-SA"/>
        </w:rPr>
      </w:pPr>
      <w:r w:rsidRPr="001F1546">
        <w:rPr>
          <w:lang w:eastAsia="ar-SA"/>
        </w:rPr>
        <w:t xml:space="preserve">województwa pomorskiego, tj. ………………………..  </w:t>
      </w:r>
      <w:r w:rsidRPr="001F1546">
        <w:rPr>
          <w:i/>
          <w:lang w:eastAsia="ar-SA"/>
        </w:rPr>
        <w:t xml:space="preserve">(należy wpisać adres) </w:t>
      </w:r>
      <w:r w:rsidRPr="001F1546">
        <w:rPr>
          <w:lang w:eastAsia="ar-SA"/>
        </w:rPr>
        <w:t>(Zadanie nr 3)</w:t>
      </w:r>
    </w:p>
    <w:p w:rsidR="006509EF" w:rsidRPr="001F1546" w:rsidRDefault="006509EF" w:rsidP="006509EF">
      <w:pPr>
        <w:ind w:left="426"/>
        <w:jc w:val="both"/>
      </w:pPr>
      <w:r w:rsidRPr="001F1546">
        <w:t>zgodnie z Ofertą Wykonawcy z dnia ………………… r., stanowiącą Załącznik nr 1 do Umowy.</w:t>
      </w:r>
    </w:p>
    <w:p w:rsidR="006509EF" w:rsidRPr="001F1546" w:rsidRDefault="006509EF" w:rsidP="006509EF">
      <w:pPr>
        <w:ind w:left="426"/>
        <w:jc w:val="both"/>
      </w:pPr>
      <w:r w:rsidRPr="001F1546">
        <w:rPr>
          <w:lang w:eastAsia="ar-SA"/>
        </w:rPr>
        <w:t>*</w:t>
      </w:r>
      <w:r w:rsidRPr="001F1546">
        <w:rPr>
          <w:i/>
          <w:lang w:eastAsia="ar-SA"/>
        </w:rPr>
        <w:t>wybrać właściwe</w:t>
      </w:r>
    </w:p>
    <w:p w:rsidR="006509EF" w:rsidRPr="001F1546" w:rsidRDefault="006509EF" w:rsidP="006509EF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1F1546">
        <w:t xml:space="preserve">Zamawiający zastrzega sobie możliwość zakupu paliwa w mniejszym zakresie ilościowym niż wskazana w ust. 1. Zakup według tej zasady nie rodzi żadnych roszczeń odszkodowawczych wobec Zamawiającego. </w:t>
      </w:r>
    </w:p>
    <w:p w:rsidR="006509EF" w:rsidRPr="001F1546" w:rsidRDefault="006509EF" w:rsidP="006509EF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1F1546">
        <w:t xml:space="preserve">Paliwo będzie odbierane transportem własnym (cysternami) Zamawiającego w miejscu zatwierdzonym przez Urząd Celno - Skarbowy do wydania paliwa zwolnionego z akcyzy, </w:t>
      </w:r>
      <w:r>
        <w:br/>
      </w:r>
      <w:r w:rsidRPr="001F1546">
        <w:lastRenderedPageBreak/>
        <w:t xml:space="preserve">w rozumieniu ustawy z dnia 6 grudnia 2008 roku o podatku akcyzowym </w:t>
      </w:r>
      <w:r w:rsidRPr="001F1546">
        <w:br/>
        <w:t>(t. j. Dz. U. z 2020 r. poz. 722) zwaną dalej ustawą o „podatku akcyzowym”.</w:t>
      </w:r>
      <w:r w:rsidRPr="001F1546">
        <w:rPr>
          <w:color w:val="000000"/>
        </w:rPr>
        <w:t xml:space="preserve"> </w:t>
      </w:r>
    </w:p>
    <w:p w:rsidR="006509EF" w:rsidRPr="001F1546" w:rsidRDefault="006509EF" w:rsidP="006509EF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1F1546">
        <w:rPr>
          <w:color w:val="000000"/>
          <w:shd w:val="clear" w:color="auto" w:fill="FFFFFF"/>
        </w:rPr>
        <w:t>Wykonawca udziela gwarancji jakościowej na wydane paliwo na okres 6 miesi</w:t>
      </w:r>
      <w:r>
        <w:rPr>
          <w:color w:val="000000"/>
          <w:shd w:val="clear" w:color="auto" w:fill="FFFFFF"/>
        </w:rPr>
        <w:t>ęcy</w:t>
      </w:r>
      <w:r w:rsidRPr="001F1546">
        <w:rPr>
          <w:color w:val="000000"/>
          <w:shd w:val="clear" w:color="auto" w:fill="FFFFFF"/>
        </w:rPr>
        <w:t>, liczony od dnia wydania</w:t>
      </w:r>
      <w:r>
        <w:rPr>
          <w:color w:val="000000"/>
          <w:shd w:val="clear" w:color="auto" w:fill="FFFFFF"/>
        </w:rPr>
        <w:t xml:space="preserve"> paliwa</w:t>
      </w:r>
      <w:r w:rsidRPr="001F1546">
        <w:rPr>
          <w:color w:val="000000"/>
          <w:shd w:val="clear" w:color="auto" w:fill="FFFFFF"/>
        </w:rPr>
        <w:t>.</w:t>
      </w:r>
    </w:p>
    <w:p w:rsidR="006509EF" w:rsidRPr="001F1546" w:rsidRDefault="006509EF" w:rsidP="006509EF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1F1546">
        <w:rPr>
          <w:color w:val="000000"/>
        </w:rPr>
        <w:t>Wykonawca oświadcza, że:</w:t>
      </w:r>
    </w:p>
    <w:p w:rsidR="006509EF" w:rsidRPr="001F1546" w:rsidRDefault="006509EF" w:rsidP="006509EF">
      <w:pPr>
        <w:numPr>
          <w:ilvl w:val="0"/>
          <w:numId w:val="18"/>
        </w:numPr>
        <w:tabs>
          <w:tab w:val="clear" w:pos="720"/>
          <w:tab w:val="num" w:pos="851"/>
        </w:tabs>
        <w:ind w:left="851" w:hanging="425"/>
        <w:jc w:val="both"/>
      </w:pPr>
      <w:r w:rsidRPr="001F1546">
        <w:rPr>
          <w:color w:val="000000"/>
        </w:rPr>
        <w:t xml:space="preserve">jakość wydanego paliwa będzie zgodna z wymaganiami </w:t>
      </w:r>
      <w:r w:rsidRPr="001F1546">
        <w:rPr>
          <w:color w:val="000000"/>
          <w:shd w:val="clear" w:color="auto" w:fill="FFFFFF"/>
        </w:rPr>
        <w:t>Aviation Fuel Quality Requirements for Jointly Operated Systems (AFQRJOS) wyd. 31 i DEF-STAN 91-091 wyd. 11 oraz każdą kolejną ich aktualizacją;</w:t>
      </w:r>
    </w:p>
    <w:p w:rsidR="006509EF" w:rsidRPr="001F1546" w:rsidRDefault="006509EF" w:rsidP="006509EF">
      <w:pPr>
        <w:numPr>
          <w:ilvl w:val="0"/>
          <w:numId w:val="18"/>
        </w:numPr>
        <w:tabs>
          <w:tab w:val="clear" w:pos="720"/>
          <w:tab w:val="num" w:pos="851"/>
        </w:tabs>
        <w:ind w:left="851" w:hanging="425"/>
        <w:jc w:val="both"/>
      </w:pPr>
      <w:r w:rsidRPr="001F1546">
        <w:rPr>
          <w:color w:val="000000"/>
        </w:rPr>
        <w:t>urządzenia stosowane do pomiaru ilości paliwa wydawanego do cystern Zamawiającego  będą posiadać ważne świadectwo legalizacji lub równoważn</w:t>
      </w:r>
      <w:r w:rsidRPr="001F1546">
        <w:t>e;</w:t>
      </w:r>
    </w:p>
    <w:p w:rsidR="006509EF" w:rsidRPr="001F1546" w:rsidRDefault="006509EF" w:rsidP="006509EF">
      <w:pPr>
        <w:numPr>
          <w:ilvl w:val="0"/>
          <w:numId w:val="18"/>
        </w:numPr>
        <w:tabs>
          <w:tab w:val="clear" w:pos="720"/>
          <w:tab w:val="num" w:pos="851"/>
        </w:tabs>
        <w:ind w:left="851" w:hanging="425"/>
        <w:jc w:val="both"/>
      </w:pPr>
      <w:r w:rsidRPr="001F1546">
        <w:t xml:space="preserve">paliwo będzie wydawane do cystern Zamawiającego przez układ filtracyjny, Zamawiający ma prawo żądać od Wykonawcy informacji o dacie ostatniej wymiany wkładów filtra; </w:t>
      </w:r>
    </w:p>
    <w:p w:rsidR="006509EF" w:rsidRPr="001F1546" w:rsidRDefault="006509EF" w:rsidP="006509EF">
      <w:pPr>
        <w:numPr>
          <w:ilvl w:val="0"/>
          <w:numId w:val="18"/>
        </w:numPr>
        <w:tabs>
          <w:tab w:val="clear" w:pos="720"/>
          <w:tab w:val="num" w:pos="851"/>
        </w:tabs>
        <w:ind w:left="851" w:hanging="425"/>
        <w:jc w:val="both"/>
      </w:pPr>
      <w:r w:rsidRPr="001F1546">
        <w:rPr>
          <w:color w:val="000000"/>
        </w:rPr>
        <w:t xml:space="preserve">wydawane paliwo będzie dopuszczone do obrotu gospodarczego na terenie Polski; </w:t>
      </w:r>
    </w:p>
    <w:p w:rsidR="006509EF" w:rsidRPr="001F1546" w:rsidRDefault="006509EF" w:rsidP="006509EF">
      <w:pPr>
        <w:numPr>
          <w:ilvl w:val="0"/>
          <w:numId w:val="18"/>
        </w:numPr>
        <w:tabs>
          <w:tab w:val="clear" w:pos="720"/>
          <w:tab w:val="num" w:pos="851"/>
        </w:tabs>
        <w:ind w:left="851" w:hanging="425"/>
        <w:jc w:val="both"/>
      </w:pPr>
      <w:r w:rsidRPr="001F1546">
        <w:rPr>
          <w:color w:val="000000"/>
        </w:rPr>
        <w:t xml:space="preserve">posiada wszelkie zezwolenia i / lub koncesje niezbędne do prawidłowego i zgodnego </w:t>
      </w:r>
      <w:r>
        <w:rPr>
          <w:color w:val="000000"/>
        </w:rPr>
        <w:br/>
      </w:r>
      <w:r w:rsidRPr="001F1546">
        <w:rPr>
          <w:color w:val="000000"/>
        </w:rPr>
        <w:t>z prawem wykonania niniejszej Umowy, w szczególności koncesję na obrót paliwami ciekłymi.</w:t>
      </w:r>
    </w:p>
    <w:p w:rsidR="006509EF" w:rsidRPr="001F1546" w:rsidRDefault="006509EF" w:rsidP="006509EF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1F1546">
        <w:t>Zamawiający oświadcza, że:</w:t>
      </w:r>
    </w:p>
    <w:p w:rsidR="006509EF" w:rsidRPr="001F1546" w:rsidRDefault="006509EF" w:rsidP="006509EF">
      <w:pPr>
        <w:numPr>
          <w:ilvl w:val="0"/>
          <w:numId w:val="19"/>
        </w:numPr>
        <w:jc w:val="both"/>
      </w:pPr>
      <w:r w:rsidRPr="001F1546">
        <w:t>paliwo będzie odbierane cysternami przeznaczonymi tylko do transportu paliwa JET A-1,</w:t>
      </w:r>
    </w:p>
    <w:p w:rsidR="006509EF" w:rsidRPr="001F1546" w:rsidRDefault="006509EF" w:rsidP="006509EF">
      <w:pPr>
        <w:numPr>
          <w:ilvl w:val="0"/>
          <w:numId w:val="19"/>
        </w:numPr>
        <w:jc w:val="both"/>
      </w:pPr>
      <w:r w:rsidRPr="001F1546">
        <w:t>zbiorniki cystern o których mowa powyżej będą czyszczone bez użycia wody oraz środków chemicznych.</w:t>
      </w:r>
    </w:p>
    <w:p w:rsidR="006509EF" w:rsidRDefault="006509EF" w:rsidP="006509EF">
      <w:pPr>
        <w:tabs>
          <w:tab w:val="num" w:pos="360"/>
          <w:tab w:val="left" w:pos="4860"/>
        </w:tabs>
        <w:ind w:left="360" w:hanging="360"/>
        <w:jc w:val="center"/>
        <w:rPr>
          <w:b/>
        </w:rPr>
      </w:pPr>
    </w:p>
    <w:p w:rsidR="006509EF" w:rsidRPr="001F1546" w:rsidRDefault="006509EF" w:rsidP="006509EF">
      <w:pPr>
        <w:tabs>
          <w:tab w:val="num" w:pos="360"/>
          <w:tab w:val="left" w:pos="4860"/>
        </w:tabs>
        <w:ind w:left="360" w:hanging="360"/>
        <w:jc w:val="center"/>
        <w:rPr>
          <w:b/>
        </w:rPr>
      </w:pPr>
      <w:r w:rsidRPr="001F1546">
        <w:rPr>
          <w:b/>
        </w:rPr>
        <w:t>§ 2</w:t>
      </w:r>
    </w:p>
    <w:p w:rsidR="006509EF" w:rsidRPr="001F1546" w:rsidRDefault="006509EF" w:rsidP="006509EF">
      <w:pPr>
        <w:tabs>
          <w:tab w:val="num" w:pos="360"/>
          <w:tab w:val="left" w:pos="4860"/>
        </w:tabs>
        <w:ind w:left="360" w:hanging="360"/>
        <w:jc w:val="center"/>
        <w:rPr>
          <w:b/>
        </w:rPr>
      </w:pPr>
      <w:r w:rsidRPr="001F1546">
        <w:rPr>
          <w:b/>
        </w:rPr>
        <w:t>Okres obowiązywania Umowy</w:t>
      </w:r>
    </w:p>
    <w:p w:rsidR="006509EF" w:rsidRPr="001F1546" w:rsidRDefault="006509EF" w:rsidP="006509EF">
      <w:pPr>
        <w:tabs>
          <w:tab w:val="num" w:pos="0"/>
          <w:tab w:val="left" w:pos="4860"/>
        </w:tabs>
        <w:jc w:val="both"/>
        <w:rPr>
          <w:rFonts w:eastAsia="Calibri"/>
          <w:color w:val="000000"/>
          <w:lang w:eastAsia="en-US"/>
        </w:rPr>
      </w:pPr>
      <w:r w:rsidRPr="001F1546">
        <w:rPr>
          <w:rFonts w:eastAsia="Calibri"/>
          <w:color w:val="000000"/>
          <w:lang w:eastAsia="en-US"/>
        </w:rPr>
        <w:t>Umowa będzie obowiązywać przez okres dwudziestu czterech (24) miesięcy, licząc od dnia jej podpisania lub do wykorzystania ilości określonej w § 1 Umowy, w zależności od tego, co nastąpi wcześniej.</w:t>
      </w:r>
    </w:p>
    <w:p w:rsidR="006509EF" w:rsidRDefault="006509EF" w:rsidP="006509EF">
      <w:pPr>
        <w:tabs>
          <w:tab w:val="num" w:pos="360"/>
          <w:tab w:val="left" w:pos="4860"/>
        </w:tabs>
        <w:ind w:left="360" w:hanging="360"/>
        <w:jc w:val="center"/>
        <w:rPr>
          <w:b/>
        </w:rPr>
      </w:pPr>
    </w:p>
    <w:p w:rsidR="006509EF" w:rsidRPr="001F1546" w:rsidRDefault="006509EF" w:rsidP="006509EF">
      <w:pPr>
        <w:tabs>
          <w:tab w:val="num" w:pos="360"/>
          <w:tab w:val="left" w:pos="4860"/>
        </w:tabs>
        <w:ind w:left="360" w:hanging="360"/>
        <w:jc w:val="center"/>
        <w:rPr>
          <w:b/>
        </w:rPr>
      </w:pPr>
      <w:r w:rsidRPr="001F1546">
        <w:rPr>
          <w:b/>
        </w:rPr>
        <w:t>§ 3</w:t>
      </w:r>
    </w:p>
    <w:p w:rsidR="006509EF" w:rsidRPr="001F1546" w:rsidRDefault="006509EF" w:rsidP="006509EF">
      <w:pPr>
        <w:tabs>
          <w:tab w:val="num" w:pos="360"/>
          <w:tab w:val="left" w:pos="4860"/>
        </w:tabs>
        <w:ind w:left="360" w:hanging="360"/>
        <w:jc w:val="center"/>
        <w:rPr>
          <w:b/>
        </w:rPr>
      </w:pPr>
      <w:r w:rsidRPr="001F1546">
        <w:rPr>
          <w:b/>
        </w:rPr>
        <w:t>Warunki realizacji Umowy</w:t>
      </w:r>
    </w:p>
    <w:p w:rsidR="006509EF" w:rsidRPr="001F1546" w:rsidRDefault="006509EF" w:rsidP="006509EF">
      <w:pPr>
        <w:numPr>
          <w:ilvl w:val="0"/>
          <w:numId w:val="10"/>
        </w:numPr>
        <w:tabs>
          <w:tab w:val="clear" w:pos="720"/>
          <w:tab w:val="num" w:pos="426"/>
          <w:tab w:val="left" w:pos="4860"/>
        </w:tabs>
        <w:ind w:left="426" w:hanging="426"/>
        <w:jc w:val="both"/>
      </w:pPr>
      <w:r w:rsidRPr="001F1546">
        <w:t>Realizacja Umowy odbywać się będzie sukcesywnie w okresie ważności Umowy, w zależności od bieżących potrzeb Zamawiającego.</w:t>
      </w:r>
    </w:p>
    <w:p w:rsidR="006509EF" w:rsidRPr="001F1546" w:rsidRDefault="006509EF" w:rsidP="006509EF">
      <w:pPr>
        <w:numPr>
          <w:ilvl w:val="0"/>
          <w:numId w:val="10"/>
        </w:numPr>
        <w:tabs>
          <w:tab w:val="clear" w:pos="720"/>
          <w:tab w:val="num" w:pos="426"/>
          <w:tab w:val="left" w:pos="4860"/>
        </w:tabs>
        <w:ind w:left="426" w:hanging="426"/>
        <w:jc w:val="both"/>
      </w:pPr>
      <w:r w:rsidRPr="001F1546">
        <w:t xml:space="preserve">Zakup paliwa będzie realizowany na podstawie zamówień przesyłanych przez Zamawiającego do Wykonawcy pocztą elektroniczną w dniach od poniedziałku do piątku, najpóźniej w dniu poprzedzającym dzień odbioru paliwa przez Zamawiającego. </w:t>
      </w:r>
    </w:p>
    <w:p w:rsidR="006509EF" w:rsidRPr="001F1546" w:rsidRDefault="006509EF" w:rsidP="006509EF">
      <w:pPr>
        <w:numPr>
          <w:ilvl w:val="0"/>
          <w:numId w:val="10"/>
        </w:numPr>
        <w:tabs>
          <w:tab w:val="clear" w:pos="720"/>
          <w:tab w:val="num" w:pos="426"/>
          <w:tab w:val="left" w:pos="4860"/>
        </w:tabs>
        <w:ind w:left="426" w:hanging="426"/>
        <w:jc w:val="both"/>
      </w:pPr>
      <w:r w:rsidRPr="001F1546">
        <w:t>Wykonawca gwarantuje możliwość:</w:t>
      </w:r>
    </w:p>
    <w:p w:rsidR="006509EF" w:rsidRPr="001F1546" w:rsidRDefault="006509EF" w:rsidP="006509EF">
      <w:pPr>
        <w:numPr>
          <w:ilvl w:val="0"/>
          <w:numId w:val="15"/>
        </w:numPr>
        <w:tabs>
          <w:tab w:val="left" w:pos="709"/>
        </w:tabs>
        <w:ind w:left="709" w:hanging="283"/>
        <w:jc w:val="both"/>
      </w:pPr>
      <w:r w:rsidRPr="001F1546">
        <w:t xml:space="preserve">wydawania paliwa w miejscu wskazanym w § 1 ust. 1 w dniach od poniedziałku do piątku, </w:t>
      </w:r>
      <w:r>
        <w:br/>
      </w:r>
      <w:r w:rsidRPr="001F1546">
        <w:t>w godzinach od 07:00 do 15:00;</w:t>
      </w:r>
    </w:p>
    <w:p w:rsidR="006509EF" w:rsidRPr="001F1546" w:rsidRDefault="006509EF" w:rsidP="006509EF">
      <w:pPr>
        <w:numPr>
          <w:ilvl w:val="0"/>
          <w:numId w:val="15"/>
        </w:numPr>
        <w:tabs>
          <w:tab w:val="left" w:pos="709"/>
        </w:tabs>
        <w:ind w:left="709" w:hanging="283"/>
        <w:jc w:val="both"/>
      </w:pPr>
      <w:r w:rsidRPr="001F1546">
        <w:rPr>
          <w:color w:val="000000"/>
        </w:rPr>
        <w:t>jednorazowego wydania paliwa w ilości ok. 33 m</w:t>
      </w:r>
      <w:r w:rsidRPr="001F1546">
        <w:rPr>
          <w:color w:val="000000"/>
          <w:vertAlign w:val="superscript"/>
        </w:rPr>
        <w:t>3</w:t>
      </w:r>
      <w:r w:rsidRPr="001F1546">
        <w:rPr>
          <w:color w:val="000000"/>
        </w:rPr>
        <w:t xml:space="preserve"> dziennie.</w:t>
      </w:r>
    </w:p>
    <w:p w:rsidR="006509EF" w:rsidRPr="001F1546" w:rsidRDefault="006509EF" w:rsidP="006509EF">
      <w:pPr>
        <w:numPr>
          <w:ilvl w:val="0"/>
          <w:numId w:val="10"/>
        </w:numPr>
        <w:tabs>
          <w:tab w:val="clear" w:pos="720"/>
          <w:tab w:val="num" w:pos="426"/>
          <w:tab w:val="left" w:pos="4860"/>
        </w:tabs>
        <w:ind w:left="426" w:hanging="426"/>
        <w:jc w:val="both"/>
      </w:pPr>
      <w:r w:rsidRPr="001F1546">
        <w:t>Zamawiający zastrzega możliwość anulowania złożonego zamówienia w dniu planowanego odbioru.</w:t>
      </w:r>
    </w:p>
    <w:p w:rsidR="006509EF" w:rsidRPr="001F1546" w:rsidRDefault="006509EF" w:rsidP="006509EF">
      <w:pPr>
        <w:numPr>
          <w:ilvl w:val="0"/>
          <w:numId w:val="10"/>
        </w:numPr>
        <w:tabs>
          <w:tab w:val="clear" w:pos="720"/>
          <w:tab w:val="num" w:pos="426"/>
          <w:tab w:val="left" w:pos="4860"/>
        </w:tabs>
        <w:ind w:left="426" w:hanging="426"/>
        <w:jc w:val="both"/>
      </w:pPr>
      <w:r w:rsidRPr="001F1546">
        <w:rPr>
          <w:color w:val="000000"/>
        </w:rPr>
        <w:t>Strony są zobowiązane do kontroli ilości wydawanego/odbieranego paliwa.</w:t>
      </w:r>
    </w:p>
    <w:p w:rsidR="006509EF" w:rsidRPr="001F1546" w:rsidRDefault="006509EF" w:rsidP="006509EF">
      <w:pPr>
        <w:numPr>
          <w:ilvl w:val="0"/>
          <w:numId w:val="10"/>
        </w:numPr>
        <w:tabs>
          <w:tab w:val="clear" w:pos="720"/>
          <w:tab w:val="num" w:pos="426"/>
          <w:tab w:val="left" w:pos="4860"/>
        </w:tabs>
        <w:ind w:left="426" w:hanging="426"/>
        <w:jc w:val="both"/>
      </w:pPr>
      <w:r w:rsidRPr="001F1546">
        <w:rPr>
          <w:color w:val="000000"/>
        </w:rPr>
        <w:t xml:space="preserve">Po załadunku paliwa Wykonawca dokona zaplombowania skrzyń z armaturą paliwową </w:t>
      </w:r>
      <w:r>
        <w:rPr>
          <w:color w:val="000000"/>
        </w:rPr>
        <w:br/>
      </w:r>
      <w:r w:rsidRPr="001F1546">
        <w:rPr>
          <w:color w:val="000000"/>
        </w:rPr>
        <w:t>w cysternie. Numery plomb zostaną umieszczone w dokumencie o którym mowa w ust. 7 lit. b).</w:t>
      </w:r>
    </w:p>
    <w:p w:rsidR="006509EF" w:rsidRPr="001F1546" w:rsidRDefault="006509EF" w:rsidP="006509EF">
      <w:pPr>
        <w:numPr>
          <w:ilvl w:val="0"/>
          <w:numId w:val="10"/>
        </w:numPr>
        <w:tabs>
          <w:tab w:val="clear" w:pos="720"/>
          <w:tab w:val="num" w:pos="426"/>
          <w:tab w:val="left" w:pos="4860"/>
        </w:tabs>
        <w:ind w:left="426" w:hanging="426"/>
        <w:jc w:val="both"/>
      </w:pPr>
      <w:r w:rsidRPr="001F1546">
        <w:rPr>
          <w:color w:val="000000"/>
        </w:rPr>
        <w:t>Do każdej wydanej partii paliwa Wykonawca jest zobowiązany wystawić oraz przekazać następujące dokumenty:</w:t>
      </w:r>
    </w:p>
    <w:p w:rsidR="006509EF" w:rsidRPr="001F1546" w:rsidRDefault="006509EF" w:rsidP="006509EF">
      <w:pPr>
        <w:numPr>
          <w:ilvl w:val="0"/>
          <w:numId w:val="16"/>
        </w:numPr>
        <w:jc w:val="both"/>
        <w:rPr>
          <w:color w:val="000000"/>
        </w:rPr>
      </w:pPr>
      <w:r w:rsidRPr="001F1546">
        <w:rPr>
          <w:color w:val="000000"/>
        </w:rPr>
        <w:t xml:space="preserve">świadectwo jakości, potwierdzające, że wydane paliwo spełnia normy określone </w:t>
      </w:r>
      <w:r w:rsidRPr="001F1546">
        <w:rPr>
          <w:color w:val="000000"/>
        </w:rPr>
        <w:br/>
        <w:t>w aktualnie obowiązującym wydaniu AFQRJOS w co najmniej 2 egzemplarzach;</w:t>
      </w:r>
    </w:p>
    <w:p w:rsidR="006509EF" w:rsidRPr="001F1546" w:rsidRDefault="006509EF" w:rsidP="006509EF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1F1546">
        <w:t>dokument wydania paliwa, zawierający następujące informacje: ilość wydanego paliwa podana w temperaturze rzeczywistej oraz w temperaturze referencyjnej 15</w:t>
      </w:r>
      <w:r w:rsidRPr="001F1546">
        <w:rPr>
          <w:vertAlign w:val="superscript"/>
        </w:rPr>
        <w:t>o</w:t>
      </w:r>
      <w:r w:rsidRPr="001F1546">
        <w:t>C, miejsce wydania paliwa, gęstość paliwa w temperaturze referencyjnej 15</w:t>
      </w:r>
      <w:r w:rsidRPr="001F1546">
        <w:rPr>
          <w:vertAlign w:val="superscript"/>
        </w:rPr>
        <w:t>o</w:t>
      </w:r>
      <w:r w:rsidRPr="001F1546">
        <w:t xml:space="preserve">C, numer świadectwa jakości. </w:t>
      </w:r>
      <w:r w:rsidRPr="001F1546">
        <w:lastRenderedPageBreak/>
        <w:t xml:space="preserve">Dokument powinien zostać sporządzony w co najmniej 2 egzemplarzach, potwierdzonych przez obie Strony poprzez złożenie na nich podpisów. Jeden egzemplarz Wykonawca zobowiązuje się przekazać przedstawicielowi Zamawiającego; </w:t>
      </w:r>
    </w:p>
    <w:p w:rsidR="006509EF" w:rsidRPr="001F1546" w:rsidRDefault="006509EF" w:rsidP="006509EF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1F1546">
        <w:t xml:space="preserve">dokument dostawy, o którym mowa w ustawie </w:t>
      </w:r>
      <w:r w:rsidRPr="001F1546">
        <w:rPr>
          <w:color w:val="000000"/>
        </w:rPr>
        <w:t>o podatku akcyzowym</w:t>
      </w:r>
      <w:r w:rsidRPr="001F1546">
        <w:t xml:space="preserve">, z tytułu dostawy wyrobów akcyzowych objętych zwolnieniem od akcyzy. </w:t>
      </w:r>
      <w:r w:rsidRPr="001F1546">
        <w:rPr>
          <w:color w:val="000000"/>
        </w:rPr>
        <w:t>Dokument powinien zostać sporządzony w co najmniej 2 egzemplarzach, potwierdzonych przez obie Strony poprzez złożenie na nich podpisów. Jeden egzemplarz Wykonawca zobowiązuje się przekazać przedstawicielowi Zamawiającego</w:t>
      </w:r>
      <w:r w:rsidRPr="001F1546">
        <w:t>;</w:t>
      </w:r>
    </w:p>
    <w:p w:rsidR="006509EF" w:rsidRPr="001F1546" w:rsidRDefault="006509EF" w:rsidP="006509EF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1F1546">
        <w:t xml:space="preserve">w przypadku odręcznego dopisywania danych na wystawionych przez Wykonawcę </w:t>
      </w:r>
      <w:r w:rsidRPr="001F1546">
        <w:br/>
        <w:t>w formie elektronicznej dokumentach, o których mowa w ust. 8 lit. a), b) i c) Wykonawca zobowiązuje się potwierdzić prawdziwość danych poprzez złożenie podpisu i przybicie pieczątki.</w:t>
      </w:r>
    </w:p>
    <w:p w:rsidR="006509EF" w:rsidRPr="001F1546" w:rsidRDefault="006509EF" w:rsidP="006509EF">
      <w:pPr>
        <w:numPr>
          <w:ilvl w:val="0"/>
          <w:numId w:val="10"/>
        </w:numPr>
        <w:tabs>
          <w:tab w:val="clear" w:pos="720"/>
          <w:tab w:val="num" w:pos="426"/>
          <w:tab w:val="left" w:pos="4860"/>
        </w:tabs>
        <w:ind w:left="426" w:hanging="426"/>
        <w:jc w:val="both"/>
      </w:pPr>
      <w:r w:rsidRPr="001F1546">
        <w:rPr>
          <w:color w:val="000000"/>
        </w:rPr>
        <w:t xml:space="preserve">Strony </w:t>
      </w:r>
      <w:r w:rsidRPr="001F1546">
        <w:rPr>
          <w:iCs/>
        </w:rPr>
        <w:t>zobowiązują się do wystawiania wszelkich dokumentów (w formie papierowej lub elektronicznej, generowania komunikatów w systemach elektronicznych), jeżeli dokumenty takie (komunikaty) są wymagane przepisami podatkowymi dotyczącymi przemieszczania wyrobów akcyzowych</w:t>
      </w:r>
    </w:p>
    <w:p w:rsidR="006509EF" w:rsidRPr="001F1546" w:rsidRDefault="006509EF" w:rsidP="006509EF">
      <w:pPr>
        <w:numPr>
          <w:ilvl w:val="0"/>
          <w:numId w:val="10"/>
        </w:numPr>
        <w:tabs>
          <w:tab w:val="clear" w:pos="720"/>
          <w:tab w:val="num" w:pos="426"/>
          <w:tab w:val="left" w:pos="4860"/>
        </w:tabs>
        <w:ind w:left="426" w:hanging="426"/>
        <w:jc w:val="both"/>
      </w:pPr>
      <w:r w:rsidRPr="001F1546">
        <w:rPr>
          <w:color w:val="000000"/>
        </w:rPr>
        <w:t>Przed rozpoczęciem realizacji Umowy Wykonawca zobowiązany jest do przeszkolenia przedstawicieli Zamawiającego (upoważnionych do odbierania paliwa) z przepisów BHP, obowiązujących w miejscu wydania paliwa oraz obsługi urządzeń wydawczych.</w:t>
      </w:r>
    </w:p>
    <w:p w:rsidR="006509EF" w:rsidRPr="001F1546" w:rsidRDefault="006509EF" w:rsidP="006509EF">
      <w:pPr>
        <w:tabs>
          <w:tab w:val="left" w:pos="4860"/>
        </w:tabs>
        <w:ind w:left="360"/>
        <w:jc w:val="both"/>
      </w:pPr>
    </w:p>
    <w:p w:rsidR="006509EF" w:rsidRPr="001F1546" w:rsidRDefault="006509EF" w:rsidP="006509EF">
      <w:pPr>
        <w:tabs>
          <w:tab w:val="num" w:pos="360"/>
          <w:tab w:val="left" w:pos="4860"/>
        </w:tabs>
        <w:ind w:left="360" w:hanging="360"/>
        <w:jc w:val="center"/>
        <w:rPr>
          <w:b/>
        </w:rPr>
      </w:pPr>
      <w:r w:rsidRPr="001F1546">
        <w:rPr>
          <w:b/>
        </w:rPr>
        <w:t>§ 4</w:t>
      </w:r>
    </w:p>
    <w:p w:rsidR="006509EF" w:rsidRPr="001F1546" w:rsidRDefault="006509EF" w:rsidP="006509EF">
      <w:pPr>
        <w:tabs>
          <w:tab w:val="num" w:pos="360"/>
          <w:tab w:val="left" w:pos="4860"/>
        </w:tabs>
        <w:ind w:left="360" w:hanging="360"/>
        <w:jc w:val="center"/>
        <w:rPr>
          <w:b/>
        </w:rPr>
      </w:pPr>
      <w:r w:rsidRPr="001F1546">
        <w:rPr>
          <w:b/>
        </w:rPr>
        <w:t>Cena</w:t>
      </w:r>
    </w:p>
    <w:p w:rsidR="006509EF" w:rsidRPr="001F1546" w:rsidRDefault="006509EF" w:rsidP="006509EF">
      <w:pPr>
        <w:pStyle w:val="Akapitzlist"/>
        <w:numPr>
          <w:ilvl w:val="0"/>
          <w:numId w:val="14"/>
        </w:numPr>
        <w:tabs>
          <w:tab w:val="clear" w:pos="567"/>
          <w:tab w:val="num" w:pos="426"/>
        </w:tabs>
        <w:ind w:left="426" w:hanging="426"/>
        <w:jc w:val="both"/>
        <w:rPr>
          <w:color w:val="000000"/>
        </w:rPr>
      </w:pPr>
      <w:r w:rsidRPr="001F1546">
        <w:t>Wartość oferty Wykonawcy wynosi:*</w:t>
      </w:r>
    </w:p>
    <w:p w:rsidR="006509EF" w:rsidRPr="001F1546" w:rsidRDefault="006509EF" w:rsidP="006509EF">
      <w:pPr>
        <w:pStyle w:val="Akapitzlist"/>
        <w:numPr>
          <w:ilvl w:val="1"/>
          <w:numId w:val="14"/>
        </w:numPr>
        <w:tabs>
          <w:tab w:val="clear" w:pos="1440"/>
          <w:tab w:val="num" w:pos="426"/>
          <w:tab w:val="num" w:pos="851"/>
        </w:tabs>
        <w:ind w:left="851" w:hanging="425"/>
        <w:jc w:val="both"/>
        <w:rPr>
          <w:color w:val="000000"/>
        </w:rPr>
      </w:pPr>
      <w:r w:rsidRPr="001F1546">
        <w:rPr>
          <w:b/>
          <w:lang w:val="it-IT"/>
        </w:rPr>
        <w:t xml:space="preserve">............................... PLN netto, </w:t>
      </w:r>
      <w:r w:rsidRPr="001F1546">
        <w:rPr>
          <w:lang w:val="it-IT"/>
        </w:rPr>
        <w:t xml:space="preserve">która stanowi wraz z podatkiem VAT kwotę brutto </w:t>
      </w:r>
      <w:r w:rsidRPr="001F1546">
        <w:rPr>
          <w:b/>
          <w:lang w:val="it-IT"/>
        </w:rPr>
        <w:t xml:space="preserve">............................. PLN </w:t>
      </w:r>
      <w:r w:rsidRPr="001F1546">
        <w:rPr>
          <w:lang w:val="it-IT"/>
        </w:rPr>
        <w:t>(Zadanie nr 1);</w:t>
      </w:r>
    </w:p>
    <w:p w:rsidR="006509EF" w:rsidRPr="001F1546" w:rsidRDefault="006509EF" w:rsidP="006509EF">
      <w:pPr>
        <w:pStyle w:val="Akapitzlist"/>
        <w:numPr>
          <w:ilvl w:val="1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color w:val="000000"/>
        </w:rPr>
      </w:pPr>
      <w:r w:rsidRPr="001F1546">
        <w:rPr>
          <w:b/>
          <w:lang w:val="it-IT"/>
        </w:rPr>
        <w:t xml:space="preserve">............................... PLN netto, </w:t>
      </w:r>
      <w:r w:rsidRPr="001F1546">
        <w:rPr>
          <w:lang w:val="it-IT"/>
        </w:rPr>
        <w:t xml:space="preserve">która stanowi wraz z podatkiem VAT kwotę brutto </w:t>
      </w:r>
      <w:r w:rsidRPr="001F1546">
        <w:rPr>
          <w:b/>
          <w:lang w:val="it-IT"/>
        </w:rPr>
        <w:t>............................. PLN (</w:t>
      </w:r>
      <w:r w:rsidRPr="001F1546">
        <w:rPr>
          <w:lang w:val="it-IT"/>
        </w:rPr>
        <w:t>Zadanie nr 2);</w:t>
      </w:r>
    </w:p>
    <w:p w:rsidR="006509EF" w:rsidRPr="001F1546" w:rsidRDefault="006509EF" w:rsidP="006509EF">
      <w:pPr>
        <w:pStyle w:val="Akapitzlist"/>
        <w:numPr>
          <w:ilvl w:val="1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color w:val="000000"/>
        </w:rPr>
      </w:pPr>
      <w:r w:rsidRPr="001F1546">
        <w:rPr>
          <w:b/>
          <w:lang w:val="it-IT"/>
        </w:rPr>
        <w:t xml:space="preserve">................................PLN netto, </w:t>
      </w:r>
      <w:r w:rsidRPr="001F1546">
        <w:rPr>
          <w:lang w:val="it-IT"/>
        </w:rPr>
        <w:t xml:space="preserve">która stanowi wraz z podatkiem VAT kwotę brutto </w:t>
      </w:r>
      <w:r w:rsidRPr="001F1546">
        <w:rPr>
          <w:b/>
          <w:lang w:val="it-IT"/>
        </w:rPr>
        <w:t xml:space="preserve">............................. PLN </w:t>
      </w:r>
      <w:r w:rsidRPr="001F1546">
        <w:rPr>
          <w:lang w:val="it-IT"/>
        </w:rPr>
        <w:t>(Zadanie nr 3).</w:t>
      </w:r>
    </w:p>
    <w:p w:rsidR="006509EF" w:rsidRPr="001F1546" w:rsidRDefault="006509EF" w:rsidP="006509EF">
      <w:pPr>
        <w:ind w:left="426"/>
        <w:jc w:val="both"/>
        <w:rPr>
          <w:color w:val="000000"/>
        </w:rPr>
      </w:pPr>
      <w:r w:rsidRPr="001F1546">
        <w:rPr>
          <w:lang w:val="it-IT"/>
        </w:rPr>
        <w:t xml:space="preserve">* </w:t>
      </w:r>
      <w:r w:rsidRPr="001F1546">
        <w:rPr>
          <w:i/>
          <w:lang w:val="it-IT"/>
        </w:rPr>
        <w:t>wybrać właściwe</w:t>
      </w:r>
    </w:p>
    <w:p w:rsidR="006509EF" w:rsidRPr="001F1546" w:rsidRDefault="006509EF" w:rsidP="006509EF">
      <w:pPr>
        <w:numPr>
          <w:ilvl w:val="0"/>
          <w:numId w:val="14"/>
        </w:numPr>
        <w:tabs>
          <w:tab w:val="num" w:pos="426"/>
          <w:tab w:val="left" w:pos="4860"/>
        </w:tabs>
        <w:ind w:left="426" w:hanging="426"/>
        <w:jc w:val="both"/>
        <w:rPr>
          <w:color w:val="000000"/>
        </w:rPr>
      </w:pPr>
      <w:r w:rsidRPr="001F1546">
        <w:rPr>
          <w:color w:val="000000"/>
        </w:rPr>
        <w:t>Zapłata za paliwo nastąpi po cenie nieobciążonej podatkiem akcyzowym, z którego przedmiotowe paliwo jest zwolnione, na mocy ustawy  o podatku akcyzowym.</w:t>
      </w:r>
    </w:p>
    <w:p w:rsidR="006509EF" w:rsidRPr="001F1546" w:rsidRDefault="006509EF" w:rsidP="006509EF">
      <w:pPr>
        <w:numPr>
          <w:ilvl w:val="0"/>
          <w:numId w:val="14"/>
        </w:numPr>
        <w:tabs>
          <w:tab w:val="num" w:pos="426"/>
          <w:tab w:val="left" w:pos="4860"/>
        </w:tabs>
        <w:ind w:left="426" w:hanging="426"/>
        <w:jc w:val="both"/>
        <w:rPr>
          <w:color w:val="000000"/>
        </w:rPr>
      </w:pPr>
      <w:r w:rsidRPr="001F1546">
        <w:rPr>
          <w:color w:val="000000"/>
        </w:rPr>
        <w:t xml:space="preserve">Zamawiający przekaże Wykonawcy pisemne potwierdzenie przyjęcia zgłoszenia rejestracyjnego „AKC-PR”, wynikające z ustawy, o której mowa w ust. 2 niniejszego paragrafu. </w:t>
      </w:r>
    </w:p>
    <w:p w:rsidR="006509EF" w:rsidRPr="001F1546" w:rsidRDefault="006509EF" w:rsidP="006509EF">
      <w:pPr>
        <w:numPr>
          <w:ilvl w:val="0"/>
          <w:numId w:val="14"/>
        </w:numPr>
        <w:tabs>
          <w:tab w:val="num" w:pos="426"/>
        </w:tabs>
        <w:ind w:left="426" w:hanging="426"/>
        <w:contextualSpacing/>
        <w:jc w:val="both"/>
      </w:pPr>
      <w:r w:rsidRPr="001F1546">
        <w:t xml:space="preserve">Zamawiający oświadcza, że paliwo wydawane do statków powietrznych Zamawiającego będzie używane do realizacji lotów innych niż loty prywatne lub loty o charakterze rekreacyjnym </w:t>
      </w:r>
      <w:r>
        <w:br/>
      </w:r>
      <w:r w:rsidRPr="001F1546">
        <w:t xml:space="preserve">w rozumieniu przepisów akcyzowych. W przypadku zamiaru użycia paliwa do lotów prywatnych, o charakterze rekreacyjnym, w rozumieniu przepisów ustawy o podatku akcyzowym, Zamawiający zobowiązuje się poinformować pisemnie o tym zamiarze Wykonawcę, przed realizacją usługi wydania paliwa do statku powietrznego Zamawiającego. </w:t>
      </w:r>
    </w:p>
    <w:p w:rsidR="006509EF" w:rsidRPr="001F1546" w:rsidRDefault="006509EF" w:rsidP="006509EF">
      <w:pPr>
        <w:numPr>
          <w:ilvl w:val="0"/>
          <w:numId w:val="14"/>
        </w:numPr>
        <w:tabs>
          <w:tab w:val="num" w:pos="426"/>
        </w:tabs>
        <w:ind w:left="426" w:hanging="426"/>
        <w:contextualSpacing/>
        <w:jc w:val="both"/>
      </w:pPr>
      <w:r w:rsidRPr="001F1546">
        <w:t xml:space="preserve">Przez prywatne loty o charakterze rekreacyjnym rozumie się użycie statku powietrznego przez jego właściciela lub inną osobę fizyczną, osobę prawną lub jednostkę organizacyjną nie mającą osobowości prawnej, które korzystają z niego na podstawie umowy najmu lub umowy </w:t>
      </w:r>
      <w:r>
        <w:br/>
      </w:r>
      <w:r w:rsidRPr="001F1546">
        <w:t xml:space="preserve">o podobnym charakterze, w celach innych niż gospodarcze, w szczególności innych niż przewóz pasażerów lub towarów albo świadczenie usług za wynagrodzeniem lub usług na rzecz organów publicznych. </w:t>
      </w:r>
    </w:p>
    <w:p w:rsidR="006509EF" w:rsidRPr="001F1546" w:rsidRDefault="006509EF" w:rsidP="006509EF">
      <w:pPr>
        <w:numPr>
          <w:ilvl w:val="0"/>
          <w:numId w:val="14"/>
        </w:numPr>
        <w:tabs>
          <w:tab w:val="num" w:pos="426"/>
        </w:tabs>
        <w:ind w:left="426" w:hanging="426"/>
        <w:contextualSpacing/>
        <w:jc w:val="both"/>
      </w:pPr>
      <w:r w:rsidRPr="001F1546">
        <w:t>Paliwo wydawane do cystern Zamawiającego rozliczane będzie w temperaturze referencyjnej 15ºC, według ilości wynikającej z dokumentów wydania paliwa, sporządzanych na podstawie pomiarów dokonywanych przez urządzenia posiadające aktualne świadectwo legalizacji lub równoważne. Jednostką rozliczeniową będzie jednostka objętości - m</w:t>
      </w:r>
      <w:r w:rsidRPr="001F1546">
        <w:rPr>
          <w:vertAlign w:val="superscript"/>
        </w:rPr>
        <w:t>3</w:t>
      </w:r>
      <w:r w:rsidRPr="001F1546">
        <w:t xml:space="preserve"> (metr sześcienny)</w:t>
      </w:r>
      <w:r w:rsidRPr="001F1546">
        <w:rPr>
          <w:color w:val="000000"/>
        </w:rPr>
        <w:t>.</w:t>
      </w:r>
    </w:p>
    <w:p w:rsidR="006509EF" w:rsidRPr="001F1546" w:rsidRDefault="006509EF" w:rsidP="006509EF">
      <w:pPr>
        <w:numPr>
          <w:ilvl w:val="0"/>
          <w:numId w:val="14"/>
        </w:numPr>
        <w:tabs>
          <w:tab w:val="num" w:pos="426"/>
        </w:tabs>
        <w:ind w:left="426" w:hanging="426"/>
        <w:contextualSpacing/>
        <w:jc w:val="both"/>
      </w:pPr>
      <w:r w:rsidRPr="001F1546">
        <w:lastRenderedPageBreak/>
        <w:t>Wzajemne przeliczenia stosowanych jednostek miary będą realizowane w oparciu o tablice przeliczeniowe zgodnie z normą PN-ISO 91-1. Objętość wydanego – odebranego paliwa obliczona wg powyższych zasad jest wiążąca dla obu Stron.</w:t>
      </w:r>
    </w:p>
    <w:p w:rsidR="006509EF" w:rsidRPr="001F1546" w:rsidRDefault="006509EF" w:rsidP="006509EF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color w:val="000000"/>
        </w:rPr>
      </w:pPr>
      <w:r w:rsidRPr="001F1546">
        <w:rPr>
          <w:color w:val="000000"/>
        </w:rPr>
        <w:t>Zamawiający zobowiązany jest do zapłaty ceny za jeden (1) m</w:t>
      </w:r>
      <w:r w:rsidRPr="001F1546">
        <w:rPr>
          <w:color w:val="000000"/>
          <w:vertAlign w:val="superscript"/>
        </w:rPr>
        <w:t>3</w:t>
      </w:r>
      <w:r w:rsidRPr="001F1546">
        <w:rPr>
          <w:color w:val="000000"/>
        </w:rPr>
        <w:t xml:space="preserve"> paliwa, kalkulowanej </w:t>
      </w:r>
      <w:r w:rsidRPr="001F1546">
        <w:rPr>
          <w:color w:val="000000"/>
        </w:rPr>
        <w:br/>
        <w:t xml:space="preserve">w oparciu o wartości podane przez Wykonawcę w Załączniku nr 1 do Umowy oraz </w:t>
      </w:r>
      <w:r w:rsidRPr="001F1546">
        <w:rPr>
          <w:color w:val="000000"/>
        </w:rPr>
        <w:br/>
        <w:t>o następujący wzór:</w:t>
      </w:r>
    </w:p>
    <w:p w:rsidR="006509EF" w:rsidRPr="001F1546" w:rsidRDefault="006509EF" w:rsidP="006509EF">
      <w:pPr>
        <w:tabs>
          <w:tab w:val="num" w:pos="426"/>
          <w:tab w:val="left" w:pos="4860"/>
        </w:tabs>
        <w:ind w:left="426" w:hanging="426"/>
        <w:jc w:val="both"/>
        <w:rPr>
          <w:b/>
          <w:color w:val="000000"/>
        </w:rPr>
      </w:pPr>
    </w:p>
    <w:p w:rsidR="006509EF" w:rsidRPr="001F1546" w:rsidRDefault="006509EF" w:rsidP="006509EF">
      <w:pPr>
        <w:tabs>
          <w:tab w:val="num" w:pos="709"/>
          <w:tab w:val="left" w:pos="4860"/>
        </w:tabs>
        <w:ind w:left="709" w:hanging="283"/>
        <w:jc w:val="both"/>
        <w:rPr>
          <w:b/>
          <w:color w:val="000000"/>
          <w:vertAlign w:val="subscript"/>
        </w:rPr>
      </w:pPr>
      <w:r w:rsidRPr="001F1546">
        <w:rPr>
          <w:b/>
          <w:color w:val="000000"/>
        </w:rPr>
        <w:t>C</w:t>
      </w:r>
      <w:r w:rsidRPr="001F1546">
        <w:rPr>
          <w:b/>
          <w:color w:val="000000"/>
          <w:vertAlign w:val="subscript"/>
        </w:rPr>
        <w:t xml:space="preserve">B =  </w:t>
      </w:r>
      <w:r w:rsidRPr="001F1546">
        <w:rPr>
          <w:b/>
          <w:color w:val="000000"/>
        </w:rPr>
        <w:t>[(C</w:t>
      </w:r>
      <w:r w:rsidRPr="001F1546">
        <w:rPr>
          <w:b/>
          <w:color w:val="000000"/>
          <w:vertAlign w:val="subscript"/>
        </w:rPr>
        <w:t xml:space="preserve">P </w:t>
      </w:r>
      <w:r w:rsidRPr="001F1546">
        <w:rPr>
          <w:b/>
          <w:color w:val="000000"/>
        </w:rPr>
        <w:t>x d) x K] + M + O</w:t>
      </w:r>
    </w:p>
    <w:p w:rsidR="006509EF" w:rsidRPr="001F1546" w:rsidRDefault="006509EF" w:rsidP="006509EF">
      <w:pPr>
        <w:tabs>
          <w:tab w:val="num" w:pos="709"/>
          <w:tab w:val="left" w:pos="4860"/>
        </w:tabs>
        <w:ind w:left="709" w:hanging="283"/>
        <w:jc w:val="both"/>
        <w:rPr>
          <w:color w:val="000000"/>
          <w:vertAlign w:val="subscript"/>
        </w:rPr>
      </w:pPr>
    </w:p>
    <w:p w:rsidR="006509EF" w:rsidRPr="001F1546" w:rsidRDefault="006509EF" w:rsidP="006509EF">
      <w:pPr>
        <w:tabs>
          <w:tab w:val="num" w:pos="709"/>
          <w:tab w:val="left" w:pos="4860"/>
        </w:tabs>
        <w:ind w:left="709" w:hanging="283"/>
        <w:jc w:val="both"/>
        <w:rPr>
          <w:color w:val="000000"/>
        </w:rPr>
      </w:pPr>
      <w:r w:rsidRPr="001F1546">
        <w:rPr>
          <w:color w:val="000000"/>
        </w:rPr>
        <w:t>C</w:t>
      </w:r>
      <w:r w:rsidRPr="001F1546">
        <w:rPr>
          <w:color w:val="000000"/>
          <w:vertAlign w:val="subscript"/>
        </w:rPr>
        <w:t xml:space="preserve">B  </w:t>
      </w:r>
      <w:r w:rsidRPr="001F1546">
        <w:rPr>
          <w:color w:val="000000"/>
        </w:rPr>
        <w:t xml:space="preserve">- cena </w:t>
      </w:r>
      <w:r w:rsidRPr="001F1546">
        <w:t>netto</w:t>
      </w:r>
      <w:r w:rsidRPr="001F1546">
        <w:rPr>
          <w:color w:val="000000"/>
        </w:rPr>
        <w:t xml:space="preserve"> za jeden (1) m</w:t>
      </w:r>
      <w:r w:rsidRPr="001F1546">
        <w:rPr>
          <w:color w:val="000000"/>
          <w:vertAlign w:val="superscript"/>
        </w:rPr>
        <w:t>3</w:t>
      </w:r>
      <w:r w:rsidRPr="001F1546">
        <w:rPr>
          <w:color w:val="000000"/>
        </w:rPr>
        <w:t>, wyrażona w złotych polskich;</w:t>
      </w:r>
    </w:p>
    <w:p w:rsidR="006509EF" w:rsidRPr="001F1546" w:rsidRDefault="006509EF" w:rsidP="006509EF">
      <w:pPr>
        <w:tabs>
          <w:tab w:val="num" w:pos="709"/>
          <w:tab w:val="left" w:pos="4860"/>
        </w:tabs>
        <w:ind w:left="709" w:hanging="283"/>
        <w:jc w:val="both"/>
        <w:rPr>
          <w:color w:val="000000"/>
        </w:rPr>
      </w:pPr>
      <w:r w:rsidRPr="001F1546">
        <w:rPr>
          <w:color w:val="000000"/>
        </w:rPr>
        <w:t>C</w:t>
      </w:r>
      <w:r w:rsidRPr="001F1546">
        <w:rPr>
          <w:color w:val="000000"/>
          <w:vertAlign w:val="subscript"/>
        </w:rPr>
        <w:t xml:space="preserve">P </w:t>
      </w:r>
      <w:r w:rsidRPr="001F1546">
        <w:rPr>
          <w:color w:val="000000"/>
        </w:rPr>
        <w:t xml:space="preserve"> - średnia arytmetyczna z wysokich notowań paliwa JET A-1 (USD/tona), na bazie CIF NWE/Basis ARA, wg Platts, z tygodnia poprzedzającego tydzień, wprowadzenia nowej ceny, przy czym tydzień należy rozumieć, jako siedem (7) kolejnych dni kalendarzowych, liczonych od poniedziałku do niedzieli, poprzedzających tydzień odbioru;</w:t>
      </w:r>
    </w:p>
    <w:p w:rsidR="006509EF" w:rsidRPr="001F1546" w:rsidRDefault="006509EF" w:rsidP="006509EF">
      <w:pPr>
        <w:tabs>
          <w:tab w:val="num" w:pos="709"/>
          <w:tab w:val="left" w:pos="4860"/>
        </w:tabs>
        <w:ind w:left="709" w:hanging="283"/>
        <w:jc w:val="both"/>
        <w:rPr>
          <w:color w:val="000000"/>
        </w:rPr>
      </w:pPr>
      <w:r w:rsidRPr="001F1546">
        <w:rPr>
          <w:color w:val="000000"/>
        </w:rPr>
        <w:t>d - gęstość bazowa w 15ºC, wynosząca 0,8 t /m</w:t>
      </w:r>
      <w:r w:rsidRPr="001F1546">
        <w:rPr>
          <w:color w:val="000000"/>
          <w:vertAlign w:val="superscript"/>
        </w:rPr>
        <w:t>3</w:t>
      </w:r>
      <w:r w:rsidRPr="001F1546">
        <w:rPr>
          <w:color w:val="000000"/>
        </w:rPr>
        <w:t>;</w:t>
      </w:r>
    </w:p>
    <w:p w:rsidR="006509EF" w:rsidRPr="001F1546" w:rsidRDefault="006509EF" w:rsidP="006509EF">
      <w:pPr>
        <w:tabs>
          <w:tab w:val="num" w:pos="426"/>
          <w:tab w:val="left" w:pos="4860"/>
        </w:tabs>
        <w:ind w:left="426"/>
        <w:jc w:val="both"/>
        <w:rPr>
          <w:color w:val="000000"/>
        </w:rPr>
      </w:pPr>
      <w:r w:rsidRPr="001F1546">
        <w:rPr>
          <w:color w:val="000000"/>
        </w:rPr>
        <w:t>K – średnia arytmetyczna ze średnich kursów dolara (USD), ogłoszonych przez NBP (Tabela A), w okresie, w którym zostało ustalone C</w:t>
      </w:r>
      <w:r w:rsidRPr="001F1546">
        <w:rPr>
          <w:color w:val="000000"/>
          <w:vertAlign w:val="subscript"/>
        </w:rPr>
        <w:t>P</w:t>
      </w:r>
      <w:r w:rsidRPr="001F1546">
        <w:rPr>
          <w:color w:val="000000"/>
        </w:rPr>
        <w:t>;</w:t>
      </w:r>
    </w:p>
    <w:p w:rsidR="006509EF" w:rsidRPr="001F1546" w:rsidRDefault="006509EF" w:rsidP="006509EF">
      <w:pPr>
        <w:tabs>
          <w:tab w:val="num" w:pos="709"/>
          <w:tab w:val="left" w:pos="4860"/>
        </w:tabs>
        <w:ind w:left="709" w:hanging="283"/>
        <w:jc w:val="both"/>
        <w:rPr>
          <w:color w:val="000000"/>
        </w:rPr>
      </w:pPr>
      <w:r w:rsidRPr="001F1546">
        <w:rPr>
          <w:color w:val="000000"/>
        </w:rPr>
        <w:t>M – marża przyjęta dla jednego (1) m</w:t>
      </w:r>
      <w:r w:rsidRPr="001F1546">
        <w:rPr>
          <w:color w:val="000000"/>
          <w:vertAlign w:val="superscript"/>
        </w:rPr>
        <w:t>3</w:t>
      </w:r>
      <w:r w:rsidRPr="001F1546">
        <w:rPr>
          <w:color w:val="000000"/>
        </w:rPr>
        <w:t>, wyrażona w złotych polskich;</w:t>
      </w:r>
    </w:p>
    <w:p w:rsidR="006509EF" w:rsidRPr="001F1546" w:rsidRDefault="006509EF" w:rsidP="006509EF">
      <w:pPr>
        <w:tabs>
          <w:tab w:val="num" w:pos="709"/>
          <w:tab w:val="left" w:pos="4860"/>
        </w:tabs>
        <w:ind w:left="709" w:hanging="283"/>
        <w:jc w:val="both"/>
        <w:rPr>
          <w:color w:val="000000"/>
        </w:rPr>
      </w:pPr>
      <w:r w:rsidRPr="001F1546">
        <w:rPr>
          <w:color w:val="000000"/>
        </w:rPr>
        <w:t>O - opłata zapasowa.</w:t>
      </w:r>
    </w:p>
    <w:p w:rsidR="006509EF" w:rsidRPr="001F1546" w:rsidRDefault="006509EF" w:rsidP="006509EF">
      <w:pPr>
        <w:numPr>
          <w:ilvl w:val="0"/>
          <w:numId w:val="14"/>
        </w:numPr>
        <w:tabs>
          <w:tab w:val="num" w:pos="426"/>
          <w:tab w:val="left" w:pos="4860"/>
        </w:tabs>
        <w:ind w:left="426" w:hanging="426"/>
        <w:jc w:val="both"/>
      </w:pPr>
      <w:r w:rsidRPr="001F1546">
        <w:t>Cena netto paliwa, wyrażona w złotych polskich zostanie powiększona o aktualnie obowiązujący podatek VAT.</w:t>
      </w:r>
    </w:p>
    <w:p w:rsidR="006509EF" w:rsidRPr="001F1546" w:rsidRDefault="006509EF" w:rsidP="006509EF">
      <w:pPr>
        <w:numPr>
          <w:ilvl w:val="0"/>
          <w:numId w:val="14"/>
        </w:numPr>
        <w:tabs>
          <w:tab w:val="num" w:pos="426"/>
          <w:tab w:val="left" w:pos="4860"/>
        </w:tabs>
        <w:ind w:left="426" w:hanging="426"/>
        <w:jc w:val="both"/>
      </w:pPr>
      <w:r w:rsidRPr="001F1546">
        <w:t xml:space="preserve">Marża Wykonawcy w okresie trwania Umowy nie ulegnie zmianie i będzie wynosić </w:t>
      </w:r>
      <w:r w:rsidRPr="001F1546">
        <w:rPr>
          <w:b/>
        </w:rPr>
        <w:t>……………….. PLN netto/m</w:t>
      </w:r>
      <w:r w:rsidRPr="001F1546">
        <w:rPr>
          <w:b/>
          <w:vertAlign w:val="superscript"/>
        </w:rPr>
        <w:t>3</w:t>
      </w:r>
      <w:r w:rsidRPr="001F1546">
        <w:t xml:space="preserve">, tj. </w:t>
      </w:r>
      <w:r w:rsidRPr="001F1546">
        <w:rPr>
          <w:b/>
        </w:rPr>
        <w:t>…………………….. PLN brutto/m</w:t>
      </w:r>
      <w:r w:rsidRPr="001F1546">
        <w:rPr>
          <w:b/>
          <w:vertAlign w:val="superscript"/>
        </w:rPr>
        <w:t>3</w:t>
      </w:r>
      <w:r w:rsidRPr="001F1546">
        <w:t>.</w:t>
      </w:r>
    </w:p>
    <w:p w:rsidR="006509EF" w:rsidRPr="001F1546" w:rsidRDefault="006509EF" w:rsidP="006509EF">
      <w:pPr>
        <w:numPr>
          <w:ilvl w:val="0"/>
          <w:numId w:val="14"/>
        </w:numPr>
        <w:tabs>
          <w:tab w:val="num" w:pos="426"/>
          <w:tab w:val="left" w:pos="4860"/>
        </w:tabs>
        <w:ind w:left="426" w:hanging="426"/>
        <w:jc w:val="both"/>
      </w:pPr>
      <w:r w:rsidRPr="001F1546">
        <w:rPr>
          <w:color w:val="000000"/>
        </w:rPr>
        <w:t>Zmiana ceny paliwa jest dopuszczalna, z zastrzeżeniem ust. 12 i 13 niniejszego paragrafu, tylko w zakresie zmian cen paliwa lotniczego na rynkach światowych oraz zmian kursu USD według fixingu NBP, na zasadach określonych w ust. 14 niniejszego paragrafu.</w:t>
      </w:r>
    </w:p>
    <w:p w:rsidR="006509EF" w:rsidRPr="001F1546" w:rsidRDefault="006509EF" w:rsidP="006509EF">
      <w:pPr>
        <w:numPr>
          <w:ilvl w:val="0"/>
          <w:numId w:val="14"/>
        </w:numPr>
        <w:tabs>
          <w:tab w:val="num" w:pos="426"/>
          <w:tab w:val="left" w:pos="4860"/>
        </w:tabs>
        <w:ind w:left="426" w:hanging="426"/>
        <w:jc w:val="both"/>
      </w:pPr>
      <w:r w:rsidRPr="001F1546">
        <w:rPr>
          <w:rFonts w:eastAsia="Calibri"/>
          <w:color w:val="000000"/>
          <w:lang w:eastAsia="en-US"/>
        </w:rPr>
        <w:t xml:space="preserve">Strony dopuszczają zmianę wysokości opłaty zapasowej w sytuacji zmiany obowiązujących stawek, </w:t>
      </w:r>
      <w:r w:rsidRPr="001F1546">
        <w:rPr>
          <w:rFonts w:eastAsia="Calibri"/>
          <w:iCs/>
          <w:lang w:eastAsia="en-US"/>
        </w:rPr>
        <w:t xml:space="preserve">zgodnie  z ustawą z dnia 16 lutego 2007 r. o zapasach ropy naftowej, produktów naftowych i gazu ziemnego oraz zasadach postępowania w sytuacjach zagrożenia </w:t>
      </w:r>
      <w:r w:rsidRPr="001F1546">
        <w:rPr>
          <w:rFonts w:eastAsia="Calibri"/>
          <w:iCs/>
          <w:color w:val="000000"/>
          <w:lang w:eastAsia="en-US"/>
        </w:rPr>
        <w:t xml:space="preserve">bezpieczeństwa paliwowego państwa i zakłóceń na rynku naftowym (t.j. Dz. U. z 2020 r. poz. 411) oraz </w:t>
      </w:r>
      <w:r w:rsidRPr="001F1546">
        <w:rPr>
          <w:rFonts w:eastAsia="Calibri"/>
          <w:iCs/>
          <w:lang w:eastAsia="en-US"/>
        </w:rPr>
        <w:t xml:space="preserve">aktami wykonawczymi wydanymi na jej podstawie. Zmiana wysokości opłaty zapasowej nie stanowi zmiany do Umowy w rozumieniu </w:t>
      </w:r>
      <w:r w:rsidRPr="001F1546">
        <w:rPr>
          <w:rFonts w:eastAsia="Calibri"/>
          <w:color w:val="000000"/>
          <w:lang w:eastAsia="en-US"/>
        </w:rPr>
        <w:t>§ 9 i wymaga jedynie pisemnego oświadczenia Wykonawcy przekazanego Zamawiającemu na adres e-mail wskazany w §11 ust. 9 lit. a) Umowy.</w:t>
      </w:r>
    </w:p>
    <w:p w:rsidR="006509EF" w:rsidRPr="001F1546" w:rsidRDefault="006509EF" w:rsidP="006509EF">
      <w:pPr>
        <w:numPr>
          <w:ilvl w:val="0"/>
          <w:numId w:val="14"/>
        </w:numPr>
        <w:tabs>
          <w:tab w:val="num" w:pos="426"/>
          <w:tab w:val="left" w:pos="4860"/>
        </w:tabs>
        <w:ind w:left="426" w:hanging="426"/>
        <w:jc w:val="both"/>
      </w:pPr>
      <w:r w:rsidRPr="001F1546">
        <w:rPr>
          <w:color w:val="000000"/>
        </w:rPr>
        <w:t>Ograniczenia dotyczące zmiany ceny nie obejmują zmian wynikających ze zmian przepisów prawa powszechnie obowiązującego.</w:t>
      </w:r>
    </w:p>
    <w:p w:rsidR="006509EF" w:rsidRPr="001F1546" w:rsidRDefault="006509EF" w:rsidP="006509EF">
      <w:pPr>
        <w:numPr>
          <w:ilvl w:val="0"/>
          <w:numId w:val="14"/>
        </w:numPr>
        <w:tabs>
          <w:tab w:val="num" w:pos="426"/>
          <w:tab w:val="left" w:pos="4860"/>
        </w:tabs>
        <w:ind w:left="426" w:hanging="426"/>
        <w:jc w:val="both"/>
      </w:pPr>
      <w:r w:rsidRPr="001F1546">
        <w:rPr>
          <w:color w:val="000000"/>
        </w:rPr>
        <w:t>Ustalanie cen zgodne z formułą cenową, o której mowa w ust. 8 niniejszego paragrafu, dokonywane będzie nie częściej niż raz na tydzień (nie włączając korekt), w formie informacji przekazywanej Zamawiającemu na ad</w:t>
      </w:r>
      <w:r>
        <w:rPr>
          <w:color w:val="000000"/>
        </w:rPr>
        <w:t>res e-mail wskazany</w:t>
      </w:r>
      <w:r w:rsidRPr="001F1546">
        <w:rPr>
          <w:color w:val="000000"/>
        </w:rPr>
        <w:t xml:space="preserve"> </w:t>
      </w:r>
      <w:r w:rsidRPr="001F1546">
        <w:rPr>
          <w:rFonts w:eastAsia="Calibri"/>
          <w:color w:val="000000"/>
          <w:lang w:eastAsia="en-US"/>
        </w:rPr>
        <w:t>w §11 ust. 9 lit. a) Umowy.</w:t>
      </w:r>
    </w:p>
    <w:p w:rsidR="006509EF" w:rsidRPr="001F1546" w:rsidRDefault="006509EF" w:rsidP="006509EF">
      <w:pPr>
        <w:numPr>
          <w:ilvl w:val="0"/>
          <w:numId w:val="14"/>
        </w:numPr>
        <w:tabs>
          <w:tab w:val="num" w:pos="426"/>
          <w:tab w:val="left" w:pos="4860"/>
        </w:tabs>
        <w:ind w:left="426" w:hanging="426"/>
        <w:jc w:val="both"/>
      </w:pPr>
      <w:r w:rsidRPr="001F1546">
        <w:rPr>
          <w:color w:val="000000"/>
        </w:rPr>
        <w:t>Ustalanie cen, o którym mowa w ust. 14, nie wymaga zmiany Umowy w formie aneksu.</w:t>
      </w:r>
    </w:p>
    <w:p w:rsidR="006509EF" w:rsidRPr="001F1546" w:rsidRDefault="006509EF" w:rsidP="006509EF">
      <w:pPr>
        <w:tabs>
          <w:tab w:val="left" w:pos="426"/>
        </w:tabs>
        <w:jc w:val="both"/>
        <w:rPr>
          <w:b/>
        </w:rPr>
      </w:pPr>
    </w:p>
    <w:p w:rsidR="006509EF" w:rsidRPr="001F1546" w:rsidRDefault="006509EF" w:rsidP="006509EF">
      <w:pPr>
        <w:tabs>
          <w:tab w:val="num" w:pos="360"/>
          <w:tab w:val="left" w:pos="4860"/>
        </w:tabs>
        <w:ind w:left="360" w:hanging="360"/>
        <w:jc w:val="center"/>
        <w:rPr>
          <w:b/>
        </w:rPr>
      </w:pPr>
      <w:r w:rsidRPr="001F1546">
        <w:rPr>
          <w:b/>
        </w:rPr>
        <w:t>§ 5</w:t>
      </w:r>
    </w:p>
    <w:p w:rsidR="006509EF" w:rsidRPr="001F1546" w:rsidRDefault="006509EF" w:rsidP="006509EF">
      <w:pPr>
        <w:tabs>
          <w:tab w:val="num" w:pos="360"/>
          <w:tab w:val="left" w:pos="4860"/>
        </w:tabs>
        <w:ind w:left="360" w:hanging="360"/>
        <w:jc w:val="center"/>
        <w:rPr>
          <w:b/>
        </w:rPr>
      </w:pPr>
      <w:r w:rsidRPr="001F1546">
        <w:rPr>
          <w:b/>
        </w:rPr>
        <w:t>Warunki płatności</w:t>
      </w:r>
    </w:p>
    <w:p w:rsidR="006509EF" w:rsidRPr="001F1546" w:rsidRDefault="006509EF" w:rsidP="006509EF">
      <w:pPr>
        <w:numPr>
          <w:ilvl w:val="0"/>
          <w:numId w:val="11"/>
        </w:numPr>
        <w:tabs>
          <w:tab w:val="num" w:pos="426"/>
        </w:tabs>
        <w:ind w:left="426" w:right="-30" w:hanging="426"/>
        <w:jc w:val="both"/>
        <w:rPr>
          <w:color w:val="000000"/>
        </w:rPr>
      </w:pPr>
      <w:r w:rsidRPr="001F1546">
        <w:t xml:space="preserve">Należność za paliwo Zamawiający zapłaci Wykonawcy w złotych polskich, przelewem na rachunek bankowy Wykonawcy o nr </w:t>
      </w:r>
      <w:r w:rsidRPr="001F1546">
        <w:rPr>
          <w:b/>
        </w:rPr>
        <w:t>……………………….</w:t>
      </w:r>
      <w:r w:rsidRPr="001F1546">
        <w:rPr>
          <w:b/>
          <w:color w:val="000000"/>
        </w:rPr>
        <w:t xml:space="preserve"> </w:t>
      </w:r>
      <w:r w:rsidRPr="001F1546">
        <w:t>w terminie do 30 dni kalendarzowych, liczonych od dnia wystawienia przez Wykonawcę faktury VAT. Faktury VAT będą wystawiane co najmniej raz w tygodniu.</w:t>
      </w:r>
    </w:p>
    <w:p w:rsidR="006509EF" w:rsidRPr="001F1546" w:rsidRDefault="006509EF" w:rsidP="006509EF">
      <w:pPr>
        <w:numPr>
          <w:ilvl w:val="0"/>
          <w:numId w:val="11"/>
        </w:numPr>
        <w:tabs>
          <w:tab w:val="num" w:pos="426"/>
        </w:tabs>
        <w:ind w:left="426" w:right="-30" w:hanging="426"/>
        <w:jc w:val="both"/>
        <w:rPr>
          <w:color w:val="000000"/>
        </w:rPr>
      </w:pPr>
      <w:r w:rsidRPr="001F1546">
        <w:rPr>
          <w:color w:val="000000"/>
        </w:rPr>
        <w:t>Wykonawca zobowiązuje się do wysłania faktury w przeciągu 2 dni, licząc do dnia jej wystawienia.</w:t>
      </w:r>
    </w:p>
    <w:p w:rsidR="006509EF" w:rsidRPr="001F1546" w:rsidRDefault="006509EF" w:rsidP="006509EF">
      <w:pPr>
        <w:numPr>
          <w:ilvl w:val="0"/>
          <w:numId w:val="11"/>
        </w:numPr>
        <w:tabs>
          <w:tab w:val="num" w:pos="426"/>
        </w:tabs>
        <w:ind w:left="426" w:right="-30" w:hanging="426"/>
        <w:jc w:val="both"/>
        <w:rPr>
          <w:color w:val="000000"/>
        </w:rPr>
      </w:pPr>
      <w:r w:rsidRPr="001F1546">
        <w:t>Zamawiający dopuszcza możliwość przesłania faktury drogą elektroniczną na adresy</w:t>
      </w:r>
      <w:r w:rsidRPr="001F1546">
        <w:rPr>
          <w:color w:val="000000"/>
        </w:rPr>
        <w:t xml:space="preserve"> </w:t>
      </w:r>
      <w:r w:rsidRPr="001F1546">
        <w:t>e-mail wskazane w § 11 ust. 9 lit. a).</w:t>
      </w:r>
    </w:p>
    <w:p w:rsidR="006509EF" w:rsidRPr="001F1546" w:rsidRDefault="006509EF" w:rsidP="006509EF">
      <w:pPr>
        <w:numPr>
          <w:ilvl w:val="0"/>
          <w:numId w:val="11"/>
        </w:numPr>
        <w:tabs>
          <w:tab w:val="num" w:pos="426"/>
          <w:tab w:val="left" w:pos="4860"/>
        </w:tabs>
        <w:ind w:left="426" w:hanging="426"/>
        <w:jc w:val="both"/>
        <w:rPr>
          <w:color w:val="000000"/>
        </w:rPr>
      </w:pPr>
      <w:r w:rsidRPr="001F1546">
        <w:lastRenderedPageBreak/>
        <w:t>Strony postanawiają, iż za dzień zapłaty faktury przyjmuje się datę uznania rachunku bankowego Wykonawcy</w:t>
      </w:r>
      <w:r w:rsidRPr="001F1546">
        <w:rPr>
          <w:color w:val="000000"/>
        </w:rPr>
        <w:t>.</w:t>
      </w:r>
    </w:p>
    <w:p w:rsidR="006509EF" w:rsidRPr="001F1546" w:rsidRDefault="006509EF" w:rsidP="006509EF">
      <w:pPr>
        <w:numPr>
          <w:ilvl w:val="0"/>
          <w:numId w:val="11"/>
        </w:numPr>
        <w:tabs>
          <w:tab w:val="num" w:pos="426"/>
          <w:tab w:val="left" w:pos="4860"/>
        </w:tabs>
        <w:ind w:left="426" w:hanging="426"/>
        <w:jc w:val="both"/>
        <w:rPr>
          <w:color w:val="000000"/>
        </w:rPr>
      </w:pPr>
      <w:r w:rsidRPr="001F1546">
        <w:t>Każda ze Stron pokrywa koszty bankowe w swoim banku.</w:t>
      </w:r>
    </w:p>
    <w:p w:rsidR="006509EF" w:rsidRPr="001F1546" w:rsidRDefault="006509EF" w:rsidP="006509EF">
      <w:pPr>
        <w:tabs>
          <w:tab w:val="left" w:pos="4860"/>
        </w:tabs>
        <w:ind w:left="426"/>
        <w:jc w:val="both"/>
        <w:rPr>
          <w:color w:val="000000"/>
        </w:rPr>
      </w:pPr>
    </w:p>
    <w:p w:rsidR="006509EF" w:rsidRPr="001F1546" w:rsidRDefault="006509EF" w:rsidP="006509EF">
      <w:pPr>
        <w:tabs>
          <w:tab w:val="left" w:pos="4860"/>
        </w:tabs>
        <w:jc w:val="center"/>
        <w:rPr>
          <w:b/>
        </w:rPr>
      </w:pPr>
      <w:r w:rsidRPr="001F1546">
        <w:rPr>
          <w:b/>
        </w:rPr>
        <w:t>§ 6</w:t>
      </w:r>
    </w:p>
    <w:p w:rsidR="006509EF" w:rsidRPr="001F1546" w:rsidRDefault="006509EF" w:rsidP="006509EF">
      <w:pPr>
        <w:tabs>
          <w:tab w:val="left" w:pos="4860"/>
        </w:tabs>
        <w:jc w:val="center"/>
        <w:rPr>
          <w:b/>
          <w:color w:val="000000"/>
        </w:rPr>
      </w:pPr>
      <w:r w:rsidRPr="001F1546">
        <w:rPr>
          <w:b/>
          <w:color w:val="000000"/>
        </w:rPr>
        <w:t>Reklamacje</w:t>
      </w:r>
    </w:p>
    <w:p w:rsidR="006509EF" w:rsidRPr="001F1546" w:rsidRDefault="006509EF" w:rsidP="006509E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1F1546">
        <w:t xml:space="preserve">Wykonawca ponosi odpowiedzialność względem Zamawiającego: </w:t>
      </w:r>
    </w:p>
    <w:p w:rsidR="006509EF" w:rsidRPr="001F1546" w:rsidRDefault="006509EF" w:rsidP="006509EF">
      <w:pPr>
        <w:ind w:left="426"/>
        <w:jc w:val="both"/>
        <w:rPr>
          <w:color w:val="000000"/>
        </w:rPr>
      </w:pPr>
      <w:r w:rsidRPr="001F1546">
        <w:t>a) jeśli dostarczone paliwo nie spełnia aktualnej normy AFQRJOS lub posiada inną wadę, uniemożliwiającą jego stosowanie, zgodnie z przyjętym przeznaczeniem</w:t>
      </w:r>
      <w:r w:rsidRPr="001F1546">
        <w:rPr>
          <w:color w:val="000000"/>
        </w:rPr>
        <w:t>;</w:t>
      </w:r>
    </w:p>
    <w:p w:rsidR="006509EF" w:rsidRPr="001F1546" w:rsidRDefault="006509EF" w:rsidP="006509EF">
      <w:pPr>
        <w:ind w:left="426"/>
        <w:jc w:val="both"/>
        <w:rPr>
          <w:color w:val="000000"/>
        </w:rPr>
      </w:pPr>
      <w:r w:rsidRPr="001F1546">
        <w:rPr>
          <w:color w:val="000000"/>
        </w:rPr>
        <w:t xml:space="preserve">b) </w:t>
      </w:r>
      <w:r w:rsidRPr="001F1546">
        <w:t>jeżeli rzeczywista ilość paliwa wlanego do cysterny Zamawiającego jest istotnie mniejsza od ilości paliwa wskazanej w dokumentach o których mowa w § 3 ust. 7 lit. b) i c), przy czym różnica ta nie wynika z właściwości fizykochemicznych paliwa</w:t>
      </w:r>
      <w:r w:rsidRPr="001F1546">
        <w:rPr>
          <w:color w:val="000000"/>
        </w:rPr>
        <w:t>.</w:t>
      </w:r>
    </w:p>
    <w:p w:rsidR="006509EF" w:rsidRPr="001F1546" w:rsidRDefault="006509EF" w:rsidP="006509E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1F1546">
        <w:t xml:space="preserve">W przypadku stwierdzenia przez Zamawiającego okoliczności, o których mowa w ust. 1 Zamawiający powiadomi o tym Wykonawcę nie później niż w terminie do trzech (3) dni roboczych, liczonych od dnia powzięcia takiej wiadomości. </w:t>
      </w:r>
    </w:p>
    <w:p w:rsidR="006509EF" w:rsidRPr="001F1546" w:rsidRDefault="006509EF" w:rsidP="006509E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1F1546">
        <w:rPr>
          <w:color w:val="000000"/>
        </w:rPr>
        <w:t xml:space="preserve">Wykonawca zobowiązuje się do rozpatrzenia zgłoszonej przez Zamawiającego reklamacji, </w:t>
      </w:r>
      <w:r>
        <w:rPr>
          <w:color w:val="000000"/>
        </w:rPr>
        <w:br/>
      </w:r>
      <w:r w:rsidRPr="001F1546">
        <w:rPr>
          <w:color w:val="000000"/>
        </w:rPr>
        <w:t>o której mowa w ust. 2 w terminie do trzech (3) dni roboczych, liczonych od dnia otrzymania reklamacji.</w:t>
      </w:r>
    </w:p>
    <w:p w:rsidR="006509EF" w:rsidRPr="001F1546" w:rsidRDefault="006509EF" w:rsidP="006509E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1F1546">
        <w:t>W przypadku zaistnienia okoliczności, o której mowa w ust 1 lit. a)</w:t>
      </w:r>
      <w:r w:rsidRPr="001F1546">
        <w:rPr>
          <w:color w:val="000000"/>
        </w:rPr>
        <w:t xml:space="preserve"> Strony komisyjnie pobiorą próbki zakwestionowanego paliwa dla każdej ze Stron. Ilość pobranych próbek zostanie ustalona przez Strony przed samym dokonaniem tej czynności. </w:t>
      </w:r>
      <w:r w:rsidRPr="001F1546">
        <w:t>Pobrane próbki będą przedmiotem badania w niezależnym laboratorium.</w:t>
      </w:r>
    </w:p>
    <w:p w:rsidR="006509EF" w:rsidRPr="001F1546" w:rsidRDefault="006509EF" w:rsidP="006509E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1F1546">
        <w:t xml:space="preserve">Podstawą uznania reklamacji zgłoszonej w wyniku powstania okoliczności, o których mowa </w:t>
      </w:r>
      <w:r>
        <w:br/>
      </w:r>
      <w:r w:rsidRPr="001F1546">
        <w:t xml:space="preserve">w ust 1 lit. a) będzie stwierdzenie zmniejszenia użyteczności paliwa uniemożliwiające jego stosowanie, zgodnie z przyjętym przeznaczeniem lub odstępstw od aktualnej normy AFQRJOS. </w:t>
      </w:r>
    </w:p>
    <w:p w:rsidR="006509EF" w:rsidRPr="001F1546" w:rsidRDefault="006509EF" w:rsidP="006509E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1F1546">
        <w:t>Podstawą uznania reklamacji zgłoszonej w wyniku powstania okoliczności, o których mowa w ust 1 lit. b) będzie stwierdzenie przez obie Strony różnic pomiędzy rzeczywistą ilością wydanego paliwa, a ilością wskazaną w dokumentach, o których mowa w § 3 ust. 7 lit. b) i c).</w:t>
      </w:r>
    </w:p>
    <w:p w:rsidR="006509EF" w:rsidRPr="001F1546" w:rsidRDefault="006509EF" w:rsidP="006509E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1F1546">
        <w:t xml:space="preserve">W przypadku stwierdzenia okoliczności o której mowa w ust. 5, Wykonawca zobowiązuje się </w:t>
      </w:r>
      <w:r>
        <w:br/>
      </w:r>
      <w:r w:rsidRPr="001F1546">
        <w:t>w terminie do pięciu (5) dni roboczych odebrać od Zamawiającego paliwo, którego jakość została zakwestionowana, dostarczyć na swój koszt, w miejsce wskazane przez Zamawiającego nowe paliwo, wolne od wad. Ponadto Wykonawca zwróci poniesione przez Zamawiającego koszty czyszczenia zbiornika cysterny oraz badań laboratoryjnych paliwa.</w:t>
      </w:r>
    </w:p>
    <w:p w:rsidR="006509EF" w:rsidRPr="001F1546" w:rsidRDefault="006509EF" w:rsidP="006509E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1F1546">
        <w:t>W przypadku niestwierdzenia okoliczności o której mowa w ust. 5, wszystkie związane</w:t>
      </w:r>
      <w:r w:rsidRPr="001F1546">
        <w:br/>
        <w:t xml:space="preserve"> z reklamacją koszty, w tym również koszty laboratoryjnego badania paliwa, poniesie </w:t>
      </w:r>
      <w:r w:rsidRPr="001F1546">
        <w:br/>
        <w:t>w całości Zamawiający.</w:t>
      </w:r>
    </w:p>
    <w:p w:rsidR="006509EF" w:rsidRPr="001F1546" w:rsidRDefault="006509EF" w:rsidP="006509E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1F1546">
        <w:t>W przypadku stwierdzenia okoliczności o której mowa w ust. 6, Wykonawca zobowiązuje się zwrócić Zamawiającemu w terminie do pięciu (5) dni roboczych brakującą ilość paliwa lub obciążyć Zamawiającego kosztem wartości faktycznie wydanego paliwa.</w:t>
      </w:r>
    </w:p>
    <w:p w:rsidR="006509EF" w:rsidRPr="001F1546" w:rsidRDefault="006509EF" w:rsidP="006509E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1F1546">
        <w:t xml:space="preserve">Wykonawca ponosi pełną odpowiedzialność odszkodowawczą na zasadach ogólnych, </w:t>
      </w:r>
      <w:r w:rsidRPr="001F1546">
        <w:br/>
        <w:t xml:space="preserve">w przypadku stwierdzenia zanieczyszczenia instalacji paliwowej Zamawiającego oraz </w:t>
      </w:r>
      <w:r>
        <w:br/>
      </w:r>
      <w:r w:rsidRPr="001F1546">
        <w:t>w przypadku uszkodzenia statku powietrznego Zamawiającego, w wyniku wydanego przez Wykonawcę paliwa, o ile Zamawiający lub osoba trzecia nie przyczyniła się do powstania tej szkody.</w:t>
      </w:r>
    </w:p>
    <w:p w:rsidR="006509EF" w:rsidRPr="001F1546" w:rsidRDefault="006509EF" w:rsidP="006509E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1F1546">
        <w:t>Wykonawca nie odpowiada za pogorszenie jakości paliwa spowodowane nieprzystosowaniem lub zanieczyszczeniem zbiorników cystern, którymi Zamawiający będzie transportował paliwo.</w:t>
      </w:r>
    </w:p>
    <w:p w:rsidR="006509EF" w:rsidRPr="001F1546" w:rsidRDefault="006509EF" w:rsidP="006509EF">
      <w:pPr>
        <w:ind w:left="4500"/>
        <w:jc w:val="both"/>
        <w:rPr>
          <w:b/>
          <w:color w:val="000000"/>
        </w:rPr>
      </w:pPr>
    </w:p>
    <w:p w:rsidR="006509EF" w:rsidRPr="001F1546" w:rsidRDefault="006509EF" w:rsidP="006509EF">
      <w:pPr>
        <w:ind w:left="4500" w:hanging="4500"/>
        <w:jc w:val="center"/>
        <w:rPr>
          <w:b/>
          <w:color w:val="000000"/>
        </w:rPr>
      </w:pPr>
      <w:r w:rsidRPr="001F1546">
        <w:rPr>
          <w:b/>
          <w:color w:val="000000"/>
        </w:rPr>
        <w:t>§7</w:t>
      </w:r>
    </w:p>
    <w:p w:rsidR="006509EF" w:rsidRPr="001F1546" w:rsidRDefault="006509EF" w:rsidP="006509EF">
      <w:pPr>
        <w:tabs>
          <w:tab w:val="left" w:pos="4860"/>
        </w:tabs>
        <w:jc w:val="center"/>
        <w:rPr>
          <w:b/>
          <w:color w:val="000000"/>
        </w:rPr>
      </w:pPr>
      <w:r w:rsidRPr="001F1546">
        <w:rPr>
          <w:b/>
          <w:color w:val="000000"/>
        </w:rPr>
        <w:t>Odstąpienie od Umowy i kary umowne</w:t>
      </w:r>
    </w:p>
    <w:p w:rsidR="006509EF" w:rsidRPr="001F1546" w:rsidRDefault="006509EF" w:rsidP="006509EF">
      <w:pPr>
        <w:numPr>
          <w:ilvl w:val="6"/>
          <w:numId w:val="13"/>
        </w:numPr>
        <w:overflowPunct w:val="0"/>
        <w:ind w:left="426" w:hanging="426"/>
        <w:jc w:val="both"/>
        <w:textAlignment w:val="baseline"/>
      </w:pPr>
      <w:r w:rsidRPr="001F1546">
        <w:lastRenderedPageBreak/>
        <w:t>W razie zaistnienia istotnej zmiany okoliczności powodującej, że wykonanie Umowy nie leży</w:t>
      </w:r>
      <w:r>
        <w:br/>
      </w:r>
      <w:r w:rsidRPr="001F1546">
        <w:t xml:space="preserve"> w interesie publicznym, czego nie można było przewidzieć w chwili zawarcia Umowy, Zamawiający może odstąpić od Umowy w terminie trzydziestu (30) dni kalendarzowych od powzięcia wiadomości o tych okolicznościach. W związku z zaistniałą sytuacją Wykonawca może żądać wyłącznie wynagrodzenia należnego z tytułu wykonanej części Umowy.</w:t>
      </w:r>
    </w:p>
    <w:p w:rsidR="006509EF" w:rsidRPr="001F1546" w:rsidRDefault="006509EF" w:rsidP="006509EF">
      <w:pPr>
        <w:numPr>
          <w:ilvl w:val="6"/>
          <w:numId w:val="13"/>
        </w:numPr>
        <w:overflowPunct w:val="0"/>
        <w:ind w:left="426" w:hanging="426"/>
        <w:jc w:val="both"/>
        <w:textAlignment w:val="baseline"/>
      </w:pPr>
      <w:r w:rsidRPr="001F1546">
        <w:t>Wykonawca jest zobowiązany zapłacić karę umowną:</w:t>
      </w:r>
    </w:p>
    <w:p w:rsidR="006509EF" w:rsidRPr="001F1546" w:rsidRDefault="006509EF" w:rsidP="006509EF">
      <w:pPr>
        <w:numPr>
          <w:ilvl w:val="0"/>
          <w:numId w:val="28"/>
        </w:numPr>
        <w:overflowPunct w:val="0"/>
        <w:ind w:left="851" w:hanging="284"/>
        <w:jc w:val="both"/>
        <w:textAlignment w:val="baseline"/>
      </w:pPr>
      <w:r w:rsidRPr="001F1546">
        <w:t>za odmowę wydania paliwa do cysterny Zamawiającego zgodnie ze złożonym zamówieniem -  w wysokości 10 % wartości brutto zamówionego paliwa;</w:t>
      </w:r>
    </w:p>
    <w:p w:rsidR="006509EF" w:rsidRPr="001F1546" w:rsidRDefault="006509EF" w:rsidP="006509EF">
      <w:pPr>
        <w:numPr>
          <w:ilvl w:val="0"/>
          <w:numId w:val="28"/>
        </w:numPr>
        <w:overflowPunct w:val="0"/>
        <w:ind w:left="851" w:hanging="284"/>
        <w:jc w:val="both"/>
        <w:textAlignment w:val="baseline"/>
      </w:pPr>
      <w:r w:rsidRPr="001F1546">
        <w:t>za opóźnienie w stosunku do terminów określonych w § 6 ust. 3, 7 i 9  - w wysokości 0,1 % wartości brutto reklamowanego paliwa za każdy dzień opóźnienia;</w:t>
      </w:r>
    </w:p>
    <w:p w:rsidR="006509EF" w:rsidRPr="001F1546" w:rsidRDefault="006509EF" w:rsidP="006509EF">
      <w:pPr>
        <w:numPr>
          <w:ilvl w:val="0"/>
          <w:numId w:val="28"/>
        </w:numPr>
        <w:overflowPunct w:val="0"/>
        <w:ind w:left="851" w:hanging="284"/>
        <w:jc w:val="both"/>
        <w:textAlignment w:val="baseline"/>
      </w:pPr>
      <w:r w:rsidRPr="001F1546">
        <w:t xml:space="preserve">za odstąpienie od Umowy z winy Wykonawcy  - w wysokość 10 % wartości brutto maksymalnej ilości paliwa określonej w § 1 ust. 1 Umowy, kwota kary zostanie ustalona </w:t>
      </w:r>
      <w:r>
        <w:br/>
      </w:r>
      <w:r w:rsidRPr="001F1546">
        <w:t>w oparciu o cenę brutto z Oferty Wykonawcy.</w:t>
      </w:r>
    </w:p>
    <w:p w:rsidR="006509EF" w:rsidRPr="001F1546" w:rsidRDefault="006509EF" w:rsidP="006509EF">
      <w:pPr>
        <w:numPr>
          <w:ilvl w:val="0"/>
          <w:numId w:val="29"/>
        </w:numPr>
        <w:overflowPunct w:val="0"/>
        <w:ind w:left="426" w:hanging="426"/>
        <w:jc w:val="both"/>
        <w:textAlignment w:val="baseline"/>
      </w:pPr>
      <w:r w:rsidRPr="001F1546">
        <w:t>Za odstąpienie od Umowy z winy Zamawiającego, za wyjątkiem sytuacji opisanej w ust. 1  Zamawiający zapłaci Wykonawcy karę umowną w wysokości 10 % wartości brutto maksymalnej ilości paliwa określonej w § 1 ust. 1 Umowy, kwota kary zostanie ustalona w oparciu o cenę brutto z Oferty Wykonawcy.</w:t>
      </w:r>
    </w:p>
    <w:p w:rsidR="006509EF" w:rsidRPr="001F1546" w:rsidRDefault="006509EF" w:rsidP="006509EF">
      <w:pPr>
        <w:numPr>
          <w:ilvl w:val="0"/>
          <w:numId w:val="29"/>
        </w:numPr>
        <w:overflowPunct w:val="0"/>
        <w:ind w:left="426" w:hanging="426"/>
        <w:jc w:val="both"/>
        <w:textAlignment w:val="baseline"/>
      </w:pPr>
      <w:r w:rsidRPr="001F1546">
        <w:t xml:space="preserve">Kary umowne o których mowa w ust. 2 będą potrącane w pierwszej kolejności </w:t>
      </w:r>
      <w:r w:rsidRPr="001F1546">
        <w:br/>
        <w:t>z wynagrodzenia należnego Wykonawcy, na co Wykonawca wyraża zgodę i do czego upoważnia Zamawiającego, bez potrzeby uzyskania potwierdzenia.</w:t>
      </w:r>
    </w:p>
    <w:p w:rsidR="006509EF" w:rsidRDefault="006509EF" w:rsidP="006509EF">
      <w:pPr>
        <w:numPr>
          <w:ilvl w:val="0"/>
          <w:numId w:val="29"/>
        </w:numPr>
        <w:overflowPunct w:val="0"/>
        <w:ind w:left="426" w:hanging="426"/>
        <w:jc w:val="both"/>
        <w:textAlignment w:val="baseline"/>
      </w:pPr>
      <w:r w:rsidRPr="001F1546">
        <w:t xml:space="preserve">W przypadku powstania szkody przewyższającej wysokość kar, o których mowa </w:t>
      </w:r>
      <w:r w:rsidRPr="001F1546">
        <w:br/>
        <w:t>w ust. 2, 3 Strony są uprawnione do dochodzenia odszkodowania na zasadach ogólnych.</w:t>
      </w:r>
    </w:p>
    <w:p w:rsidR="006509EF" w:rsidRPr="00D3690A" w:rsidRDefault="006509EF" w:rsidP="006509EF">
      <w:pPr>
        <w:numPr>
          <w:ilvl w:val="0"/>
          <w:numId w:val="29"/>
        </w:numPr>
        <w:overflowPunct w:val="0"/>
        <w:ind w:left="426" w:hanging="426"/>
        <w:jc w:val="both"/>
        <w:textAlignment w:val="baseline"/>
      </w:pPr>
      <w:r w:rsidRPr="0083207C">
        <w:rPr>
          <w:color w:val="000000"/>
        </w:rPr>
        <w:t xml:space="preserve">Suma kar, o których mowa w ust. 2 lit. a) i lit. b), nie może przekroczyć 10 % wartości brutto oferty, o której mowa w § 4 ust. </w:t>
      </w:r>
      <w:r w:rsidRPr="0083207C">
        <w:rPr>
          <w:bCs/>
          <w:color w:val="000000"/>
        </w:rPr>
        <w:t>1</w:t>
      </w:r>
      <w:r w:rsidRPr="0083207C">
        <w:rPr>
          <w:b/>
          <w:bCs/>
          <w:color w:val="000000"/>
        </w:rPr>
        <w:t>.</w:t>
      </w:r>
    </w:p>
    <w:p w:rsidR="006509EF" w:rsidRPr="001F1546" w:rsidRDefault="006509EF" w:rsidP="006509EF">
      <w:pPr>
        <w:overflowPunct w:val="0"/>
        <w:ind w:left="567"/>
        <w:jc w:val="both"/>
        <w:textAlignment w:val="baseline"/>
      </w:pPr>
    </w:p>
    <w:p w:rsidR="006509EF" w:rsidRPr="001F1546" w:rsidRDefault="006509EF" w:rsidP="006509EF">
      <w:pPr>
        <w:jc w:val="center"/>
        <w:rPr>
          <w:b/>
          <w:bCs/>
        </w:rPr>
      </w:pPr>
    </w:p>
    <w:p w:rsidR="006509EF" w:rsidRPr="001F1546" w:rsidRDefault="006509EF" w:rsidP="006509EF">
      <w:pPr>
        <w:jc w:val="center"/>
        <w:rPr>
          <w:b/>
          <w:bCs/>
        </w:rPr>
      </w:pPr>
      <w:r w:rsidRPr="001F1546">
        <w:rPr>
          <w:b/>
          <w:bCs/>
        </w:rPr>
        <w:t>§8</w:t>
      </w:r>
    </w:p>
    <w:p w:rsidR="006509EF" w:rsidRPr="001F1546" w:rsidRDefault="006509EF" w:rsidP="006509EF">
      <w:pPr>
        <w:jc w:val="center"/>
        <w:rPr>
          <w:b/>
          <w:bCs/>
        </w:rPr>
      </w:pPr>
      <w:r w:rsidRPr="001F1546">
        <w:rPr>
          <w:b/>
          <w:bCs/>
        </w:rPr>
        <w:t>Siła wyższa</w:t>
      </w:r>
    </w:p>
    <w:p w:rsidR="006509EF" w:rsidRPr="001F1546" w:rsidRDefault="006509EF" w:rsidP="006509EF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</w:pPr>
      <w:r w:rsidRPr="001F1546">
        <w:t>Strony nie ponoszą odpowiedzialności za opóźnienia w realizacji postanowień Umowy z powodu wystąpienia siły wyższej. Przez siłę wyższą Strony rozumieją okoliczności niemożliwe do przewidzenia w chwili zawierania Umowy, niezależnie od woli Stron, na których powstanie żadna ze Stron nie miała wpływu i których powstaniu nie mogła zapobiec. Za siłę wyższą uważa się w szczególności: klęski żywiołowe, katastrofy, militarną mobilizację, embargo, zamknięcie granic – uniemożliwiające całkowite lub częściowe wykonanie Umowy.</w:t>
      </w:r>
    </w:p>
    <w:p w:rsidR="006509EF" w:rsidRPr="001F1546" w:rsidRDefault="006509EF" w:rsidP="006509EF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</w:pPr>
      <w:r w:rsidRPr="001F1546">
        <w:t>Ta ze Stron , która nie jest w stanie wywiązać się ze swoich zobowiązań z powodu działania siły wyższej jest zobowiązana powiadomić niezwłocznie drugą Stronę o tym fakcie, jednakże nie później niż w ciągu siedmiu (7) dni kalendarzowych od zaistnienia takiego zdarzenia. Gdy działanie siły wyższej ustanie, Strona powołująca się na działanie siły wyższej zobowiązana jest niezwłocznie, o ile będzie to możliwe, powiadomić o tym drugą Stronę. Niedopełnienie powyższego wymogu powoduje utratę prawa do powoływania się na zaistnienie siły wyższej.</w:t>
      </w:r>
    </w:p>
    <w:p w:rsidR="006509EF" w:rsidRPr="001F1546" w:rsidRDefault="006509EF" w:rsidP="006509EF">
      <w:pPr>
        <w:jc w:val="center"/>
        <w:rPr>
          <w:b/>
          <w:bCs/>
        </w:rPr>
      </w:pPr>
    </w:p>
    <w:p w:rsidR="006509EF" w:rsidRPr="001F1546" w:rsidRDefault="006509EF" w:rsidP="006509EF">
      <w:pPr>
        <w:jc w:val="center"/>
        <w:rPr>
          <w:b/>
          <w:bCs/>
        </w:rPr>
      </w:pPr>
      <w:r w:rsidRPr="001F1546">
        <w:rPr>
          <w:b/>
          <w:bCs/>
        </w:rPr>
        <w:t>§9</w:t>
      </w:r>
    </w:p>
    <w:p w:rsidR="006509EF" w:rsidRPr="001F1546" w:rsidRDefault="006509EF" w:rsidP="006509EF">
      <w:pPr>
        <w:overflowPunct w:val="0"/>
        <w:ind w:left="426"/>
        <w:jc w:val="center"/>
        <w:textAlignment w:val="baseline"/>
        <w:rPr>
          <w:color w:val="000000"/>
        </w:rPr>
      </w:pPr>
      <w:r w:rsidRPr="001F1546">
        <w:rPr>
          <w:b/>
          <w:bCs/>
        </w:rPr>
        <w:t>Zmiany do Umowy</w:t>
      </w:r>
    </w:p>
    <w:p w:rsidR="006509EF" w:rsidRPr="001F1546" w:rsidRDefault="006509EF" w:rsidP="006509EF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</w:pPr>
      <w:r w:rsidRPr="001F1546">
        <w:t>Strony zgodnie z art. 144 ustawy Prawo zamówień publicznych ustalają, że istotne zmiany Umowy mogą nastąpić w następujących sytuacjach:</w:t>
      </w:r>
    </w:p>
    <w:p w:rsidR="006509EF" w:rsidRPr="001F1546" w:rsidRDefault="006509EF" w:rsidP="006509EF">
      <w:pPr>
        <w:numPr>
          <w:ilvl w:val="0"/>
          <w:numId w:val="24"/>
        </w:numPr>
        <w:autoSpaceDE w:val="0"/>
        <w:autoSpaceDN w:val="0"/>
        <w:adjustRightInd w:val="0"/>
        <w:ind w:hanging="294"/>
        <w:jc w:val="both"/>
      </w:pPr>
      <w:r w:rsidRPr="001F1546">
        <w:t>zmiana wysokości wynagrodzenia brutto może nastąpić, w przypadku zmiany:</w:t>
      </w:r>
    </w:p>
    <w:p w:rsidR="006509EF" w:rsidRPr="001F1546" w:rsidRDefault="006509EF" w:rsidP="006509EF">
      <w:pPr>
        <w:numPr>
          <w:ilvl w:val="0"/>
          <w:numId w:val="26"/>
        </w:numPr>
        <w:autoSpaceDE w:val="0"/>
        <w:autoSpaceDN w:val="0"/>
        <w:adjustRightInd w:val="0"/>
        <w:ind w:left="993" w:hanging="142"/>
        <w:jc w:val="both"/>
      </w:pPr>
      <w:r w:rsidRPr="001F1546">
        <w:t>stawki podatku od towarów i usług;</w:t>
      </w:r>
    </w:p>
    <w:p w:rsidR="006509EF" w:rsidRPr="001F1546" w:rsidRDefault="006509EF" w:rsidP="006509EF">
      <w:pPr>
        <w:numPr>
          <w:ilvl w:val="0"/>
          <w:numId w:val="26"/>
        </w:numPr>
        <w:autoSpaceDE w:val="0"/>
        <w:autoSpaceDN w:val="0"/>
        <w:adjustRightInd w:val="0"/>
        <w:ind w:left="993" w:hanging="142"/>
        <w:jc w:val="both"/>
      </w:pPr>
      <w:r w:rsidRPr="001F1546">
        <w:t xml:space="preserve">wysokości minimalnego wynagrodzenia za pracę albo wysokości minimalnej stawki godzinowej, ustalonych na podstawie przepisów ustawy z dnia 10 października 2002 r. </w:t>
      </w:r>
      <w:r>
        <w:br/>
      </w:r>
      <w:r w:rsidRPr="001F1546">
        <w:t>o minimalnym wynagrodzeniu za pracę,</w:t>
      </w:r>
    </w:p>
    <w:p w:rsidR="006509EF" w:rsidRPr="001F1546" w:rsidRDefault="006509EF" w:rsidP="006509EF">
      <w:pPr>
        <w:numPr>
          <w:ilvl w:val="0"/>
          <w:numId w:val="26"/>
        </w:numPr>
        <w:autoSpaceDE w:val="0"/>
        <w:autoSpaceDN w:val="0"/>
        <w:adjustRightInd w:val="0"/>
        <w:ind w:left="993" w:hanging="142"/>
        <w:jc w:val="both"/>
      </w:pPr>
      <w:r w:rsidRPr="001F1546">
        <w:lastRenderedPageBreak/>
        <w:t>zasad podlegania ubezpieczeniom społecznym lub ubezpieczeniu zdrowotnemu lub wysokości stawki składki na ubezpieczenia społeczne lub zdrowotne,</w:t>
      </w:r>
    </w:p>
    <w:p w:rsidR="006509EF" w:rsidRPr="001F1546" w:rsidRDefault="006509EF" w:rsidP="006509EF">
      <w:pPr>
        <w:numPr>
          <w:ilvl w:val="0"/>
          <w:numId w:val="26"/>
        </w:numPr>
        <w:autoSpaceDE w:val="0"/>
        <w:autoSpaceDN w:val="0"/>
        <w:adjustRightInd w:val="0"/>
        <w:ind w:left="993" w:hanging="142"/>
        <w:jc w:val="both"/>
      </w:pPr>
      <w:r w:rsidRPr="001F1546">
        <w:t>zasad gromadzenia i wysokości wpłat do pracowniczych planów kapitałowych, o których mowa w ustawie z dnia 4 października 2018 r. o pracowniczych planach kapitałowych,</w:t>
      </w:r>
    </w:p>
    <w:p w:rsidR="006509EF" w:rsidRPr="001F1546" w:rsidRDefault="006509EF" w:rsidP="006509EF">
      <w:pPr>
        <w:ind w:left="993" w:hanging="284"/>
        <w:jc w:val="both"/>
      </w:pPr>
      <w:r w:rsidRPr="001F1546">
        <w:t>- jeżeli zmiany te będą miały wpływ na koszty wykonania zamówienia przez  Wykonawcę;</w:t>
      </w:r>
    </w:p>
    <w:p w:rsidR="006509EF" w:rsidRPr="001F1546" w:rsidRDefault="006509EF" w:rsidP="006509EF">
      <w:pPr>
        <w:numPr>
          <w:ilvl w:val="0"/>
          <w:numId w:val="25"/>
        </w:numPr>
        <w:autoSpaceDE w:val="0"/>
        <w:autoSpaceDN w:val="0"/>
        <w:adjustRightInd w:val="0"/>
        <w:ind w:hanging="294"/>
        <w:jc w:val="both"/>
      </w:pPr>
      <w:r w:rsidRPr="001F1546">
        <w:t>zmiany terminów realizacji zgłoszeń gwarancyjnych oraz sposobu realizacji roszczeń gwarancyjnych, z przyczyn niezależnych od Wykonawcy lub Zamawiającego, które to przyczyny każda ze Stron musi udokumentować;</w:t>
      </w:r>
    </w:p>
    <w:p w:rsidR="006509EF" w:rsidRPr="001F1546" w:rsidRDefault="006509EF" w:rsidP="006509EF">
      <w:pPr>
        <w:numPr>
          <w:ilvl w:val="0"/>
          <w:numId w:val="25"/>
        </w:numPr>
        <w:autoSpaceDE w:val="0"/>
        <w:autoSpaceDN w:val="0"/>
        <w:adjustRightInd w:val="0"/>
        <w:ind w:hanging="294"/>
        <w:jc w:val="both"/>
      </w:pPr>
      <w:r w:rsidRPr="001F1546">
        <w:t>zmiany sposobu rozliczania Umowy lub dokonywania płatności na rzecz Wykonawcy wynikającej ze zmiany sytuacji rynkowej;</w:t>
      </w:r>
    </w:p>
    <w:p w:rsidR="006509EF" w:rsidRPr="001F1546" w:rsidRDefault="006509EF" w:rsidP="006509EF">
      <w:pPr>
        <w:numPr>
          <w:ilvl w:val="0"/>
          <w:numId w:val="25"/>
        </w:numPr>
        <w:autoSpaceDE w:val="0"/>
        <w:autoSpaceDN w:val="0"/>
        <w:adjustRightInd w:val="0"/>
        <w:ind w:hanging="294"/>
        <w:jc w:val="both"/>
      </w:pPr>
      <w:r w:rsidRPr="001F1546">
        <w:t>zmiany terminów płatności, z przyczyn niezależnych od Wykonawcy lub Zamawiającego, które to przyczyny każda ze Stron musi udokumentować;</w:t>
      </w:r>
    </w:p>
    <w:p w:rsidR="006509EF" w:rsidRPr="001F1546" w:rsidRDefault="006509EF" w:rsidP="006509EF">
      <w:pPr>
        <w:numPr>
          <w:ilvl w:val="0"/>
          <w:numId w:val="25"/>
        </w:numPr>
        <w:autoSpaceDE w:val="0"/>
        <w:autoSpaceDN w:val="0"/>
        <w:adjustRightInd w:val="0"/>
        <w:ind w:hanging="294"/>
        <w:jc w:val="both"/>
      </w:pPr>
      <w:r w:rsidRPr="001F1546">
        <w:t>zmiany sposobu wykonania zobowiązań umownych, o ile zmiana taka jest korzystna dla Zamawiającego lub konieczna w celu prawidłowego wykonania Umowy;</w:t>
      </w:r>
    </w:p>
    <w:p w:rsidR="006509EF" w:rsidRPr="001F1546" w:rsidRDefault="006509EF" w:rsidP="006509EF">
      <w:pPr>
        <w:numPr>
          <w:ilvl w:val="0"/>
          <w:numId w:val="25"/>
        </w:numPr>
        <w:autoSpaceDE w:val="0"/>
        <w:autoSpaceDN w:val="0"/>
        <w:adjustRightInd w:val="0"/>
        <w:ind w:hanging="294"/>
        <w:jc w:val="both"/>
      </w:pPr>
      <w:r w:rsidRPr="001F1546">
        <w:rPr>
          <w:bCs/>
          <w:color w:val="000000"/>
        </w:rPr>
        <w:t>zmiany miejsca wydania paliwa do cysterny samochodowej w ramach tego samego województwa;</w:t>
      </w:r>
    </w:p>
    <w:p w:rsidR="006509EF" w:rsidRPr="001F1546" w:rsidRDefault="006509EF" w:rsidP="006509EF">
      <w:pPr>
        <w:numPr>
          <w:ilvl w:val="0"/>
          <w:numId w:val="25"/>
        </w:numPr>
        <w:autoSpaceDE w:val="0"/>
        <w:autoSpaceDN w:val="0"/>
        <w:adjustRightInd w:val="0"/>
        <w:ind w:hanging="294"/>
        <w:jc w:val="both"/>
      </w:pPr>
      <w:r w:rsidRPr="001F1546">
        <w:t>obniżenia marży przez Wykonawcę, co może nastąpić w każdym czasie;</w:t>
      </w:r>
    </w:p>
    <w:p w:rsidR="006509EF" w:rsidRPr="001F1546" w:rsidRDefault="006509EF" w:rsidP="006509EF">
      <w:pPr>
        <w:numPr>
          <w:ilvl w:val="0"/>
          <w:numId w:val="25"/>
        </w:numPr>
        <w:autoSpaceDE w:val="0"/>
        <w:autoSpaceDN w:val="0"/>
        <w:adjustRightInd w:val="0"/>
        <w:ind w:hanging="294"/>
        <w:jc w:val="both"/>
      </w:pPr>
      <w:r w:rsidRPr="001F1546">
        <w:t>niezakupienia maksymalnej ilości paliwa, o której mowa w § 1 Umowy w wówczas termin realizacji Umowy może ulec wydłużeniu, jednakże nie dłużej niż o sześć (6) miesięcy.</w:t>
      </w:r>
    </w:p>
    <w:p w:rsidR="006509EF" w:rsidRPr="001F1546" w:rsidRDefault="006509EF" w:rsidP="006509EF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</w:pPr>
      <w:r w:rsidRPr="001F1546">
        <w:t>Wszelkie zmiany postanowień Umowy, o których mowa w ust. 1 niniejszego paragrafu, wymagają formy pisemnej pod rygorem nieważności.</w:t>
      </w:r>
    </w:p>
    <w:p w:rsidR="006509EF" w:rsidRPr="001F1546" w:rsidRDefault="006509EF" w:rsidP="006509EF">
      <w:pPr>
        <w:overflowPunct w:val="0"/>
        <w:jc w:val="both"/>
        <w:textAlignment w:val="baseline"/>
        <w:rPr>
          <w:color w:val="000000"/>
        </w:rPr>
      </w:pPr>
    </w:p>
    <w:p w:rsidR="006509EF" w:rsidRPr="001F1546" w:rsidRDefault="006509EF" w:rsidP="006509EF">
      <w:pPr>
        <w:jc w:val="center"/>
        <w:rPr>
          <w:b/>
          <w:bCs/>
        </w:rPr>
      </w:pPr>
      <w:r w:rsidRPr="001F1546">
        <w:rPr>
          <w:b/>
          <w:bCs/>
        </w:rPr>
        <w:t>§10</w:t>
      </w:r>
    </w:p>
    <w:p w:rsidR="006509EF" w:rsidRPr="001F1546" w:rsidRDefault="006509EF" w:rsidP="006509EF">
      <w:pPr>
        <w:jc w:val="center"/>
        <w:rPr>
          <w:b/>
          <w:bCs/>
        </w:rPr>
      </w:pPr>
      <w:r w:rsidRPr="001F1546">
        <w:rPr>
          <w:b/>
          <w:bCs/>
        </w:rPr>
        <w:t>Ochrona danych osobowych</w:t>
      </w:r>
    </w:p>
    <w:p w:rsidR="006509EF" w:rsidRPr="001F1546" w:rsidRDefault="006509EF" w:rsidP="006509EF">
      <w:pPr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</w:pPr>
      <w:r w:rsidRPr="001F1546">
        <w:t>Wykonawca oświadcza, że znany jest mu fakt, iż treść Umowy, a w szczególności przedmiot umowy i wysokość wynagrodzenia, stanowią informację publiczną w rozumieniu art. 1 ust. 1 ustawy z dnia 6 września 2001 r. o dostępie do informacji publicznej (t.j. Dz. U. z 2019 r. poz. 1429) która podlega udostępnianiu w trybie przedmiotowej ustawy, z zastrzeżeniem ust. 3.</w:t>
      </w:r>
    </w:p>
    <w:p w:rsidR="006509EF" w:rsidRPr="001F1546" w:rsidRDefault="006509EF" w:rsidP="006509EF">
      <w:pPr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</w:pPr>
      <w:r w:rsidRPr="001F1546">
        <w:t>Wykonawca jest zobowiązany przetwarzając dane osobowe do stosowania przy ich przetwarzaniu przepisu ustawy z dnia 10 maja 2018 r. o ochronie danych osobowych  (t.j. Dz. U. z 2019 r. poz. 1781).</w:t>
      </w:r>
    </w:p>
    <w:p w:rsidR="006509EF" w:rsidRPr="001F1546" w:rsidRDefault="006509EF" w:rsidP="006509EF">
      <w:pPr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</w:pPr>
      <w:r w:rsidRPr="001F1546">
        <w:t xml:space="preserve">Wykonawca wyraża zgodę na udostępnienie w trybie ustawy o której mowa w ust. 2 zawartych w Umowie dotyczących go danych osobowych w zakresie obejmującym imię i nazwisko, </w:t>
      </w:r>
      <w:r>
        <w:br/>
      </w:r>
      <w:r w:rsidRPr="001F1546">
        <w:t>a w przypadku prowadzenia działalności gospodarczej – również w zakresie firmy.</w:t>
      </w:r>
    </w:p>
    <w:p w:rsidR="006509EF" w:rsidRPr="001F1546" w:rsidRDefault="006509EF" w:rsidP="006509EF">
      <w:pPr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</w:pPr>
      <w:r w:rsidRPr="001F1546">
        <w:t xml:space="preserve">Każda ze Stron zobowiązuje się do dopełnienia wszelkich starań, aby proces przetwarzania danych osobowych ujawnionych w związku z realizacją Umowy był prowadzony zgodnie </w:t>
      </w:r>
      <w:r>
        <w:br/>
      </w:r>
      <w:r w:rsidRPr="001F1546"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z ustawą z dnia 10 maja 2018 r. o ochronie danych osobowych (t.j. Dz. U. z 2019 r. poz. 1781, z późn. zm.) oraz opracowanymi i wdrożonymi, na użytek wewnętrzny Stron, dokumentami zawierającymi zasady bezpiecznego przetwarzania danych osobowych.</w:t>
      </w:r>
    </w:p>
    <w:p w:rsidR="006509EF" w:rsidRPr="001F1546" w:rsidRDefault="006509EF" w:rsidP="006509EF">
      <w:pPr>
        <w:jc w:val="both"/>
        <w:rPr>
          <w:b/>
          <w:bCs/>
        </w:rPr>
      </w:pPr>
    </w:p>
    <w:p w:rsidR="006509EF" w:rsidRPr="001F1546" w:rsidRDefault="006509EF" w:rsidP="006509EF">
      <w:pPr>
        <w:jc w:val="center"/>
        <w:rPr>
          <w:b/>
          <w:bCs/>
        </w:rPr>
      </w:pPr>
      <w:r w:rsidRPr="001F1546">
        <w:rPr>
          <w:b/>
          <w:bCs/>
        </w:rPr>
        <w:t>§ 11</w:t>
      </w:r>
    </w:p>
    <w:p w:rsidR="006509EF" w:rsidRPr="001F1546" w:rsidRDefault="006509EF" w:rsidP="006509EF">
      <w:pPr>
        <w:jc w:val="center"/>
        <w:rPr>
          <w:b/>
          <w:bCs/>
        </w:rPr>
      </w:pPr>
      <w:r w:rsidRPr="001F1546">
        <w:rPr>
          <w:b/>
          <w:bCs/>
        </w:rPr>
        <w:t>Postanowienia końcowe</w:t>
      </w:r>
    </w:p>
    <w:p w:rsidR="006509EF" w:rsidRPr="001F1546" w:rsidRDefault="006509EF" w:rsidP="006509EF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1F1546">
        <w:t>Wszelkie zmiany postanowień Umowy, wymagają formy pisemnej pod rygorem nieważności.</w:t>
      </w:r>
    </w:p>
    <w:p w:rsidR="006509EF" w:rsidRPr="001F1546" w:rsidRDefault="006509EF" w:rsidP="006509EF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1F1546">
        <w:t>Umowa podlega prawu polskiemu i powinna być zgodnie z nim rozumiana i interpretowana. Zastosowanie prawa innej jurysdykcji zostaje niniejszym wyraźnie wyłączone.</w:t>
      </w:r>
    </w:p>
    <w:p w:rsidR="006509EF" w:rsidRPr="001F1546" w:rsidRDefault="006509EF" w:rsidP="006509EF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1F1546">
        <w:lastRenderedPageBreak/>
        <w:t>Wszelkie zastrzeżenia i spory, jakie mogą wyniknąć z realizacji Umowy, Strony będą rozstrzygać polubownie, poprzez wzajemne ustalenia. W przypadku braku możliwości zawarcia porozumienia, właściwym dla rozstrzygnięcia sporów będzie Sąd właściwy dla Zamawiającego.</w:t>
      </w:r>
    </w:p>
    <w:p w:rsidR="006509EF" w:rsidRPr="001F1546" w:rsidRDefault="006509EF" w:rsidP="006509EF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1F1546">
        <w:t>Wykonawca wyraża zgodę na przeprowadzenie przez właściwy Organ (Urząd Lotnictwa Cywilnego) i/lub przez Zamawiającego audytu w miejscu wykonywania działalności przez Wykonawcę, w zakresie objętym niniejszą Umową.</w:t>
      </w:r>
    </w:p>
    <w:p w:rsidR="006509EF" w:rsidRPr="001F1546" w:rsidRDefault="006509EF" w:rsidP="006509EF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1F1546">
        <w:t>Podmiot audytujący jest zobowiązany poinformować Wykonawcę o dacie planowanego audytu nie później niż na siedem (7) dni kalendarzowych przed przystąpieniem do realizacji, w formie pisemnej.</w:t>
      </w:r>
    </w:p>
    <w:p w:rsidR="006509EF" w:rsidRPr="001F1546" w:rsidRDefault="006509EF" w:rsidP="006509EF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1F1546">
        <w:t>Wykonawca zastrzega sobie prawo wskazania innej daty w sytuacji, gdy przeprowadzenie audytu w dniu wskazanym przez Zamawiającego byłoby niemożliwe w szczególności z przyczyn technicznych lub organizacyjnych.</w:t>
      </w:r>
    </w:p>
    <w:p w:rsidR="006509EF" w:rsidRPr="001F1546" w:rsidRDefault="006509EF" w:rsidP="006509EF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1F1546">
        <w:t>W zawiadomieniu o planowanej dacie audytu Zamawiający wskaże osobę, która będzie przeprowadzać audyt oraz szczegółowy plan audytu.</w:t>
      </w:r>
    </w:p>
    <w:p w:rsidR="006509EF" w:rsidRPr="001F1546" w:rsidRDefault="006509EF" w:rsidP="006509EF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1F1546">
        <w:t>Wszelka korespondencja między Stronami związana z realizacją niniejszej Umowy powinna być kierowana z zachowaniem formy pisemnej na adres siedziby:</w:t>
      </w:r>
    </w:p>
    <w:p w:rsidR="006509EF" w:rsidRPr="001F1546" w:rsidRDefault="006509EF" w:rsidP="006509EF">
      <w:pPr>
        <w:ind w:left="851" w:hanging="425"/>
        <w:jc w:val="both"/>
      </w:pPr>
      <w:r w:rsidRPr="001F1546">
        <w:t>a) Zamawiającego</w:t>
      </w:r>
    </w:p>
    <w:p w:rsidR="006509EF" w:rsidRPr="001F1546" w:rsidRDefault="006509EF" w:rsidP="006509EF">
      <w:pPr>
        <w:ind w:left="851" w:hanging="142"/>
        <w:jc w:val="both"/>
      </w:pPr>
      <w:r w:rsidRPr="001F1546">
        <w:t>Lotnicze Pogotowie Ratunkowe</w:t>
      </w:r>
    </w:p>
    <w:p w:rsidR="006509EF" w:rsidRPr="001F1546" w:rsidRDefault="006509EF" w:rsidP="006509EF">
      <w:pPr>
        <w:ind w:left="851" w:hanging="142"/>
        <w:jc w:val="both"/>
      </w:pPr>
      <w:r w:rsidRPr="001F1546">
        <w:t xml:space="preserve">ul. Księżycowa 5, 01-934 Warszawa, tel. (22) 22 99 961,  </w:t>
      </w:r>
    </w:p>
    <w:p w:rsidR="006509EF" w:rsidRPr="001F1546" w:rsidRDefault="006509EF" w:rsidP="006509EF">
      <w:pPr>
        <w:tabs>
          <w:tab w:val="left" w:pos="851"/>
        </w:tabs>
        <w:ind w:left="709"/>
        <w:jc w:val="both"/>
      </w:pPr>
      <w:r w:rsidRPr="001F1546">
        <w:t xml:space="preserve">- e-mail: </w:t>
      </w:r>
      <w:hyperlink r:id="rId15" w:history="1">
        <w:r w:rsidRPr="001F1546">
          <w:rPr>
            <w:rStyle w:val="Hipercze"/>
            <w:color w:val="000000"/>
          </w:rPr>
          <w:t>zgpl@lpr.com.pl</w:t>
        </w:r>
      </w:hyperlink>
      <w:r w:rsidRPr="001F1546">
        <w:rPr>
          <w:color w:val="000000"/>
        </w:rPr>
        <w:t xml:space="preserve">, </w:t>
      </w:r>
      <w:hyperlink r:id="rId16" w:history="1">
        <w:r w:rsidRPr="001F1546">
          <w:rPr>
            <w:rStyle w:val="Hipercze"/>
            <w:color w:val="000000"/>
          </w:rPr>
          <w:t>sekretariat@lpr.com.pl</w:t>
        </w:r>
      </w:hyperlink>
      <w:r w:rsidRPr="001F1546">
        <w:rPr>
          <w:color w:val="000000"/>
        </w:rPr>
        <w:t xml:space="preserve"> – korespondencja dotycząca faktur elektronicznych;</w:t>
      </w:r>
    </w:p>
    <w:p w:rsidR="006509EF" w:rsidRPr="001F1546" w:rsidRDefault="006509EF" w:rsidP="006509EF">
      <w:pPr>
        <w:ind w:left="851" w:hanging="142"/>
        <w:jc w:val="both"/>
      </w:pPr>
      <w:r w:rsidRPr="001F1546">
        <w:t xml:space="preserve">- e mail: </w:t>
      </w:r>
      <w:hyperlink r:id="rId17" w:history="1">
        <w:r w:rsidRPr="001F1546">
          <w:rPr>
            <w:rStyle w:val="Hipercze"/>
            <w:color w:val="000000"/>
          </w:rPr>
          <w:t>zgpl@lpr.com.pl</w:t>
        </w:r>
      </w:hyperlink>
      <w:r w:rsidRPr="001F1546">
        <w:t xml:space="preserve"> – pozostała korespondencja.</w:t>
      </w:r>
    </w:p>
    <w:p w:rsidR="006509EF" w:rsidRPr="001F1546" w:rsidRDefault="006509EF" w:rsidP="006509EF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</w:pPr>
      <w:r w:rsidRPr="001F1546">
        <w:t>Wykonawcy:……………………………………………</w:t>
      </w:r>
    </w:p>
    <w:p w:rsidR="006509EF" w:rsidRPr="001F1546" w:rsidRDefault="006509EF" w:rsidP="006509EF">
      <w:pPr>
        <w:pStyle w:val="Tekstblokowy"/>
        <w:numPr>
          <w:ilvl w:val="0"/>
          <w:numId w:val="21"/>
        </w:numPr>
        <w:ind w:left="426" w:right="70" w:hanging="426"/>
        <w:rPr>
          <w:color w:val="000000"/>
          <w:sz w:val="24"/>
        </w:rPr>
      </w:pPr>
      <w:r w:rsidRPr="001F1546">
        <w:rPr>
          <w:color w:val="000000"/>
          <w:sz w:val="24"/>
        </w:rPr>
        <w:t>Niniejsza Umowa wchodzi w życie z dniem podpisania przez Strony, tj. w dacie złożenia podpisu przez ostatnią ze Stron.</w:t>
      </w:r>
    </w:p>
    <w:p w:rsidR="006509EF" w:rsidRPr="001F1546" w:rsidRDefault="006509EF" w:rsidP="006509EF">
      <w:pPr>
        <w:pStyle w:val="Tekstblokowy"/>
        <w:numPr>
          <w:ilvl w:val="0"/>
          <w:numId w:val="21"/>
        </w:numPr>
        <w:ind w:left="426" w:right="70" w:hanging="426"/>
        <w:rPr>
          <w:color w:val="000000"/>
          <w:sz w:val="24"/>
        </w:rPr>
      </w:pPr>
      <w:r w:rsidRPr="001F1546">
        <w:rPr>
          <w:color w:val="000000"/>
          <w:sz w:val="24"/>
        </w:rPr>
        <w:t xml:space="preserve">Integralną część Umowy stanowi </w:t>
      </w:r>
      <w:r w:rsidRPr="001F1546">
        <w:rPr>
          <w:iCs/>
          <w:color w:val="000000"/>
          <w:sz w:val="24"/>
        </w:rPr>
        <w:t>Załącznik nr 1</w:t>
      </w:r>
      <w:r w:rsidRPr="001F1546">
        <w:rPr>
          <w:color w:val="000000"/>
          <w:sz w:val="24"/>
        </w:rPr>
        <w:t xml:space="preserve"> – Oferta Wykonawcy.</w:t>
      </w:r>
    </w:p>
    <w:p w:rsidR="006509EF" w:rsidRDefault="006509EF" w:rsidP="006509EF">
      <w:pPr>
        <w:tabs>
          <w:tab w:val="left" w:pos="4860"/>
        </w:tabs>
        <w:ind w:left="360"/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509EF" w:rsidTr="00892912">
        <w:trPr>
          <w:jc w:val="center"/>
        </w:trPr>
        <w:tc>
          <w:tcPr>
            <w:tcW w:w="4606" w:type="dxa"/>
            <w:shd w:val="clear" w:color="auto" w:fill="auto"/>
          </w:tcPr>
          <w:p w:rsidR="006509EF" w:rsidRPr="0085795E" w:rsidRDefault="006509EF" w:rsidP="00892912">
            <w:pPr>
              <w:tabs>
                <w:tab w:val="left" w:pos="4860"/>
              </w:tabs>
              <w:jc w:val="center"/>
              <w:rPr>
                <w:b/>
                <w:color w:val="000000"/>
              </w:rPr>
            </w:pPr>
            <w:r w:rsidRPr="0085795E">
              <w:rPr>
                <w:b/>
                <w:color w:val="000000"/>
              </w:rPr>
              <w:t>Zamawiający</w:t>
            </w:r>
          </w:p>
        </w:tc>
        <w:tc>
          <w:tcPr>
            <w:tcW w:w="4606" w:type="dxa"/>
            <w:shd w:val="clear" w:color="auto" w:fill="auto"/>
          </w:tcPr>
          <w:p w:rsidR="006509EF" w:rsidRPr="0085795E" w:rsidRDefault="006509EF" w:rsidP="00892912">
            <w:pPr>
              <w:tabs>
                <w:tab w:val="left" w:pos="4860"/>
              </w:tabs>
              <w:jc w:val="center"/>
              <w:rPr>
                <w:b/>
                <w:color w:val="000000"/>
              </w:rPr>
            </w:pPr>
            <w:r w:rsidRPr="0085795E">
              <w:rPr>
                <w:b/>
                <w:color w:val="000000"/>
              </w:rPr>
              <w:t>Wykonawca</w:t>
            </w:r>
          </w:p>
        </w:tc>
      </w:tr>
      <w:tr w:rsidR="006509EF" w:rsidTr="00892912">
        <w:trPr>
          <w:trHeight w:val="1466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6509EF" w:rsidRPr="0085795E" w:rsidRDefault="006509EF" w:rsidP="00892912">
            <w:pPr>
              <w:tabs>
                <w:tab w:val="left" w:pos="4860"/>
              </w:tabs>
              <w:jc w:val="center"/>
              <w:rPr>
                <w:color w:val="000000"/>
              </w:rPr>
            </w:pPr>
            <w:r w:rsidRPr="0085795E">
              <w:rPr>
                <w:color w:val="000000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6509EF" w:rsidRPr="0085795E" w:rsidRDefault="006509EF" w:rsidP="00892912">
            <w:pPr>
              <w:tabs>
                <w:tab w:val="left" w:pos="4860"/>
              </w:tabs>
              <w:jc w:val="center"/>
              <w:rPr>
                <w:color w:val="000000"/>
              </w:rPr>
            </w:pPr>
            <w:r w:rsidRPr="0085795E">
              <w:rPr>
                <w:color w:val="000000"/>
              </w:rPr>
              <w:t>…………………………………………….</w:t>
            </w:r>
          </w:p>
        </w:tc>
      </w:tr>
    </w:tbl>
    <w:p w:rsidR="006509EF" w:rsidRDefault="006509EF" w:rsidP="006509EF">
      <w:pPr>
        <w:tabs>
          <w:tab w:val="left" w:pos="4860"/>
        </w:tabs>
        <w:jc w:val="both"/>
        <w:rPr>
          <w:color w:val="000000"/>
        </w:rPr>
      </w:pPr>
    </w:p>
    <w:p w:rsidR="006509EF" w:rsidRDefault="006509EF" w:rsidP="006509EF">
      <w:pPr>
        <w:suppressAutoHyphens/>
        <w:spacing w:line="276" w:lineRule="auto"/>
        <w:jc w:val="center"/>
        <w:rPr>
          <w:b/>
        </w:rPr>
      </w:pPr>
    </w:p>
    <w:p w:rsidR="006509EF" w:rsidRDefault="006509EF" w:rsidP="006509EF">
      <w:pPr>
        <w:suppressAutoHyphens/>
        <w:spacing w:line="276" w:lineRule="auto"/>
        <w:jc w:val="center"/>
        <w:rPr>
          <w:b/>
        </w:rPr>
      </w:pPr>
    </w:p>
    <w:p w:rsidR="006509EF" w:rsidRDefault="006509EF" w:rsidP="006509EF">
      <w:pPr>
        <w:suppressAutoHyphens/>
        <w:spacing w:line="276" w:lineRule="auto"/>
        <w:jc w:val="center"/>
        <w:rPr>
          <w:b/>
        </w:rPr>
      </w:pPr>
    </w:p>
    <w:p w:rsidR="006509EF" w:rsidRDefault="006509EF" w:rsidP="006509EF">
      <w:pPr>
        <w:suppressAutoHyphens/>
        <w:spacing w:line="276" w:lineRule="auto"/>
        <w:jc w:val="center"/>
        <w:rPr>
          <w:b/>
        </w:rPr>
      </w:pPr>
    </w:p>
    <w:p w:rsidR="006509EF" w:rsidRDefault="006509EF" w:rsidP="006509EF">
      <w:pPr>
        <w:suppressAutoHyphens/>
        <w:spacing w:line="276" w:lineRule="auto"/>
        <w:jc w:val="center"/>
        <w:rPr>
          <w:b/>
        </w:rPr>
      </w:pPr>
    </w:p>
    <w:p w:rsidR="006509EF" w:rsidRDefault="006509EF" w:rsidP="006509EF">
      <w:pPr>
        <w:suppressAutoHyphens/>
        <w:spacing w:line="276" w:lineRule="auto"/>
        <w:jc w:val="center"/>
        <w:rPr>
          <w:b/>
        </w:rPr>
      </w:pPr>
    </w:p>
    <w:p w:rsidR="006509EF" w:rsidRDefault="006509EF" w:rsidP="006509EF">
      <w:pPr>
        <w:suppressAutoHyphens/>
        <w:spacing w:line="276" w:lineRule="auto"/>
        <w:jc w:val="center"/>
        <w:rPr>
          <w:b/>
        </w:rPr>
      </w:pPr>
    </w:p>
    <w:p w:rsidR="006509EF" w:rsidRDefault="006509EF" w:rsidP="006509EF">
      <w:pPr>
        <w:suppressAutoHyphens/>
        <w:spacing w:line="276" w:lineRule="auto"/>
        <w:jc w:val="center"/>
        <w:rPr>
          <w:b/>
        </w:rPr>
      </w:pPr>
    </w:p>
    <w:p w:rsidR="006509EF" w:rsidRDefault="006509EF" w:rsidP="006509EF">
      <w:pPr>
        <w:suppressAutoHyphens/>
        <w:spacing w:line="276" w:lineRule="auto"/>
        <w:jc w:val="center"/>
        <w:rPr>
          <w:b/>
        </w:rPr>
      </w:pPr>
    </w:p>
    <w:p w:rsidR="006509EF" w:rsidRDefault="006509EF" w:rsidP="006509EF">
      <w:pPr>
        <w:suppressAutoHyphens/>
        <w:spacing w:line="276" w:lineRule="auto"/>
        <w:jc w:val="center"/>
        <w:rPr>
          <w:b/>
        </w:rPr>
      </w:pPr>
    </w:p>
    <w:p w:rsidR="006509EF" w:rsidRDefault="006509EF" w:rsidP="006509EF">
      <w:pPr>
        <w:suppressAutoHyphens/>
        <w:spacing w:line="276" w:lineRule="auto"/>
        <w:jc w:val="center"/>
        <w:rPr>
          <w:b/>
        </w:rPr>
      </w:pPr>
    </w:p>
    <w:p w:rsidR="006509EF" w:rsidRDefault="006509EF" w:rsidP="006509EF">
      <w:pPr>
        <w:suppressAutoHyphens/>
        <w:spacing w:line="276" w:lineRule="auto"/>
        <w:jc w:val="center"/>
        <w:rPr>
          <w:b/>
        </w:rPr>
      </w:pPr>
    </w:p>
    <w:p w:rsidR="006509EF" w:rsidRDefault="006509EF" w:rsidP="006509EF">
      <w:pPr>
        <w:suppressAutoHyphens/>
        <w:spacing w:line="276" w:lineRule="auto"/>
        <w:jc w:val="center"/>
        <w:rPr>
          <w:b/>
        </w:rPr>
      </w:pPr>
    </w:p>
    <w:p w:rsidR="006509EF" w:rsidRDefault="006509EF" w:rsidP="006509EF">
      <w:pPr>
        <w:suppressAutoHyphens/>
        <w:spacing w:line="276" w:lineRule="auto"/>
        <w:jc w:val="center"/>
        <w:rPr>
          <w:b/>
        </w:rPr>
      </w:pPr>
    </w:p>
    <w:p w:rsidR="006509EF" w:rsidRPr="00FD69AD" w:rsidRDefault="006509EF" w:rsidP="006509EF">
      <w:pPr>
        <w:suppressAutoHyphens/>
        <w:spacing w:line="276" w:lineRule="auto"/>
        <w:jc w:val="center"/>
        <w:rPr>
          <w:sz w:val="22"/>
          <w:szCs w:val="22"/>
          <w:lang w:eastAsia="ar-SA"/>
        </w:rPr>
      </w:pPr>
      <w:r w:rsidRPr="00FD69AD">
        <w:rPr>
          <w:b/>
        </w:rPr>
        <w:lastRenderedPageBreak/>
        <w:t>ZAŁĄCZNIK NR 4 DO SIWZ</w:t>
      </w:r>
    </w:p>
    <w:p w:rsidR="006509EF" w:rsidRPr="00FD69AD" w:rsidRDefault="006509EF" w:rsidP="006509EF">
      <w:pPr>
        <w:spacing w:line="276" w:lineRule="auto"/>
        <w:ind w:left="5245" w:hanging="5245"/>
        <w:jc w:val="both"/>
        <w:rPr>
          <w:b/>
          <w:sz w:val="22"/>
          <w:szCs w:val="22"/>
        </w:rPr>
      </w:pPr>
    </w:p>
    <w:p w:rsidR="006509EF" w:rsidRPr="00FD69AD" w:rsidRDefault="006509EF" w:rsidP="006509EF">
      <w:pPr>
        <w:spacing w:line="276" w:lineRule="auto"/>
        <w:ind w:left="5245" w:hanging="5245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Zamawiający:</w:t>
      </w:r>
    </w:p>
    <w:p w:rsidR="006509EF" w:rsidRPr="00FD69AD" w:rsidRDefault="006509EF" w:rsidP="006509E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FD69AD">
        <w:rPr>
          <w:b/>
          <w:sz w:val="22"/>
          <w:szCs w:val="22"/>
        </w:rPr>
        <w:t>Lotnicze Pogotowie Ratunkowe</w:t>
      </w:r>
    </w:p>
    <w:p w:rsidR="006509EF" w:rsidRPr="00FD69AD" w:rsidRDefault="006509EF" w:rsidP="006509EF">
      <w:pPr>
        <w:shd w:val="clear" w:color="auto" w:fill="FFFFFF"/>
        <w:tabs>
          <w:tab w:val="left" w:pos="567"/>
        </w:tabs>
        <w:spacing w:line="276" w:lineRule="auto"/>
        <w:jc w:val="both"/>
        <w:rPr>
          <w:b/>
          <w:sz w:val="22"/>
          <w:szCs w:val="22"/>
        </w:rPr>
      </w:pPr>
      <w:r w:rsidRPr="00FD69AD">
        <w:rPr>
          <w:sz w:val="22"/>
          <w:szCs w:val="22"/>
        </w:rPr>
        <w:t>ul. Księżycowa 5, 01-934 Warszawa</w:t>
      </w:r>
    </w:p>
    <w:p w:rsidR="006509EF" w:rsidRPr="00FD69AD" w:rsidRDefault="006509EF" w:rsidP="006509EF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6509EF" w:rsidRPr="00FD69AD" w:rsidRDefault="006509EF" w:rsidP="006509EF">
      <w:pPr>
        <w:spacing w:line="480" w:lineRule="auto"/>
        <w:ind w:right="5954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WYKONAWCA:</w:t>
      </w:r>
    </w:p>
    <w:p w:rsidR="006509EF" w:rsidRPr="00FD69AD" w:rsidRDefault="006509EF" w:rsidP="006509EF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6509EF" w:rsidRPr="00FD69AD" w:rsidRDefault="006509EF" w:rsidP="006509EF">
      <w:pPr>
        <w:spacing w:line="276" w:lineRule="auto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509EF" w:rsidRPr="00FD69AD" w:rsidRDefault="006509EF" w:rsidP="006509EF">
      <w:pPr>
        <w:spacing w:line="276" w:lineRule="auto"/>
        <w:ind w:right="1"/>
        <w:jc w:val="center"/>
        <w:rPr>
          <w:b/>
          <w:sz w:val="22"/>
          <w:szCs w:val="22"/>
        </w:rPr>
      </w:pPr>
      <w:r w:rsidRPr="00FD69AD">
        <w:rPr>
          <w:i/>
          <w:sz w:val="22"/>
          <w:szCs w:val="22"/>
        </w:rPr>
        <w:t>(Firma, adres)</w:t>
      </w:r>
    </w:p>
    <w:p w:rsidR="006509EF" w:rsidRPr="00FD69AD" w:rsidRDefault="006509EF" w:rsidP="006509EF">
      <w:pPr>
        <w:spacing w:line="360" w:lineRule="auto"/>
        <w:jc w:val="both"/>
        <w:rPr>
          <w:b/>
          <w:sz w:val="22"/>
          <w:szCs w:val="22"/>
        </w:rPr>
      </w:pPr>
    </w:p>
    <w:p w:rsidR="006509EF" w:rsidRPr="00FD69AD" w:rsidRDefault="006509EF" w:rsidP="006509EF">
      <w:pPr>
        <w:spacing w:line="360" w:lineRule="auto"/>
        <w:jc w:val="center"/>
        <w:rPr>
          <w:b/>
          <w:sz w:val="22"/>
          <w:szCs w:val="22"/>
        </w:rPr>
      </w:pPr>
    </w:p>
    <w:p w:rsidR="006509EF" w:rsidRPr="00FD69AD" w:rsidRDefault="006509EF" w:rsidP="006509EF">
      <w:pPr>
        <w:spacing w:line="360" w:lineRule="auto"/>
        <w:jc w:val="center"/>
        <w:rPr>
          <w:sz w:val="22"/>
          <w:szCs w:val="22"/>
        </w:rPr>
      </w:pPr>
      <w:r w:rsidRPr="00FD69AD">
        <w:rPr>
          <w:b/>
        </w:rPr>
        <w:t>OŚWIADCZENIE WYKONAWCY</w:t>
      </w:r>
    </w:p>
    <w:p w:rsidR="006509EF" w:rsidRPr="00FD69AD" w:rsidRDefault="006509EF" w:rsidP="006509EF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6509EF" w:rsidRPr="00FD69AD" w:rsidRDefault="006509EF" w:rsidP="006509EF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6509EF" w:rsidRPr="001E0356" w:rsidRDefault="006509EF" w:rsidP="006509EF">
      <w:pPr>
        <w:shd w:val="clear" w:color="auto" w:fill="FFFFFF"/>
        <w:spacing w:line="360" w:lineRule="auto"/>
        <w:jc w:val="both"/>
        <w:rPr>
          <w:b/>
        </w:rPr>
      </w:pPr>
      <w:r w:rsidRPr="001E0356">
        <w:t xml:space="preserve">Na potrzeby postępowania o udzielenie zamówienia publicznego pn. </w:t>
      </w:r>
      <w:r w:rsidRPr="001E0356">
        <w:rPr>
          <w:b/>
        </w:rPr>
        <w:t>„Zakup paliwa lotniczego typu JET A-1 połączony z wydaniem do cystern samochodowych Zamawiającego – 3 zadania”</w:t>
      </w:r>
      <w:r>
        <w:rPr>
          <w:bCs/>
        </w:rPr>
        <w:t xml:space="preserve"> </w:t>
      </w:r>
      <w:r>
        <w:rPr>
          <w:bCs/>
        </w:rPr>
        <w:br/>
        <w:t>(</w:t>
      </w:r>
      <w:r w:rsidRPr="001E0356">
        <w:rPr>
          <w:bCs/>
        </w:rPr>
        <w:t xml:space="preserve">nr postępowania </w:t>
      </w:r>
      <w:r w:rsidRPr="001E0356">
        <w:rPr>
          <w:b/>
          <w:bCs/>
        </w:rPr>
        <w:t>ZP/3/XI</w:t>
      </w:r>
      <w:r>
        <w:rPr>
          <w:b/>
          <w:bCs/>
        </w:rPr>
        <w:t>I</w:t>
      </w:r>
      <w:r w:rsidRPr="001E0356">
        <w:rPr>
          <w:b/>
          <w:bCs/>
        </w:rPr>
        <w:t>/2020</w:t>
      </w:r>
      <w:r>
        <w:rPr>
          <w:b/>
          <w:bCs/>
        </w:rPr>
        <w:t xml:space="preserve">) </w:t>
      </w:r>
      <w:r w:rsidRPr="001E0356">
        <w:t xml:space="preserve">prowadzonego przez Lotnicze Pogotowie Ratunkowe, </w:t>
      </w:r>
      <w:r w:rsidRPr="001E0356">
        <w:rPr>
          <w:spacing w:val="4"/>
        </w:rPr>
        <w:t xml:space="preserve">oświadczamy, że </w:t>
      </w:r>
      <w:r w:rsidRPr="001E0356">
        <w:t xml:space="preserve">wobec podmiotu, który reprezentujemy: </w:t>
      </w:r>
    </w:p>
    <w:p w:rsidR="006509EF" w:rsidRPr="00FD69AD" w:rsidRDefault="006509EF" w:rsidP="006509EF">
      <w:pPr>
        <w:shd w:val="clear" w:color="auto" w:fill="FFFFFF"/>
        <w:spacing w:line="360" w:lineRule="auto"/>
        <w:ind w:left="284" w:hanging="284"/>
        <w:jc w:val="both"/>
        <w:rPr>
          <w:b/>
        </w:rPr>
      </w:pPr>
      <w:r w:rsidRPr="00FD69AD">
        <w:rPr>
          <w:rFonts w:ascii="Symbol" w:hAnsi="Symbol"/>
          <w:b/>
        </w:rPr>
        <w:sym w:font="Symbol" w:char="F0F0"/>
      </w:r>
      <w:r w:rsidRPr="00FD69AD">
        <w:rPr>
          <w:b/>
        </w:rPr>
        <w:t xml:space="preserve"> nie wydano </w:t>
      </w:r>
      <w:r w:rsidRPr="00FD69AD">
        <w:t xml:space="preserve">prawomocnego wyroku sądu lub ostatecznej decyzji administracyjnej </w:t>
      </w:r>
      <w:r w:rsidRPr="00FD69AD">
        <w:br/>
        <w:t>o zaleganiu z uiszczaniem podatków, opłat lub składek na ubezpieczenia społeczne lub zdrowotne.</w:t>
      </w:r>
    </w:p>
    <w:p w:rsidR="006509EF" w:rsidRPr="00FD69AD" w:rsidRDefault="006509EF" w:rsidP="006509EF">
      <w:pPr>
        <w:spacing w:line="360" w:lineRule="auto"/>
        <w:ind w:left="284" w:hanging="284"/>
        <w:jc w:val="both"/>
      </w:pPr>
      <w:r w:rsidRPr="00FD69AD">
        <w:rPr>
          <w:rFonts w:ascii="Symbol" w:hAnsi="Symbol"/>
          <w:b/>
        </w:rPr>
        <w:sym w:font="Symbol" w:char="F0F0"/>
      </w:r>
      <w:r w:rsidRPr="00FD69AD">
        <w:rPr>
          <w:b/>
        </w:rPr>
        <w:t xml:space="preserve"> wydano </w:t>
      </w:r>
      <w:r w:rsidRPr="00FD69AD">
        <w:t xml:space="preserve">prawomocny wyrok sądu lub ostateczną decyzję administracyjną o zaleganiu </w:t>
      </w:r>
      <w:r w:rsidRPr="00FD69AD">
        <w:br/>
        <w:t>z uiszczaniem podatków, opłat lub składek na ubezpieczenia społeczne lub zdrowotne.</w:t>
      </w:r>
      <w:r>
        <w:rPr>
          <w:vertAlign w:val="superscript"/>
        </w:rPr>
        <w:footnoteReference w:id="6"/>
      </w:r>
    </w:p>
    <w:p w:rsidR="006509EF" w:rsidRPr="00FD69AD" w:rsidRDefault="006509EF" w:rsidP="006509EF">
      <w:pPr>
        <w:spacing w:line="360" w:lineRule="auto"/>
        <w:jc w:val="both"/>
        <w:rPr>
          <w:sz w:val="22"/>
          <w:szCs w:val="22"/>
        </w:rPr>
      </w:pPr>
    </w:p>
    <w:p w:rsidR="006509EF" w:rsidRPr="00FD69AD" w:rsidRDefault="006509EF" w:rsidP="006509EF">
      <w:pPr>
        <w:spacing w:line="360" w:lineRule="auto"/>
        <w:jc w:val="both"/>
        <w:rPr>
          <w:sz w:val="22"/>
          <w:szCs w:val="22"/>
        </w:rPr>
      </w:pPr>
    </w:p>
    <w:p w:rsidR="006509EF" w:rsidRPr="00FD69AD" w:rsidRDefault="006509EF" w:rsidP="006509EF">
      <w:pPr>
        <w:spacing w:line="360" w:lineRule="auto"/>
        <w:jc w:val="both"/>
        <w:rPr>
          <w:i/>
          <w:sz w:val="16"/>
          <w:szCs w:val="16"/>
        </w:rPr>
      </w:pPr>
      <w:r w:rsidRPr="00FD69AD">
        <w:rPr>
          <w:sz w:val="22"/>
          <w:szCs w:val="22"/>
        </w:rPr>
        <w:t xml:space="preserve">…………………. </w:t>
      </w:r>
      <w:r w:rsidRPr="00FD69AD">
        <w:rPr>
          <w:i/>
          <w:sz w:val="22"/>
          <w:szCs w:val="22"/>
        </w:rPr>
        <w:t xml:space="preserve">(miejscowość), </w:t>
      </w:r>
      <w:r w:rsidRPr="00FD69AD">
        <w:rPr>
          <w:sz w:val="22"/>
          <w:szCs w:val="22"/>
        </w:rPr>
        <w:t xml:space="preserve">dnia ………….…….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………….………...………</w:t>
      </w:r>
      <w:r w:rsidRPr="00FD69AD">
        <w:rPr>
          <w:sz w:val="22"/>
          <w:szCs w:val="22"/>
        </w:rPr>
        <w:t>…</w:t>
      </w:r>
    </w:p>
    <w:p w:rsidR="006509EF" w:rsidRPr="00FD69AD" w:rsidRDefault="006509EF" w:rsidP="006509EF">
      <w:pPr>
        <w:spacing w:line="276" w:lineRule="auto"/>
        <w:ind w:left="6095"/>
        <w:jc w:val="center"/>
        <w:rPr>
          <w:i/>
          <w:sz w:val="22"/>
          <w:szCs w:val="22"/>
        </w:rPr>
      </w:pPr>
      <w:r w:rsidRPr="00FD69AD">
        <w:rPr>
          <w:i/>
          <w:sz w:val="16"/>
          <w:szCs w:val="16"/>
        </w:rPr>
        <w:t xml:space="preserve">Podpis (y) Wykonawcy (ów)        </w:t>
      </w:r>
      <w:r w:rsidRPr="00FD69AD">
        <w:rPr>
          <w:i/>
          <w:sz w:val="16"/>
          <w:szCs w:val="16"/>
        </w:rPr>
        <w:br/>
        <w:t>lub upoważnionego(ych) przedstawiciela(li) Wykonawcy(ów)</w:t>
      </w:r>
    </w:p>
    <w:p w:rsidR="006509EF" w:rsidRPr="00FD69AD" w:rsidRDefault="006509EF" w:rsidP="006509EF">
      <w:pPr>
        <w:spacing w:line="360" w:lineRule="auto"/>
        <w:jc w:val="both"/>
        <w:rPr>
          <w:i/>
          <w:sz w:val="22"/>
          <w:szCs w:val="22"/>
        </w:rPr>
      </w:pPr>
    </w:p>
    <w:p w:rsidR="006509EF" w:rsidRPr="00FD69AD" w:rsidRDefault="006509EF" w:rsidP="006509EF">
      <w:pPr>
        <w:pageBreakBefore/>
        <w:shd w:val="clear" w:color="auto" w:fill="FFFFFF"/>
        <w:spacing w:line="276" w:lineRule="auto"/>
        <w:ind w:left="2880"/>
        <w:jc w:val="both"/>
        <w:rPr>
          <w:sz w:val="22"/>
          <w:szCs w:val="22"/>
        </w:rPr>
      </w:pPr>
      <w:r w:rsidRPr="00FD69AD">
        <w:rPr>
          <w:b/>
        </w:rPr>
        <w:lastRenderedPageBreak/>
        <w:t>ZAŁĄCZNIK NR 5 DO SIWZ</w:t>
      </w:r>
    </w:p>
    <w:p w:rsidR="006509EF" w:rsidRPr="00FD69AD" w:rsidRDefault="006509EF" w:rsidP="006509EF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6509EF" w:rsidRPr="00FD69AD" w:rsidRDefault="006509EF" w:rsidP="006509EF">
      <w:pPr>
        <w:spacing w:line="276" w:lineRule="auto"/>
        <w:ind w:left="5245" w:hanging="5245"/>
        <w:jc w:val="both"/>
        <w:rPr>
          <w:b/>
        </w:rPr>
      </w:pPr>
      <w:r w:rsidRPr="00FD69AD">
        <w:rPr>
          <w:b/>
        </w:rPr>
        <w:t>Zamawiający</w:t>
      </w:r>
    </w:p>
    <w:p w:rsidR="006509EF" w:rsidRPr="00FD69AD" w:rsidRDefault="006509EF" w:rsidP="006509EF">
      <w:pPr>
        <w:shd w:val="clear" w:color="auto" w:fill="FFFFFF"/>
        <w:spacing w:line="276" w:lineRule="auto"/>
        <w:jc w:val="both"/>
      </w:pPr>
      <w:r w:rsidRPr="00FD69AD">
        <w:rPr>
          <w:b/>
        </w:rPr>
        <w:t>Lotnicze Pogotowie Ratunkowe</w:t>
      </w:r>
    </w:p>
    <w:p w:rsidR="006509EF" w:rsidRPr="00FD69AD" w:rsidRDefault="006509EF" w:rsidP="006509EF">
      <w:pPr>
        <w:shd w:val="clear" w:color="auto" w:fill="FFFFFF"/>
        <w:tabs>
          <w:tab w:val="left" w:pos="567"/>
        </w:tabs>
        <w:spacing w:line="276" w:lineRule="auto"/>
        <w:jc w:val="both"/>
        <w:rPr>
          <w:i/>
        </w:rPr>
      </w:pPr>
      <w:r w:rsidRPr="00FD69AD">
        <w:t>ul. Księżycowa 5, 01-934 Warszawa</w:t>
      </w:r>
    </w:p>
    <w:p w:rsidR="006509EF" w:rsidRPr="00FD69AD" w:rsidRDefault="006509EF" w:rsidP="006509EF">
      <w:pPr>
        <w:spacing w:line="480" w:lineRule="auto"/>
        <w:ind w:right="5954"/>
        <w:jc w:val="both"/>
        <w:rPr>
          <w:i/>
        </w:rPr>
      </w:pPr>
    </w:p>
    <w:p w:rsidR="006509EF" w:rsidRPr="00FD69AD" w:rsidRDefault="006509EF" w:rsidP="006509EF">
      <w:pPr>
        <w:spacing w:line="480" w:lineRule="auto"/>
        <w:ind w:right="5954"/>
        <w:jc w:val="both"/>
        <w:rPr>
          <w:b/>
        </w:rPr>
      </w:pPr>
      <w:r w:rsidRPr="00FD69AD">
        <w:rPr>
          <w:b/>
        </w:rPr>
        <w:t>WYKONAWCA</w:t>
      </w:r>
    </w:p>
    <w:p w:rsidR="006509EF" w:rsidRPr="00FD69AD" w:rsidRDefault="006509EF" w:rsidP="006509EF">
      <w:pPr>
        <w:spacing w:line="480" w:lineRule="auto"/>
        <w:ind w:right="5954"/>
        <w:jc w:val="both"/>
        <w:rPr>
          <w:b/>
        </w:rPr>
      </w:pPr>
    </w:p>
    <w:p w:rsidR="006509EF" w:rsidRPr="00FD69AD" w:rsidRDefault="006509EF" w:rsidP="006509EF">
      <w:pPr>
        <w:spacing w:line="276" w:lineRule="auto"/>
        <w:jc w:val="both"/>
        <w:rPr>
          <w:i/>
        </w:rPr>
      </w:pPr>
      <w:r w:rsidRPr="00FD69AD">
        <w:t>.......................................................................................................................................................</w:t>
      </w:r>
    </w:p>
    <w:p w:rsidR="006509EF" w:rsidRPr="00FD69AD" w:rsidRDefault="006509EF" w:rsidP="006509EF">
      <w:pPr>
        <w:spacing w:line="276" w:lineRule="auto"/>
        <w:ind w:right="1"/>
        <w:jc w:val="center"/>
      </w:pPr>
      <w:r w:rsidRPr="00FD69AD">
        <w:rPr>
          <w:i/>
        </w:rPr>
        <w:t>(Firma, adres)</w:t>
      </w:r>
    </w:p>
    <w:p w:rsidR="006509EF" w:rsidRPr="00FD69AD" w:rsidRDefault="006509EF" w:rsidP="006509EF">
      <w:pPr>
        <w:spacing w:line="276" w:lineRule="auto"/>
        <w:jc w:val="both"/>
      </w:pPr>
    </w:p>
    <w:p w:rsidR="006509EF" w:rsidRPr="00FD69AD" w:rsidRDefault="006509EF" w:rsidP="006509EF">
      <w:pPr>
        <w:spacing w:line="360" w:lineRule="auto"/>
        <w:jc w:val="center"/>
        <w:rPr>
          <w:b/>
        </w:rPr>
      </w:pPr>
    </w:p>
    <w:p w:rsidR="006509EF" w:rsidRPr="00FD69AD" w:rsidRDefault="006509EF" w:rsidP="006509EF">
      <w:pPr>
        <w:spacing w:line="360" w:lineRule="auto"/>
        <w:jc w:val="center"/>
        <w:rPr>
          <w:b/>
        </w:rPr>
      </w:pPr>
      <w:r w:rsidRPr="00FD69AD">
        <w:rPr>
          <w:b/>
        </w:rPr>
        <w:t>OŚWIADCZENIE WYKONAWCY</w:t>
      </w:r>
    </w:p>
    <w:p w:rsidR="006509EF" w:rsidRPr="00FD69AD" w:rsidRDefault="006509EF" w:rsidP="006509EF">
      <w:pPr>
        <w:spacing w:line="360" w:lineRule="auto"/>
        <w:jc w:val="center"/>
      </w:pPr>
      <w:r w:rsidRPr="00FD69AD">
        <w:rPr>
          <w:b/>
        </w:rPr>
        <w:br/>
      </w:r>
    </w:p>
    <w:p w:rsidR="006509EF" w:rsidRPr="00FD69AD" w:rsidRDefault="006509EF" w:rsidP="006509EF">
      <w:pPr>
        <w:shd w:val="clear" w:color="auto" w:fill="FFFFFF"/>
        <w:spacing w:line="360" w:lineRule="auto"/>
        <w:jc w:val="both"/>
      </w:pPr>
      <w:r w:rsidRPr="00FD69AD">
        <w:t xml:space="preserve">Na potrzeby postępowania o udzielenie zamówienia publicznego pn. </w:t>
      </w:r>
      <w:r w:rsidRPr="001E0356">
        <w:rPr>
          <w:b/>
        </w:rPr>
        <w:t>„Zakup paliwa lotniczego typu JET A-1 połączony z wydaniem do cystern samochodowych Zamawiającego – 3 zadania”</w:t>
      </w:r>
      <w:r>
        <w:rPr>
          <w:bCs/>
        </w:rPr>
        <w:t xml:space="preserve"> </w:t>
      </w:r>
      <w:r>
        <w:rPr>
          <w:bCs/>
        </w:rPr>
        <w:br/>
        <w:t>(</w:t>
      </w:r>
      <w:r w:rsidRPr="001E0356">
        <w:rPr>
          <w:bCs/>
        </w:rPr>
        <w:t xml:space="preserve">nr postępowania </w:t>
      </w:r>
      <w:r w:rsidRPr="001E0356">
        <w:rPr>
          <w:b/>
          <w:bCs/>
        </w:rPr>
        <w:t>ZP/3/XI</w:t>
      </w:r>
      <w:r>
        <w:rPr>
          <w:b/>
          <w:bCs/>
        </w:rPr>
        <w:t>I</w:t>
      </w:r>
      <w:r w:rsidRPr="001E0356">
        <w:rPr>
          <w:b/>
          <w:bCs/>
        </w:rPr>
        <w:t>/2020</w:t>
      </w:r>
      <w:r>
        <w:rPr>
          <w:b/>
          <w:bCs/>
        </w:rPr>
        <w:t>)</w:t>
      </w:r>
      <w:r w:rsidRPr="00FD69AD">
        <w:t xml:space="preserve">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reprezentujemy, </w:t>
      </w:r>
      <w:r w:rsidRPr="00FD69AD">
        <w:rPr>
          <w:b/>
        </w:rPr>
        <w:t>nie orzeczono</w:t>
      </w:r>
      <w:r>
        <w:rPr>
          <w:b/>
        </w:rPr>
        <w:t xml:space="preserve"> </w:t>
      </w:r>
      <w:r w:rsidRPr="00FD69AD">
        <w:rPr>
          <w:b/>
        </w:rPr>
        <w:t>/</w:t>
      </w:r>
      <w:r>
        <w:rPr>
          <w:b/>
        </w:rPr>
        <w:t xml:space="preserve"> </w:t>
      </w:r>
      <w:r w:rsidRPr="00FD69AD">
        <w:rPr>
          <w:b/>
        </w:rPr>
        <w:t>orzeczono</w:t>
      </w:r>
      <w:r>
        <w:rPr>
          <w:b/>
          <w:vertAlign w:val="superscript"/>
        </w:rPr>
        <w:footnoteReference w:id="7"/>
      </w:r>
      <w:r w:rsidRPr="00FD69AD">
        <w:rPr>
          <w:b/>
        </w:rPr>
        <w:t xml:space="preserve"> </w:t>
      </w:r>
      <w:r w:rsidRPr="00FD69AD">
        <w:t>tytułem środka zapobiegawczego zakazu/zakaz ubiegania się o zamówienia publiczne.</w:t>
      </w:r>
    </w:p>
    <w:p w:rsidR="006509EF" w:rsidRPr="00FD69AD" w:rsidRDefault="006509EF" w:rsidP="006509EF">
      <w:pPr>
        <w:spacing w:line="360" w:lineRule="auto"/>
        <w:jc w:val="both"/>
      </w:pPr>
    </w:p>
    <w:p w:rsidR="006509EF" w:rsidRPr="00FD69AD" w:rsidRDefault="006509EF" w:rsidP="006509EF">
      <w:pPr>
        <w:spacing w:line="360" w:lineRule="auto"/>
        <w:jc w:val="both"/>
        <w:rPr>
          <w:i/>
        </w:rPr>
      </w:pPr>
    </w:p>
    <w:p w:rsidR="006509EF" w:rsidRPr="00FD69AD" w:rsidRDefault="006509EF" w:rsidP="006509EF">
      <w:pPr>
        <w:spacing w:line="360" w:lineRule="auto"/>
        <w:jc w:val="both"/>
        <w:rPr>
          <w:i/>
        </w:rPr>
      </w:pPr>
    </w:p>
    <w:p w:rsidR="006509EF" w:rsidRPr="00FD69AD" w:rsidRDefault="006509EF" w:rsidP="006509EF">
      <w:pPr>
        <w:spacing w:line="360" w:lineRule="auto"/>
        <w:jc w:val="both"/>
      </w:pPr>
    </w:p>
    <w:p w:rsidR="006509EF" w:rsidRPr="00FD69AD" w:rsidRDefault="006509EF" w:rsidP="006509EF">
      <w:pPr>
        <w:spacing w:line="360" w:lineRule="auto"/>
        <w:jc w:val="both"/>
        <w:rPr>
          <w:i/>
          <w:sz w:val="20"/>
          <w:szCs w:val="20"/>
        </w:rPr>
      </w:pPr>
      <w:r w:rsidRPr="00FD69AD">
        <w:t xml:space="preserve">………….…. </w:t>
      </w:r>
      <w:r w:rsidRPr="00FD69AD">
        <w:rPr>
          <w:i/>
        </w:rPr>
        <w:t xml:space="preserve">(miejscowość), </w:t>
      </w:r>
      <w:r w:rsidRPr="00FD69AD">
        <w:t xml:space="preserve">dnia ………….…….   </w:t>
      </w:r>
      <w:r w:rsidRPr="00FD69AD">
        <w:tab/>
      </w:r>
      <w:r w:rsidRPr="00FD69AD">
        <w:tab/>
        <w:t>………...…………………</w:t>
      </w:r>
    </w:p>
    <w:p w:rsidR="006509EF" w:rsidRPr="00FD69AD" w:rsidRDefault="006509EF" w:rsidP="006509EF">
      <w:pPr>
        <w:spacing w:line="276" w:lineRule="auto"/>
        <w:ind w:left="6095"/>
        <w:jc w:val="center"/>
        <w:rPr>
          <w:i/>
        </w:rPr>
      </w:pPr>
      <w:r w:rsidRPr="00FD69AD">
        <w:rPr>
          <w:i/>
          <w:sz w:val="20"/>
          <w:szCs w:val="20"/>
        </w:rPr>
        <w:t xml:space="preserve">Podpis (y) Wykonawcy (ów)        </w:t>
      </w:r>
      <w:r w:rsidRPr="00FD69AD">
        <w:rPr>
          <w:i/>
          <w:sz w:val="20"/>
          <w:szCs w:val="20"/>
        </w:rPr>
        <w:br/>
        <w:t>lub upoważnionego(ych) przedstawiciela(li) Wykonawcy(ów)</w:t>
      </w:r>
    </w:p>
    <w:p w:rsidR="006509EF" w:rsidRPr="00FD69AD" w:rsidRDefault="006509EF" w:rsidP="006509EF">
      <w:pPr>
        <w:spacing w:line="360" w:lineRule="auto"/>
        <w:jc w:val="both"/>
        <w:rPr>
          <w:i/>
        </w:rPr>
      </w:pPr>
    </w:p>
    <w:p w:rsidR="006509EF" w:rsidRPr="00FD69AD" w:rsidRDefault="006509EF" w:rsidP="006509EF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</w:rPr>
      </w:pPr>
    </w:p>
    <w:p w:rsidR="006509EF" w:rsidRPr="00FD69AD" w:rsidRDefault="006509EF" w:rsidP="006509EF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</w:rPr>
        <w:br w:type="page"/>
      </w:r>
      <w:r w:rsidRPr="00FD69AD">
        <w:rPr>
          <w:b/>
          <w:color w:val="000000"/>
          <w:szCs w:val="22"/>
        </w:rPr>
        <w:lastRenderedPageBreak/>
        <w:t>ZAŁĄCZNIK NR 6 DO SIWZ</w:t>
      </w:r>
    </w:p>
    <w:p w:rsidR="006509EF" w:rsidRPr="00FD69AD" w:rsidRDefault="006509EF" w:rsidP="006509EF">
      <w:pPr>
        <w:suppressAutoHyphens/>
        <w:spacing w:line="276" w:lineRule="auto"/>
        <w:jc w:val="center"/>
        <w:rPr>
          <w:b/>
        </w:rPr>
      </w:pPr>
    </w:p>
    <w:p w:rsidR="006509EF" w:rsidRPr="00FD69AD" w:rsidRDefault="006509EF" w:rsidP="006509E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SKŁADANE NA PODSTAWIE ART. 24 UST. 11 uPZP 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>DOTYCZĄCE PRZYNALEŻNOŚCI LUB BRAKU DO TEJ SAMEJ GRUPY KAPITAŁOWEJ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6509EF" w:rsidRPr="00FD69AD" w:rsidRDefault="006509EF" w:rsidP="006509EF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6509EF" w:rsidRPr="00FD69AD" w:rsidRDefault="006509EF" w:rsidP="006509EF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6509EF" w:rsidRPr="00FD69AD" w:rsidRDefault="006509EF" w:rsidP="006509EF">
      <w:pPr>
        <w:widowControl w:val="0"/>
        <w:autoSpaceDE w:val="0"/>
        <w:autoSpaceDN w:val="0"/>
        <w:adjustRightInd w:val="0"/>
        <w:jc w:val="both"/>
      </w:pPr>
      <w:r w:rsidRPr="00FD69AD">
        <w:rPr>
          <w:bCs/>
        </w:rPr>
        <w:t xml:space="preserve">Na podstawie art. 24 ust. 11 </w:t>
      </w:r>
      <w:r w:rsidRPr="00FD69AD">
        <w:t xml:space="preserve">ustawy z dnia 29 stycznia 2004r. Prawo zamówień publicznych </w:t>
      </w:r>
      <w:r w:rsidRPr="00FD69AD">
        <w:rPr>
          <w:bCs/>
        </w:rPr>
        <w:t xml:space="preserve">oświadczam, że: </w:t>
      </w:r>
      <w:r w:rsidRPr="00FD69AD">
        <w:rPr>
          <w:b/>
        </w:rPr>
        <w:t xml:space="preserve">należę / </w:t>
      </w:r>
      <w:r w:rsidRPr="00FD69AD">
        <w:rPr>
          <w:b/>
          <w:u w:val="single"/>
        </w:rPr>
        <w:t>nie należę</w:t>
      </w:r>
      <w:r>
        <w:rPr>
          <w:b/>
          <w:u w:val="single"/>
          <w:vertAlign w:val="superscript"/>
        </w:rPr>
        <w:footnoteReference w:id="8"/>
      </w:r>
      <w:r w:rsidRPr="00FD69AD">
        <w:t xml:space="preserve"> do tej samej grupy kapitałowej co inni Wykonawcy, którzy złożyli odrębne oferty, w rozumieniu ustawy z dnia 16 lutego 2007 r. o ochronie konkurencji </w:t>
      </w:r>
      <w:r>
        <w:br/>
      </w:r>
      <w:r w:rsidRPr="00FD69AD">
        <w:t xml:space="preserve">i konsumentów (Dz. U. z 2017 r. poz. 229 z późn. zm.), w postępowaniu pn. </w:t>
      </w:r>
      <w:r w:rsidRPr="001E0356">
        <w:rPr>
          <w:b/>
        </w:rPr>
        <w:t>„Zakup paliwa lotniczego typu JET A-1 połączony z wydaniem do cystern samochodowych Zamawiającego</w:t>
      </w:r>
      <w:r>
        <w:rPr>
          <w:b/>
        </w:rPr>
        <w:br/>
      </w:r>
      <w:r w:rsidRPr="001E0356">
        <w:rPr>
          <w:b/>
        </w:rPr>
        <w:t xml:space="preserve"> – 3 zadania”</w:t>
      </w:r>
      <w:r>
        <w:rPr>
          <w:bCs/>
        </w:rPr>
        <w:t xml:space="preserve"> (</w:t>
      </w:r>
      <w:r w:rsidRPr="001E0356">
        <w:rPr>
          <w:bCs/>
        </w:rPr>
        <w:t xml:space="preserve">nr postępowania </w:t>
      </w:r>
      <w:r w:rsidRPr="001E0356">
        <w:rPr>
          <w:b/>
          <w:bCs/>
        </w:rPr>
        <w:t>ZP/3/XI</w:t>
      </w:r>
      <w:r>
        <w:rPr>
          <w:b/>
          <w:bCs/>
        </w:rPr>
        <w:t>I</w:t>
      </w:r>
      <w:r w:rsidRPr="001E0356">
        <w:rPr>
          <w:b/>
          <w:bCs/>
        </w:rPr>
        <w:t>/2020</w:t>
      </w:r>
      <w:r>
        <w:rPr>
          <w:b/>
          <w:bCs/>
        </w:rPr>
        <w:t>)</w:t>
      </w:r>
      <w:r>
        <w:t>.</w:t>
      </w:r>
    </w:p>
    <w:p w:rsidR="006509EF" w:rsidRPr="00FD69AD" w:rsidRDefault="006509EF" w:rsidP="006509EF">
      <w:pPr>
        <w:suppressAutoHyphens/>
        <w:spacing w:line="360" w:lineRule="auto"/>
        <w:jc w:val="both"/>
        <w:rPr>
          <w:lang w:eastAsia="ar-SA"/>
        </w:rPr>
      </w:pPr>
    </w:p>
    <w:p w:rsidR="006509EF" w:rsidRPr="00FD69AD" w:rsidRDefault="006509EF" w:rsidP="006509EF">
      <w:pPr>
        <w:suppressAutoHyphens/>
        <w:spacing w:line="360" w:lineRule="auto"/>
        <w:jc w:val="both"/>
        <w:rPr>
          <w:lang w:eastAsia="ar-SA"/>
        </w:rPr>
      </w:pPr>
    </w:p>
    <w:p w:rsidR="006509EF" w:rsidRPr="00FD69AD" w:rsidRDefault="006509EF" w:rsidP="006509EF">
      <w:pPr>
        <w:suppressAutoHyphens/>
        <w:spacing w:line="360" w:lineRule="auto"/>
        <w:jc w:val="both"/>
        <w:rPr>
          <w:lang w:eastAsia="ar-SA"/>
        </w:rPr>
      </w:pPr>
      <w:r w:rsidRPr="00FD69AD">
        <w:rPr>
          <w:lang w:eastAsia="ar-SA"/>
        </w:rPr>
        <w:t xml:space="preserve">…………………….., dnia …………………. </w:t>
      </w:r>
      <w:r w:rsidRPr="00FD69AD">
        <w:rPr>
          <w:lang w:eastAsia="ar-SA"/>
        </w:rPr>
        <w:tab/>
        <w:t xml:space="preserve"> ………………………………………..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ind w:left="5529" w:hanging="284"/>
        <w:jc w:val="center"/>
        <w:rPr>
          <w:sz w:val="20"/>
          <w:szCs w:val="20"/>
        </w:rPr>
      </w:pPr>
      <w:r w:rsidRPr="00FD69AD">
        <w:rPr>
          <w:sz w:val="20"/>
          <w:szCs w:val="20"/>
        </w:rPr>
        <w:t>Podpis (y) Wykonawcy (ów) lub upoważnionego(ych) przedstawiciela(li) Wykonawcy(ów)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6509EF" w:rsidRPr="00FD69AD" w:rsidRDefault="006509EF" w:rsidP="006509EF">
      <w:pPr>
        <w:ind w:left="900" w:hanging="900"/>
      </w:pPr>
    </w:p>
    <w:p w:rsidR="006509EF" w:rsidRPr="00081C1A" w:rsidRDefault="006509EF" w:rsidP="006509EF">
      <w:pPr>
        <w:jc w:val="both"/>
        <w:rPr>
          <w:bCs/>
        </w:rPr>
      </w:pPr>
      <w:r w:rsidRPr="00081C1A">
        <w:t xml:space="preserve">W przypadku, gdy Wykonawca </w:t>
      </w:r>
      <w:r w:rsidRPr="00081C1A">
        <w:rPr>
          <w:b/>
        </w:rPr>
        <w:t>należy</w:t>
      </w:r>
      <w:r w:rsidRPr="00081C1A">
        <w:t xml:space="preserve"> do tej samej grupy kapitałowej co inni Wykonawcy którzy złożyli odrębne oferty w przedmiotowym postępowaniu wraz </w:t>
      </w:r>
      <w:r w:rsidRPr="00081C1A">
        <w:rPr>
          <w:bCs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6509EF" w:rsidRPr="00081C1A" w:rsidRDefault="006509EF" w:rsidP="006509EF">
      <w:pPr>
        <w:rPr>
          <w:bCs/>
        </w:rPr>
      </w:pPr>
    </w:p>
    <w:p w:rsidR="006509EF" w:rsidRPr="00081C1A" w:rsidRDefault="006509EF" w:rsidP="006509EF">
      <w:pPr>
        <w:rPr>
          <w:i/>
        </w:rPr>
      </w:pPr>
      <w:r w:rsidRPr="00081C1A">
        <w:rPr>
          <w:i/>
        </w:rPr>
        <w:t>Uwaga:</w:t>
      </w:r>
    </w:p>
    <w:p w:rsidR="006509EF" w:rsidRPr="00081C1A" w:rsidRDefault="006509EF" w:rsidP="006509EF">
      <w:pPr>
        <w:jc w:val="both"/>
        <w:rPr>
          <w:rFonts w:ascii="Courier New" w:hAnsi="Courier New"/>
        </w:rPr>
      </w:pPr>
      <w:r w:rsidRPr="00081C1A">
        <w:rPr>
          <w:i/>
        </w:rPr>
        <w:t xml:space="preserve">W przypadku złożenia oferty przez podmioty występujące wspólnie, wymagane oświadczenie winno być złożone przez każdy podmiot. </w:t>
      </w:r>
    </w:p>
    <w:p w:rsidR="006509EF" w:rsidRPr="00FD69AD" w:rsidRDefault="006509EF" w:rsidP="006509EF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6A6621" w:rsidRPr="00B60C55" w:rsidRDefault="006A6621" w:rsidP="006509EF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6A6621" w:rsidRPr="00B60C55" w:rsidSect="003F7797"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9EF" w:rsidRDefault="006509EF" w:rsidP="006509EF">
      <w:r>
        <w:separator/>
      </w:r>
    </w:p>
  </w:endnote>
  <w:endnote w:type="continuationSeparator" w:id="0">
    <w:p w:rsidR="006509EF" w:rsidRDefault="006509EF" w:rsidP="0065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algun Gothic Semilight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9EF" w:rsidRDefault="006509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09EF" w:rsidRDefault="006509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9EF" w:rsidRPr="00790D22" w:rsidRDefault="006509EF" w:rsidP="003F7797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4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9EF" w:rsidRDefault="006509EF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9EF" w:rsidRDefault="006509EF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9EF" w:rsidRDefault="006509EF" w:rsidP="006509EF">
      <w:r>
        <w:separator/>
      </w:r>
    </w:p>
  </w:footnote>
  <w:footnote w:type="continuationSeparator" w:id="0">
    <w:p w:rsidR="006509EF" w:rsidRDefault="006509EF" w:rsidP="006509EF">
      <w:r>
        <w:continuationSeparator/>
      </w:r>
    </w:p>
  </w:footnote>
  <w:footnote w:id="1">
    <w:p w:rsidR="006509EF" w:rsidRPr="00C05AA3" w:rsidRDefault="006509EF" w:rsidP="006509EF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6509EF" w:rsidRPr="008E6DC7" w:rsidRDefault="006509EF" w:rsidP="006509EF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6509EF" w:rsidRDefault="006509EF" w:rsidP="006509E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6509EF" w:rsidRDefault="006509EF" w:rsidP="006509E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6509EF" w:rsidRPr="008E6DC7" w:rsidRDefault="006509EF" w:rsidP="006509EF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6">
    <w:p w:rsidR="006509EF" w:rsidRPr="003842CD" w:rsidRDefault="006509EF" w:rsidP="006509EF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7">
    <w:p w:rsidR="006509EF" w:rsidRPr="005245A1" w:rsidRDefault="006509EF" w:rsidP="006509EF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8">
    <w:p w:rsidR="006509EF" w:rsidRPr="008E6DC7" w:rsidRDefault="006509EF" w:rsidP="006509EF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9EF" w:rsidRDefault="006509EF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09EF" w:rsidRDefault="006509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9EF" w:rsidRDefault="006509EF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:rsidR="006509EF" w:rsidRDefault="006509EF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6509EF" w:rsidRDefault="006509EF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9EF" w:rsidRDefault="006509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7C4DC7"/>
    <w:multiLevelType w:val="hybridMultilevel"/>
    <w:tmpl w:val="0504C592"/>
    <w:lvl w:ilvl="0" w:tplc="1D0A59D0">
      <w:start w:val="1"/>
      <w:numFmt w:val="lowerLetter"/>
      <w:lvlText w:val="%1)"/>
      <w:lvlJc w:val="left"/>
      <w:pPr>
        <w:ind w:left="644" w:hanging="360"/>
      </w:pPr>
    </w:lvl>
    <w:lvl w:ilvl="1" w:tplc="06565C1E" w:tentative="1">
      <w:start w:val="1"/>
      <w:numFmt w:val="lowerLetter"/>
      <w:lvlText w:val="%2."/>
      <w:lvlJc w:val="left"/>
      <w:pPr>
        <w:ind w:left="1866" w:hanging="360"/>
      </w:pPr>
    </w:lvl>
    <w:lvl w:ilvl="2" w:tplc="5FEC78B4" w:tentative="1">
      <w:start w:val="1"/>
      <w:numFmt w:val="lowerRoman"/>
      <w:lvlText w:val="%3."/>
      <w:lvlJc w:val="right"/>
      <w:pPr>
        <w:ind w:left="2586" w:hanging="180"/>
      </w:pPr>
    </w:lvl>
    <w:lvl w:ilvl="3" w:tplc="377CE6C2" w:tentative="1">
      <w:start w:val="1"/>
      <w:numFmt w:val="decimal"/>
      <w:lvlText w:val="%4."/>
      <w:lvlJc w:val="left"/>
      <w:pPr>
        <w:ind w:left="3306" w:hanging="360"/>
      </w:pPr>
    </w:lvl>
    <w:lvl w:ilvl="4" w:tplc="5BC885A2" w:tentative="1">
      <w:start w:val="1"/>
      <w:numFmt w:val="lowerLetter"/>
      <w:lvlText w:val="%5."/>
      <w:lvlJc w:val="left"/>
      <w:pPr>
        <w:ind w:left="4026" w:hanging="360"/>
      </w:pPr>
    </w:lvl>
    <w:lvl w:ilvl="5" w:tplc="F64ECE60" w:tentative="1">
      <w:start w:val="1"/>
      <w:numFmt w:val="lowerRoman"/>
      <w:lvlText w:val="%6."/>
      <w:lvlJc w:val="right"/>
      <w:pPr>
        <w:ind w:left="4746" w:hanging="180"/>
      </w:pPr>
    </w:lvl>
    <w:lvl w:ilvl="6" w:tplc="EB2CAB5A" w:tentative="1">
      <w:start w:val="1"/>
      <w:numFmt w:val="decimal"/>
      <w:lvlText w:val="%7."/>
      <w:lvlJc w:val="left"/>
      <w:pPr>
        <w:ind w:left="5466" w:hanging="360"/>
      </w:pPr>
    </w:lvl>
    <w:lvl w:ilvl="7" w:tplc="28186AD4" w:tentative="1">
      <w:start w:val="1"/>
      <w:numFmt w:val="lowerLetter"/>
      <w:lvlText w:val="%8."/>
      <w:lvlJc w:val="left"/>
      <w:pPr>
        <w:ind w:left="6186" w:hanging="360"/>
      </w:pPr>
    </w:lvl>
    <w:lvl w:ilvl="8" w:tplc="BBE613A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55432C"/>
    <w:multiLevelType w:val="hybridMultilevel"/>
    <w:tmpl w:val="587875AC"/>
    <w:lvl w:ilvl="0" w:tplc="DEFAA3A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  <w:i w:val="0"/>
      </w:rPr>
    </w:lvl>
    <w:lvl w:ilvl="1" w:tplc="D8CEF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43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522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E8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22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700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6F1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27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94803"/>
    <w:multiLevelType w:val="hybridMultilevel"/>
    <w:tmpl w:val="CFE87788"/>
    <w:lvl w:ilvl="0" w:tplc="4F247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B3127"/>
    <w:multiLevelType w:val="hybridMultilevel"/>
    <w:tmpl w:val="49EEBCB4"/>
    <w:lvl w:ilvl="0" w:tplc="7B26C73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E4E2E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C5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6A0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C4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088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04A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CB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805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071F4"/>
    <w:multiLevelType w:val="hybridMultilevel"/>
    <w:tmpl w:val="EBCC8CEE"/>
    <w:lvl w:ilvl="0" w:tplc="0A1E8974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BA4EF848" w:tentative="1">
      <w:start w:val="1"/>
      <w:numFmt w:val="lowerLetter"/>
      <w:lvlText w:val="%2."/>
      <w:lvlJc w:val="left"/>
      <w:pPr>
        <w:ind w:left="1440" w:hanging="360"/>
      </w:pPr>
    </w:lvl>
    <w:lvl w:ilvl="2" w:tplc="860296FA" w:tentative="1">
      <w:start w:val="1"/>
      <w:numFmt w:val="lowerRoman"/>
      <w:lvlText w:val="%3."/>
      <w:lvlJc w:val="right"/>
      <w:pPr>
        <w:ind w:left="2160" w:hanging="180"/>
      </w:pPr>
    </w:lvl>
    <w:lvl w:ilvl="3" w:tplc="7A2A41F0" w:tentative="1">
      <w:start w:val="1"/>
      <w:numFmt w:val="decimal"/>
      <w:lvlText w:val="%4."/>
      <w:lvlJc w:val="left"/>
      <w:pPr>
        <w:ind w:left="2880" w:hanging="360"/>
      </w:pPr>
    </w:lvl>
    <w:lvl w:ilvl="4" w:tplc="157480EA" w:tentative="1">
      <w:start w:val="1"/>
      <w:numFmt w:val="lowerLetter"/>
      <w:lvlText w:val="%5."/>
      <w:lvlJc w:val="left"/>
      <w:pPr>
        <w:ind w:left="3600" w:hanging="360"/>
      </w:pPr>
    </w:lvl>
    <w:lvl w:ilvl="5" w:tplc="F32EEEFE" w:tentative="1">
      <w:start w:val="1"/>
      <w:numFmt w:val="lowerRoman"/>
      <w:lvlText w:val="%6."/>
      <w:lvlJc w:val="right"/>
      <w:pPr>
        <w:ind w:left="4320" w:hanging="180"/>
      </w:pPr>
    </w:lvl>
    <w:lvl w:ilvl="6" w:tplc="1A267054" w:tentative="1">
      <w:start w:val="1"/>
      <w:numFmt w:val="decimal"/>
      <w:lvlText w:val="%7."/>
      <w:lvlJc w:val="left"/>
      <w:pPr>
        <w:ind w:left="5040" w:hanging="360"/>
      </w:pPr>
    </w:lvl>
    <w:lvl w:ilvl="7" w:tplc="B526F46E" w:tentative="1">
      <w:start w:val="1"/>
      <w:numFmt w:val="lowerLetter"/>
      <w:lvlText w:val="%8."/>
      <w:lvlJc w:val="left"/>
      <w:pPr>
        <w:ind w:left="5760" w:hanging="360"/>
      </w:pPr>
    </w:lvl>
    <w:lvl w:ilvl="8" w:tplc="C81E9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3D5E"/>
    <w:multiLevelType w:val="hybridMultilevel"/>
    <w:tmpl w:val="8384F440"/>
    <w:lvl w:ilvl="0" w:tplc="308A71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40ABBFE" w:tentative="1">
      <w:start w:val="1"/>
      <w:numFmt w:val="lowerLetter"/>
      <w:lvlText w:val="%2."/>
      <w:lvlJc w:val="left"/>
      <w:pPr>
        <w:ind w:left="1506" w:hanging="360"/>
      </w:pPr>
    </w:lvl>
    <w:lvl w:ilvl="2" w:tplc="8A6CF234" w:tentative="1">
      <w:start w:val="1"/>
      <w:numFmt w:val="lowerRoman"/>
      <w:lvlText w:val="%3."/>
      <w:lvlJc w:val="right"/>
      <w:pPr>
        <w:ind w:left="2226" w:hanging="180"/>
      </w:pPr>
    </w:lvl>
    <w:lvl w:ilvl="3" w:tplc="5FE2F4AA" w:tentative="1">
      <w:start w:val="1"/>
      <w:numFmt w:val="decimal"/>
      <w:lvlText w:val="%4."/>
      <w:lvlJc w:val="left"/>
      <w:pPr>
        <w:ind w:left="2946" w:hanging="360"/>
      </w:pPr>
    </w:lvl>
    <w:lvl w:ilvl="4" w:tplc="C0B2E2A0" w:tentative="1">
      <w:start w:val="1"/>
      <w:numFmt w:val="lowerLetter"/>
      <w:lvlText w:val="%5."/>
      <w:lvlJc w:val="left"/>
      <w:pPr>
        <w:ind w:left="3666" w:hanging="360"/>
      </w:pPr>
    </w:lvl>
    <w:lvl w:ilvl="5" w:tplc="CD7207AA" w:tentative="1">
      <w:start w:val="1"/>
      <w:numFmt w:val="lowerRoman"/>
      <w:lvlText w:val="%6."/>
      <w:lvlJc w:val="right"/>
      <w:pPr>
        <w:ind w:left="4386" w:hanging="180"/>
      </w:pPr>
    </w:lvl>
    <w:lvl w:ilvl="6" w:tplc="5A5AAF90" w:tentative="1">
      <w:start w:val="1"/>
      <w:numFmt w:val="decimal"/>
      <w:lvlText w:val="%7."/>
      <w:lvlJc w:val="left"/>
      <w:pPr>
        <w:ind w:left="5106" w:hanging="360"/>
      </w:pPr>
    </w:lvl>
    <w:lvl w:ilvl="7" w:tplc="AF6897E4" w:tentative="1">
      <w:start w:val="1"/>
      <w:numFmt w:val="lowerLetter"/>
      <w:lvlText w:val="%8."/>
      <w:lvlJc w:val="left"/>
      <w:pPr>
        <w:ind w:left="5826" w:hanging="360"/>
      </w:pPr>
    </w:lvl>
    <w:lvl w:ilvl="8" w:tplc="A624404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2326EC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585DF9"/>
    <w:multiLevelType w:val="hybridMultilevel"/>
    <w:tmpl w:val="D6ECA18C"/>
    <w:lvl w:ilvl="0" w:tplc="BAB08F10">
      <w:start w:val="1"/>
      <w:numFmt w:val="lowerLetter"/>
      <w:lvlText w:val="%1)"/>
      <w:lvlJc w:val="left"/>
      <w:pPr>
        <w:ind w:left="720" w:hanging="360"/>
      </w:pPr>
    </w:lvl>
    <w:lvl w:ilvl="1" w:tplc="00342684" w:tentative="1">
      <w:start w:val="1"/>
      <w:numFmt w:val="lowerLetter"/>
      <w:lvlText w:val="%2."/>
      <w:lvlJc w:val="left"/>
      <w:pPr>
        <w:ind w:left="1440" w:hanging="360"/>
      </w:pPr>
    </w:lvl>
    <w:lvl w:ilvl="2" w:tplc="E7B8F9C0" w:tentative="1">
      <w:start w:val="1"/>
      <w:numFmt w:val="lowerRoman"/>
      <w:lvlText w:val="%3."/>
      <w:lvlJc w:val="right"/>
      <w:pPr>
        <w:ind w:left="2160" w:hanging="180"/>
      </w:pPr>
    </w:lvl>
    <w:lvl w:ilvl="3" w:tplc="D85A97F6" w:tentative="1">
      <w:start w:val="1"/>
      <w:numFmt w:val="decimal"/>
      <w:lvlText w:val="%4."/>
      <w:lvlJc w:val="left"/>
      <w:pPr>
        <w:ind w:left="2880" w:hanging="360"/>
      </w:pPr>
    </w:lvl>
    <w:lvl w:ilvl="4" w:tplc="21FAFFFA" w:tentative="1">
      <w:start w:val="1"/>
      <w:numFmt w:val="lowerLetter"/>
      <w:lvlText w:val="%5."/>
      <w:lvlJc w:val="left"/>
      <w:pPr>
        <w:ind w:left="3600" w:hanging="360"/>
      </w:pPr>
    </w:lvl>
    <w:lvl w:ilvl="5" w:tplc="D18EB61E" w:tentative="1">
      <w:start w:val="1"/>
      <w:numFmt w:val="lowerRoman"/>
      <w:lvlText w:val="%6."/>
      <w:lvlJc w:val="right"/>
      <w:pPr>
        <w:ind w:left="4320" w:hanging="180"/>
      </w:pPr>
    </w:lvl>
    <w:lvl w:ilvl="6" w:tplc="0AB2B4B8" w:tentative="1">
      <w:start w:val="1"/>
      <w:numFmt w:val="decimal"/>
      <w:lvlText w:val="%7."/>
      <w:lvlJc w:val="left"/>
      <w:pPr>
        <w:ind w:left="5040" w:hanging="360"/>
      </w:pPr>
    </w:lvl>
    <w:lvl w:ilvl="7" w:tplc="8FCAA67C" w:tentative="1">
      <w:start w:val="1"/>
      <w:numFmt w:val="lowerLetter"/>
      <w:lvlText w:val="%8."/>
      <w:lvlJc w:val="left"/>
      <w:pPr>
        <w:ind w:left="5760" w:hanging="360"/>
      </w:pPr>
    </w:lvl>
    <w:lvl w:ilvl="8" w:tplc="74149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1C3"/>
    <w:multiLevelType w:val="hybridMultilevel"/>
    <w:tmpl w:val="29AC092E"/>
    <w:lvl w:ilvl="0" w:tplc="0B726510">
      <w:start w:val="1"/>
      <w:numFmt w:val="decimal"/>
      <w:lvlText w:val="%1."/>
      <w:lvlJc w:val="left"/>
      <w:pPr>
        <w:ind w:left="720" w:hanging="360"/>
      </w:pPr>
    </w:lvl>
    <w:lvl w:ilvl="1" w:tplc="B6DA4614" w:tentative="1">
      <w:start w:val="1"/>
      <w:numFmt w:val="lowerLetter"/>
      <w:lvlText w:val="%2."/>
      <w:lvlJc w:val="left"/>
      <w:pPr>
        <w:ind w:left="1440" w:hanging="360"/>
      </w:pPr>
    </w:lvl>
    <w:lvl w:ilvl="2" w:tplc="B86456F0" w:tentative="1">
      <w:start w:val="1"/>
      <w:numFmt w:val="lowerRoman"/>
      <w:lvlText w:val="%3."/>
      <w:lvlJc w:val="right"/>
      <w:pPr>
        <w:ind w:left="2160" w:hanging="180"/>
      </w:pPr>
    </w:lvl>
    <w:lvl w:ilvl="3" w:tplc="A3EE5448" w:tentative="1">
      <w:start w:val="1"/>
      <w:numFmt w:val="decimal"/>
      <w:lvlText w:val="%4."/>
      <w:lvlJc w:val="left"/>
      <w:pPr>
        <w:ind w:left="2880" w:hanging="360"/>
      </w:pPr>
    </w:lvl>
    <w:lvl w:ilvl="4" w:tplc="D3562206" w:tentative="1">
      <w:start w:val="1"/>
      <w:numFmt w:val="lowerLetter"/>
      <w:lvlText w:val="%5."/>
      <w:lvlJc w:val="left"/>
      <w:pPr>
        <w:ind w:left="3600" w:hanging="360"/>
      </w:pPr>
    </w:lvl>
    <w:lvl w:ilvl="5" w:tplc="BA9EEECA" w:tentative="1">
      <w:start w:val="1"/>
      <w:numFmt w:val="lowerRoman"/>
      <w:lvlText w:val="%6."/>
      <w:lvlJc w:val="right"/>
      <w:pPr>
        <w:ind w:left="4320" w:hanging="180"/>
      </w:pPr>
    </w:lvl>
    <w:lvl w:ilvl="6" w:tplc="594E678C" w:tentative="1">
      <w:start w:val="1"/>
      <w:numFmt w:val="decimal"/>
      <w:lvlText w:val="%7."/>
      <w:lvlJc w:val="left"/>
      <w:pPr>
        <w:ind w:left="5040" w:hanging="360"/>
      </w:pPr>
    </w:lvl>
    <w:lvl w:ilvl="7" w:tplc="04FECFE4" w:tentative="1">
      <w:start w:val="1"/>
      <w:numFmt w:val="lowerLetter"/>
      <w:lvlText w:val="%8."/>
      <w:lvlJc w:val="left"/>
      <w:pPr>
        <w:ind w:left="5760" w:hanging="360"/>
      </w:pPr>
    </w:lvl>
    <w:lvl w:ilvl="8" w:tplc="04EAD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45BEB"/>
    <w:multiLevelType w:val="hybridMultilevel"/>
    <w:tmpl w:val="32F8C9A8"/>
    <w:lvl w:ilvl="0" w:tplc="A774A534">
      <w:start w:val="1"/>
      <w:numFmt w:val="lowerLetter"/>
      <w:lvlText w:val="%1)"/>
      <w:lvlJc w:val="left"/>
      <w:pPr>
        <w:ind w:left="1146" w:hanging="360"/>
      </w:pPr>
    </w:lvl>
    <w:lvl w:ilvl="1" w:tplc="5322B29E" w:tentative="1">
      <w:start w:val="1"/>
      <w:numFmt w:val="lowerLetter"/>
      <w:lvlText w:val="%2."/>
      <w:lvlJc w:val="left"/>
      <w:pPr>
        <w:ind w:left="1866" w:hanging="360"/>
      </w:pPr>
    </w:lvl>
    <w:lvl w:ilvl="2" w:tplc="D73A7628" w:tentative="1">
      <w:start w:val="1"/>
      <w:numFmt w:val="lowerRoman"/>
      <w:lvlText w:val="%3."/>
      <w:lvlJc w:val="right"/>
      <w:pPr>
        <w:ind w:left="2586" w:hanging="180"/>
      </w:pPr>
    </w:lvl>
    <w:lvl w:ilvl="3" w:tplc="75469F64" w:tentative="1">
      <w:start w:val="1"/>
      <w:numFmt w:val="decimal"/>
      <w:lvlText w:val="%4."/>
      <w:lvlJc w:val="left"/>
      <w:pPr>
        <w:ind w:left="3306" w:hanging="360"/>
      </w:pPr>
    </w:lvl>
    <w:lvl w:ilvl="4" w:tplc="32321480" w:tentative="1">
      <w:start w:val="1"/>
      <w:numFmt w:val="lowerLetter"/>
      <w:lvlText w:val="%5."/>
      <w:lvlJc w:val="left"/>
      <w:pPr>
        <w:ind w:left="4026" w:hanging="360"/>
      </w:pPr>
    </w:lvl>
    <w:lvl w:ilvl="5" w:tplc="C38A3006" w:tentative="1">
      <w:start w:val="1"/>
      <w:numFmt w:val="lowerRoman"/>
      <w:lvlText w:val="%6."/>
      <w:lvlJc w:val="right"/>
      <w:pPr>
        <w:ind w:left="4746" w:hanging="180"/>
      </w:pPr>
    </w:lvl>
    <w:lvl w:ilvl="6" w:tplc="9FBEDD38" w:tentative="1">
      <w:start w:val="1"/>
      <w:numFmt w:val="decimal"/>
      <w:lvlText w:val="%7."/>
      <w:lvlJc w:val="left"/>
      <w:pPr>
        <w:ind w:left="5466" w:hanging="360"/>
      </w:pPr>
    </w:lvl>
    <w:lvl w:ilvl="7" w:tplc="301C1722" w:tentative="1">
      <w:start w:val="1"/>
      <w:numFmt w:val="lowerLetter"/>
      <w:lvlText w:val="%8."/>
      <w:lvlJc w:val="left"/>
      <w:pPr>
        <w:ind w:left="6186" w:hanging="360"/>
      </w:pPr>
    </w:lvl>
    <w:lvl w:ilvl="8" w:tplc="F6B4DB7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48E5F9B"/>
    <w:multiLevelType w:val="hybridMultilevel"/>
    <w:tmpl w:val="67EE76F0"/>
    <w:lvl w:ilvl="0" w:tplc="360AA4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9EE8A6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CE4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70E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1263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4E3B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A0F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96A8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6A9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325BA2"/>
    <w:multiLevelType w:val="hybridMultilevel"/>
    <w:tmpl w:val="1B027684"/>
    <w:lvl w:ilvl="0" w:tplc="AA6C7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DD26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6031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C3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A4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E81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30A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CC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78C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42978"/>
    <w:multiLevelType w:val="hybridMultilevel"/>
    <w:tmpl w:val="B5F069B6"/>
    <w:lvl w:ilvl="0" w:tplc="C1B28214">
      <w:start w:val="1"/>
      <w:numFmt w:val="lowerLetter"/>
      <w:lvlText w:val="%1)"/>
      <w:lvlJc w:val="left"/>
      <w:pPr>
        <w:ind w:left="1080" w:hanging="360"/>
      </w:pPr>
    </w:lvl>
    <w:lvl w:ilvl="1" w:tplc="C0D41F1C" w:tentative="1">
      <w:start w:val="1"/>
      <w:numFmt w:val="lowerLetter"/>
      <w:lvlText w:val="%2."/>
      <w:lvlJc w:val="left"/>
      <w:pPr>
        <w:ind w:left="1800" w:hanging="360"/>
      </w:pPr>
    </w:lvl>
    <w:lvl w:ilvl="2" w:tplc="DDEC4334" w:tentative="1">
      <w:start w:val="1"/>
      <w:numFmt w:val="lowerRoman"/>
      <w:lvlText w:val="%3."/>
      <w:lvlJc w:val="right"/>
      <w:pPr>
        <w:ind w:left="2520" w:hanging="180"/>
      </w:pPr>
    </w:lvl>
    <w:lvl w:ilvl="3" w:tplc="8C565C78" w:tentative="1">
      <w:start w:val="1"/>
      <w:numFmt w:val="decimal"/>
      <w:lvlText w:val="%4."/>
      <w:lvlJc w:val="left"/>
      <w:pPr>
        <w:ind w:left="3240" w:hanging="360"/>
      </w:pPr>
    </w:lvl>
    <w:lvl w:ilvl="4" w:tplc="CD969E60" w:tentative="1">
      <w:start w:val="1"/>
      <w:numFmt w:val="lowerLetter"/>
      <w:lvlText w:val="%5."/>
      <w:lvlJc w:val="left"/>
      <w:pPr>
        <w:ind w:left="3960" w:hanging="360"/>
      </w:pPr>
    </w:lvl>
    <w:lvl w:ilvl="5" w:tplc="42D43138" w:tentative="1">
      <w:start w:val="1"/>
      <w:numFmt w:val="lowerRoman"/>
      <w:lvlText w:val="%6."/>
      <w:lvlJc w:val="right"/>
      <w:pPr>
        <w:ind w:left="4680" w:hanging="180"/>
      </w:pPr>
    </w:lvl>
    <w:lvl w:ilvl="6" w:tplc="B380DA72">
      <w:start w:val="1"/>
      <w:numFmt w:val="decimal"/>
      <w:lvlText w:val="%7."/>
      <w:lvlJc w:val="left"/>
      <w:pPr>
        <w:ind w:left="5400" w:hanging="360"/>
      </w:pPr>
    </w:lvl>
    <w:lvl w:ilvl="7" w:tplc="E19E0556" w:tentative="1">
      <w:start w:val="1"/>
      <w:numFmt w:val="lowerLetter"/>
      <w:lvlText w:val="%8."/>
      <w:lvlJc w:val="left"/>
      <w:pPr>
        <w:ind w:left="6120" w:hanging="360"/>
      </w:pPr>
    </w:lvl>
    <w:lvl w:ilvl="8" w:tplc="1D7EF0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834D0E"/>
    <w:multiLevelType w:val="hybridMultilevel"/>
    <w:tmpl w:val="A74C9284"/>
    <w:lvl w:ilvl="0" w:tplc="C80850A2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BCA8C72" w:tentative="1">
      <w:start w:val="1"/>
      <w:numFmt w:val="lowerLetter"/>
      <w:lvlText w:val="%2."/>
      <w:lvlJc w:val="left"/>
      <w:pPr>
        <w:ind w:left="1440" w:hanging="360"/>
      </w:pPr>
    </w:lvl>
    <w:lvl w:ilvl="2" w:tplc="7B0886A4" w:tentative="1">
      <w:start w:val="1"/>
      <w:numFmt w:val="lowerRoman"/>
      <w:lvlText w:val="%3."/>
      <w:lvlJc w:val="right"/>
      <w:pPr>
        <w:ind w:left="2160" w:hanging="180"/>
      </w:pPr>
    </w:lvl>
    <w:lvl w:ilvl="3" w:tplc="E988916E" w:tentative="1">
      <w:start w:val="1"/>
      <w:numFmt w:val="decimal"/>
      <w:lvlText w:val="%4."/>
      <w:lvlJc w:val="left"/>
      <w:pPr>
        <w:ind w:left="2880" w:hanging="360"/>
      </w:pPr>
    </w:lvl>
    <w:lvl w:ilvl="4" w:tplc="9A5671D4" w:tentative="1">
      <w:start w:val="1"/>
      <w:numFmt w:val="lowerLetter"/>
      <w:lvlText w:val="%5."/>
      <w:lvlJc w:val="left"/>
      <w:pPr>
        <w:ind w:left="3600" w:hanging="360"/>
      </w:pPr>
    </w:lvl>
    <w:lvl w:ilvl="5" w:tplc="3C5AC826" w:tentative="1">
      <w:start w:val="1"/>
      <w:numFmt w:val="lowerRoman"/>
      <w:lvlText w:val="%6."/>
      <w:lvlJc w:val="right"/>
      <w:pPr>
        <w:ind w:left="4320" w:hanging="180"/>
      </w:pPr>
    </w:lvl>
    <w:lvl w:ilvl="6" w:tplc="EC946F1E" w:tentative="1">
      <w:start w:val="1"/>
      <w:numFmt w:val="decimal"/>
      <w:lvlText w:val="%7."/>
      <w:lvlJc w:val="left"/>
      <w:pPr>
        <w:ind w:left="5040" w:hanging="360"/>
      </w:pPr>
    </w:lvl>
    <w:lvl w:ilvl="7" w:tplc="5A5CF5BC" w:tentative="1">
      <w:start w:val="1"/>
      <w:numFmt w:val="lowerLetter"/>
      <w:lvlText w:val="%8."/>
      <w:lvlJc w:val="left"/>
      <w:pPr>
        <w:ind w:left="5760" w:hanging="360"/>
      </w:pPr>
    </w:lvl>
    <w:lvl w:ilvl="8" w:tplc="BA863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94557"/>
    <w:multiLevelType w:val="hybridMultilevel"/>
    <w:tmpl w:val="855CBDC8"/>
    <w:lvl w:ilvl="0" w:tplc="FAF8B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AC02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0CC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A8A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46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07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F41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CC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8A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A649F7"/>
    <w:multiLevelType w:val="hybridMultilevel"/>
    <w:tmpl w:val="EAD47806"/>
    <w:lvl w:ilvl="0" w:tplc="8EE8D4DA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79A21EC" w:tentative="1">
      <w:start w:val="1"/>
      <w:numFmt w:val="lowerLetter"/>
      <w:lvlText w:val="%2."/>
      <w:lvlJc w:val="left"/>
      <w:pPr>
        <w:ind w:left="1440" w:hanging="360"/>
      </w:pPr>
    </w:lvl>
    <w:lvl w:ilvl="2" w:tplc="C6FC5FA4" w:tentative="1">
      <w:start w:val="1"/>
      <w:numFmt w:val="lowerRoman"/>
      <w:lvlText w:val="%3."/>
      <w:lvlJc w:val="right"/>
      <w:pPr>
        <w:ind w:left="2160" w:hanging="180"/>
      </w:pPr>
    </w:lvl>
    <w:lvl w:ilvl="3" w:tplc="AFA49258" w:tentative="1">
      <w:start w:val="1"/>
      <w:numFmt w:val="decimal"/>
      <w:lvlText w:val="%4."/>
      <w:lvlJc w:val="left"/>
      <w:pPr>
        <w:ind w:left="2880" w:hanging="360"/>
      </w:pPr>
    </w:lvl>
    <w:lvl w:ilvl="4" w:tplc="CDE2EE4A" w:tentative="1">
      <w:start w:val="1"/>
      <w:numFmt w:val="lowerLetter"/>
      <w:lvlText w:val="%5."/>
      <w:lvlJc w:val="left"/>
      <w:pPr>
        <w:ind w:left="3600" w:hanging="360"/>
      </w:pPr>
    </w:lvl>
    <w:lvl w:ilvl="5" w:tplc="30768190" w:tentative="1">
      <w:start w:val="1"/>
      <w:numFmt w:val="lowerRoman"/>
      <w:lvlText w:val="%6."/>
      <w:lvlJc w:val="right"/>
      <w:pPr>
        <w:ind w:left="4320" w:hanging="180"/>
      </w:pPr>
    </w:lvl>
    <w:lvl w:ilvl="6" w:tplc="DFFEB19C" w:tentative="1">
      <w:start w:val="1"/>
      <w:numFmt w:val="decimal"/>
      <w:lvlText w:val="%7."/>
      <w:lvlJc w:val="left"/>
      <w:pPr>
        <w:ind w:left="5040" w:hanging="360"/>
      </w:pPr>
    </w:lvl>
    <w:lvl w:ilvl="7" w:tplc="4282F83A" w:tentative="1">
      <w:start w:val="1"/>
      <w:numFmt w:val="lowerLetter"/>
      <w:lvlText w:val="%8."/>
      <w:lvlJc w:val="left"/>
      <w:pPr>
        <w:ind w:left="5760" w:hanging="360"/>
      </w:pPr>
    </w:lvl>
    <w:lvl w:ilvl="8" w:tplc="82A42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12633"/>
    <w:multiLevelType w:val="hybridMultilevel"/>
    <w:tmpl w:val="78084926"/>
    <w:lvl w:ilvl="0" w:tplc="431AA8A0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3AABEAC" w:tentative="1">
      <w:start w:val="1"/>
      <w:numFmt w:val="lowerLetter"/>
      <w:lvlText w:val="%2."/>
      <w:lvlJc w:val="left"/>
      <w:pPr>
        <w:ind w:left="1440" w:hanging="360"/>
      </w:pPr>
    </w:lvl>
    <w:lvl w:ilvl="2" w:tplc="627A5A26" w:tentative="1">
      <w:start w:val="1"/>
      <w:numFmt w:val="lowerRoman"/>
      <w:lvlText w:val="%3."/>
      <w:lvlJc w:val="right"/>
      <w:pPr>
        <w:ind w:left="2160" w:hanging="180"/>
      </w:pPr>
    </w:lvl>
    <w:lvl w:ilvl="3" w:tplc="CB36692A" w:tentative="1">
      <w:start w:val="1"/>
      <w:numFmt w:val="decimal"/>
      <w:lvlText w:val="%4."/>
      <w:lvlJc w:val="left"/>
      <w:pPr>
        <w:ind w:left="2880" w:hanging="360"/>
      </w:pPr>
    </w:lvl>
    <w:lvl w:ilvl="4" w:tplc="EB887192" w:tentative="1">
      <w:start w:val="1"/>
      <w:numFmt w:val="lowerLetter"/>
      <w:lvlText w:val="%5."/>
      <w:lvlJc w:val="left"/>
      <w:pPr>
        <w:ind w:left="3600" w:hanging="360"/>
      </w:pPr>
    </w:lvl>
    <w:lvl w:ilvl="5" w:tplc="5E369498" w:tentative="1">
      <w:start w:val="1"/>
      <w:numFmt w:val="lowerRoman"/>
      <w:lvlText w:val="%6."/>
      <w:lvlJc w:val="right"/>
      <w:pPr>
        <w:ind w:left="4320" w:hanging="180"/>
      </w:pPr>
    </w:lvl>
    <w:lvl w:ilvl="6" w:tplc="11E03C64" w:tentative="1">
      <w:start w:val="1"/>
      <w:numFmt w:val="decimal"/>
      <w:lvlText w:val="%7."/>
      <w:lvlJc w:val="left"/>
      <w:pPr>
        <w:ind w:left="5040" w:hanging="360"/>
      </w:pPr>
    </w:lvl>
    <w:lvl w:ilvl="7" w:tplc="255A631C" w:tentative="1">
      <w:start w:val="1"/>
      <w:numFmt w:val="lowerLetter"/>
      <w:lvlText w:val="%8."/>
      <w:lvlJc w:val="left"/>
      <w:pPr>
        <w:ind w:left="5760" w:hanging="360"/>
      </w:pPr>
    </w:lvl>
    <w:lvl w:ilvl="8" w:tplc="C1742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D78CE"/>
    <w:multiLevelType w:val="hybridMultilevel"/>
    <w:tmpl w:val="919C85AE"/>
    <w:lvl w:ilvl="0" w:tplc="F0DCEF3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8426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04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48F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2F5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40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02C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A0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E0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113AB6"/>
    <w:multiLevelType w:val="hybridMultilevel"/>
    <w:tmpl w:val="2862C5EC"/>
    <w:lvl w:ilvl="0" w:tplc="D4A0B678">
      <w:start w:val="1"/>
      <w:numFmt w:val="decimal"/>
      <w:lvlText w:val="%1."/>
      <w:lvlJc w:val="left"/>
      <w:pPr>
        <w:ind w:left="720" w:hanging="360"/>
      </w:pPr>
    </w:lvl>
    <w:lvl w:ilvl="1" w:tplc="AB5C9048" w:tentative="1">
      <w:start w:val="1"/>
      <w:numFmt w:val="lowerLetter"/>
      <w:lvlText w:val="%2."/>
      <w:lvlJc w:val="left"/>
      <w:pPr>
        <w:ind w:left="1440" w:hanging="360"/>
      </w:pPr>
    </w:lvl>
    <w:lvl w:ilvl="2" w:tplc="7C6CC9AC" w:tentative="1">
      <w:start w:val="1"/>
      <w:numFmt w:val="lowerRoman"/>
      <w:lvlText w:val="%3."/>
      <w:lvlJc w:val="right"/>
      <w:pPr>
        <w:ind w:left="2160" w:hanging="180"/>
      </w:pPr>
    </w:lvl>
    <w:lvl w:ilvl="3" w:tplc="4A6692B2" w:tentative="1">
      <w:start w:val="1"/>
      <w:numFmt w:val="decimal"/>
      <w:lvlText w:val="%4."/>
      <w:lvlJc w:val="left"/>
      <w:pPr>
        <w:ind w:left="2880" w:hanging="360"/>
      </w:pPr>
    </w:lvl>
    <w:lvl w:ilvl="4" w:tplc="541AEC68" w:tentative="1">
      <w:start w:val="1"/>
      <w:numFmt w:val="lowerLetter"/>
      <w:lvlText w:val="%5."/>
      <w:lvlJc w:val="left"/>
      <w:pPr>
        <w:ind w:left="3600" w:hanging="360"/>
      </w:pPr>
    </w:lvl>
    <w:lvl w:ilvl="5" w:tplc="D6089B10" w:tentative="1">
      <w:start w:val="1"/>
      <w:numFmt w:val="lowerRoman"/>
      <w:lvlText w:val="%6."/>
      <w:lvlJc w:val="right"/>
      <w:pPr>
        <w:ind w:left="4320" w:hanging="180"/>
      </w:pPr>
    </w:lvl>
    <w:lvl w:ilvl="6" w:tplc="5DB8D4B0" w:tentative="1">
      <w:start w:val="1"/>
      <w:numFmt w:val="decimal"/>
      <w:lvlText w:val="%7."/>
      <w:lvlJc w:val="left"/>
      <w:pPr>
        <w:ind w:left="5040" w:hanging="360"/>
      </w:pPr>
    </w:lvl>
    <w:lvl w:ilvl="7" w:tplc="1592CDB0" w:tentative="1">
      <w:start w:val="1"/>
      <w:numFmt w:val="lowerLetter"/>
      <w:lvlText w:val="%8."/>
      <w:lvlJc w:val="left"/>
      <w:pPr>
        <w:ind w:left="5760" w:hanging="360"/>
      </w:pPr>
    </w:lvl>
    <w:lvl w:ilvl="8" w:tplc="7D84C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25B85"/>
    <w:multiLevelType w:val="hybridMultilevel"/>
    <w:tmpl w:val="4C14FACA"/>
    <w:lvl w:ilvl="0" w:tplc="EFBC931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DF66BC8" w:tentative="1">
      <w:start w:val="1"/>
      <w:numFmt w:val="lowerLetter"/>
      <w:lvlText w:val="%2."/>
      <w:lvlJc w:val="left"/>
      <w:pPr>
        <w:ind w:left="1440" w:hanging="360"/>
      </w:pPr>
    </w:lvl>
    <w:lvl w:ilvl="2" w:tplc="4BFA3B3A" w:tentative="1">
      <w:start w:val="1"/>
      <w:numFmt w:val="lowerRoman"/>
      <w:lvlText w:val="%3."/>
      <w:lvlJc w:val="right"/>
      <w:pPr>
        <w:ind w:left="2160" w:hanging="180"/>
      </w:pPr>
    </w:lvl>
    <w:lvl w:ilvl="3" w:tplc="6984476E" w:tentative="1">
      <w:start w:val="1"/>
      <w:numFmt w:val="decimal"/>
      <w:lvlText w:val="%4."/>
      <w:lvlJc w:val="left"/>
      <w:pPr>
        <w:ind w:left="2880" w:hanging="360"/>
      </w:pPr>
    </w:lvl>
    <w:lvl w:ilvl="4" w:tplc="DB6E84A2" w:tentative="1">
      <w:start w:val="1"/>
      <w:numFmt w:val="lowerLetter"/>
      <w:lvlText w:val="%5."/>
      <w:lvlJc w:val="left"/>
      <w:pPr>
        <w:ind w:left="3600" w:hanging="360"/>
      </w:pPr>
    </w:lvl>
    <w:lvl w:ilvl="5" w:tplc="9ACAB38A" w:tentative="1">
      <w:start w:val="1"/>
      <w:numFmt w:val="lowerRoman"/>
      <w:lvlText w:val="%6."/>
      <w:lvlJc w:val="right"/>
      <w:pPr>
        <w:ind w:left="4320" w:hanging="180"/>
      </w:pPr>
    </w:lvl>
    <w:lvl w:ilvl="6" w:tplc="2B105214" w:tentative="1">
      <w:start w:val="1"/>
      <w:numFmt w:val="decimal"/>
      <w:lvlText w:val="%7."/>
      <w:lvlJc w:val="left"/>
      <w:pPr>
        <w:ind w:left="5040" w:hanging="360"/>
      </w:pPr>
    </w:lvl>
    <w:lvl w:ilvl="7" w:tplc="4902681C" w:tentative="1">
      <w:start w:val="1"/>
      <w:numFmt w:val="lowerLetter"/>
      <w:lvlText w:val="%8."/>
      <w:lvlJc w:val="left"/>
      <w:pPr>
        <w:ind w:left="5760" w:hanging="360"/>
      </w:pPr>
    </w:lvl>
    <w:lvl w:ilvl="8" w:tplc="8D7C4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B6D04"/>
    <w:multiLevelType w:val="multilevel"/>
    <w:tmpl w:val="6D4A26F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644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3" w15:restartNumberingAfterBreak="0">
    <w:nsid w:val="64ED3289"/>
    <w:multiLevelType w:val="hybridMultilevel"/>
    <w:tmpl w:val="CA965876"/>
    <w:lvl w:ilvl="0" w:tplc="5734B7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5668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460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E4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83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E6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342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62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56F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E65340"/>
    <w:multiLevelType w:val="hybridMultilevel"/>
    <w:tmpl w:val="E3000992"/>
    <w:lvl w:ilvl="0" w:tplc="0584FA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CA44B4" w:tentative="1">
      <w:start w:val="1"/>
      <w:numFmt w:val="lowerLetter"/>
      <w:lvlText w:val="%2."/>
      <w:lvlJc w:val="left"/>
      <w:pPr>
        <w:ind w:left="1440" w:hanging="360"/>
      </w:pPr>
    </w:lvl>
    <w:lvl w:ilvl="2" w:tplc="282EB23E" w:tentative="1">
      <w:start w:val="1"/>
      <w:numFmt w:val="lowerRoman"/>
      <w:lvlText w:val="%3."/>
      <w:lvlJc w:val="right"/>
      <w:pPr>
        <w:ind w:left="2160" w:hanging="180"/>
      </w:pPr>
    </w:lvl>
    <w:lvl w:ilvl="3" w:tplc="72BAC4B8" w:tentative="1">
      <w:start w:val="1"/>
      <w:numFmt w:val="decimal"/>
      <w:lvlText w:val="%4."/>
      <w:lvlJc w:val="left"/>
      <w:pPr>
        <w:ind w:left="2880" w:hanging="360"/>
      </w:pPr>
    </w:lvl>
    <w:lvl w:ilvl="4" w:tplc="5AD4DF4E" w:tentative="1">
      <w:start w:val="1"/>
      <w:numFmt w:val="lowerLetter"/>
      <w:lvlText w:val="%5."/>
      <w:lvlJc w:val="left"/>
      <w:pPr>
        <w:ind w:left="3600" w:hanging="360"/>
      </w:pPr>
    </w:lvl>
    <w:lvl w:ilvl="5" w:tplc="4EF0BF8E" w:tentative="1">
      <w:start w:val="1"/>
      <w:numFmt w:val="lowerRoman"/>
      <w:lvlText w:val="%6."/>
      <w:lvlJc w:val="right"/>
      <w:pPr>
        <w:ind w:left="4320" w:hanging="180"/>
      </w:pPr>
    </w:lvl>
    <w:lvl w:ilvl="6" w:tplc="2D7A0232" w:tentative="1">
      <w:start w:val="1"/>
      <w:numFmt w:val="decimal"/>
      <w:lvlText w:val="%7."/>
      <w:lvlJc w:val="left"/>
      <w:pPr>
        <w:ind w:left="5040" w:hanging="360"/>
      </w:pPr>
    </w:lvl>
    <w:lvl w:ilvl="7" w:tplc="9224DD4A" w:tentative="1">
      <w:start w:val="1"/>
      <w:numFmt w:val="lowerLetter"/>
      <w:lvlText w:val="%8."/>
      <w:lvlJc w:val="left"/>
      <w:pPr>
        <w:ind w:left="5760" w:hanging="360"/>
      </w:pPr>
    </w:lvl>
    <w:lvl w:ilvl="8" w:tplc="DF403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1308A"/>
    <w:multiLevelType w:val="hybridMultilevel"/>
    <w:tmpl w:val="96E2F578"/>
    <w:lvl w:ilvl="0" w:tplc="CF5232D4">
      <w:start w:val="1"/>
      <w:numFmt w:val="decimal"/>
      <w:lvlText w:val="%1."/>
      <w:lvlJc w:val="left"/>
      <w:pPr>
        <w:ind w:left="720" w:hanging="360"/>
      </w:pPr>
    </w:lvl>
    <w:lvl w:ilvl="1" w:tplc="5A40D70E" w:tentative="1">
      <w:start w:val="1"/>
      <w:numFmt w:val="lowerLetter"/>
      <w:lvlText w:val="%2."/>
      <w:lvlJc w:val="left"/>
      <w:pPr>
        <w:ind w:left="1440" w:hanging="360"/>
      </w:pPr>
    </w:lvl>
    <w:lvl w:ilvl="2" w:tplc="AEE6507E" w:tentative="1">
      <w:start w:val="1"/>
      <w:numFmt w:val="lowerRoman"/>
      <w:lvlText w:val="%3."/>
      <w:lvlJc w:val="right"/>
      <w:pPr>
        <w:ind w:left="2160" w:hanging="180"/>
      </w:pPr>
    </w:lvl>
    <w:lvl w:ilvl="3" w:tplc="50FE975C" w:tentative="1">
      <w:start w:val="1"/>
      <w:numFmt w:val="decimal"/>
      <w:lvlText w:val="%4."/>
      <w:lvlJc w:val="left"/>
      <w:pPr>
        <w:ind w:left="2880" w:hanging="360"/>
      </w:pPr>
    </w:lvl>
    <w:lvl w:ilvl="4" w:tplc="1CB25EF2" w:tentative="1">
      <w:start w:val="1"/>
      <w:numFmt w:val="lowerLetter"/>
      <w:lvlText w:val="%5."/>
      <w:lvlJc w:val="left"/>
      <w:pPr>
        <w:ind w:left="3600" w:hanging="360"/>
      </w:pPr>
    </w:lvl>
    <w:lvl w:ilvl="5" w:tplc="ED045AEA" w:tentative="1">
      <w:start w:val="1"/>
      <w:numFmt w:val="lowerRoman"/>
      <w:lvlText w:val="%6."/>
      <w:lvlJc w:val="right"/>
      <w:pPr>
        <w:ind w:left="4320" w:hanging="180"/>
      </w:pPr>
    </w:lvl>
    <w:lvl w:ilvl="6" w:tplc="331044AA" w:tentative="1">
      <w:start w:val="1"/>
      <w:numFmt w:val="decimal"/>
      <w:lvlText w:val="%7."/>
      <w:lvlJc w:val="left"/>
      <w:pPr>
        <w:ind w:left="5040" w:hanging="360"/>
      </w:pPr>
    </w:lvl>
    <w:lvl w:ilvl="7" w:tplc="BDA2A5F4" w:tentative="1">
      <w:start w:val="1"/>
      <w:numFmt w:val="lowerLetter"/>
      <w:lvlText w:val="%8."/>
      <w:lvlJc w:val="left"/>
      <w:pPr>
        <w:ind w:left="5760" w:hanging="360"/>
      </w:pPr>
    </w:lvl>
    <w:lvl w:ilvl="8" w:tplc="F6BC3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B4350"/>
    <w:multiLevelType w:val="hybridMultilevel"/>
    <w:tmpl w:val="0F7EC1A4"/>
    <w:lvl w:ilvl="0" w:tplc="024EB59A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6E66A786" w:tentative="1">
      <w:start w:val="1"/>
      <w:numFmt w:val="lowerLetter"/>
      <w:lvlText w:val="%2."/>
      <w:lvlJc w:val="left"/>
      <w:pPr>
        <w:ind w:left="2007" w:hanging="360"/>
      </w:pPr>
    </w:lvl>
    <w:lvl w:ilvl="2" w:tplc="28F6C916" w:tentative="1">
      <w:start w:val="1"/>
      <w:numFmt w:val="lowerRoman"/>
      <w:lvlText w:val="%3."/>
      <w:lvlJc w:val="right"/>
      <w:pPr>
        <w:ind w:left="2727" w:hanging="180"/>
      </w:pPr>
    </w:lvl>
    <w:lvl w:ilvl="3" w:tplc="EDFC8C5C" w:tentative="1">
      <w:start w:val="1"/>
      <w:numFmt w:val="decimal"/>
      <w:lvlText w:val="%4."/>
      <w:lvlJc w:val="left"/>
      <w:pPr>
        <w:ind w:left="3447" w:hanging="360"/>
      </w:pPr>
    </w:lvl>
    <w:lvl w:ilvl="4" w:tplc="2982CC42" w:tentative="1">
      <w:start w:val="1"/>
      <w:numFmt w:val="lowerLetter"/>
      <w:lvlText w:val="%5."/>
      <w:lvlJc w:val="left"/>
      <w:pPr>
        <w:ind w:left="4167" w:hanging="360"/>
      </w:pPr>
    </w:lvl>
    <w:lvl w:ilvl="5" w:tplc="AA40E21C" w:tentative="1">
      <w:start w:val="1"/>
      <w:numFmt w:val="lowerRoman"/>
      <w:lvlText w:val="%6."/>
      <w:lvlJc w:val="right"/>
      <w:pPr>
        <w:ind w:left="4887" w:hanging="180"/>
      </w:pPr>
    </w:lvl>
    <w:lvl w:ilvl="6" w:tplc="CB365020" w:tentative="1">
      <w:start w:val="1"/>
      <w:numFmt w:val="decimal"/>
      <w:lvlText w:val="%7."/>
      <w:lvlJc w:val="left"/>
      <w:pPr>
        <w:ind w:left="5607" w:hanging="360"/>
      </w:pPr>
    </w:lvl>
    <w:lvl w:ilvl="7" w:tplc="47C6D41C" w:tentative="1">
      <w:start w:val="1"/>
      <w:numFmt w:val="lowerLetter"/>
      <w:lvlText w:val="%8."/>
      <w:lvlJc w:val="left"/>
      <w:pPr>
        <w:ind w:left="6327" w:hanging="360"/>
      </w:pPr>
    </w:lvl>
    <w:lvl w:ilvl="8" w:tplc="B316EF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D197682"/>
    <w:multiLevelType w:val="hybridMultilevel"/>
    <w:tmpl w:val="A5BE0208"/>
    <w:lvl w:ilvl="0" w:tplc="4FEC7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8E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645B1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2E67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0A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507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67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CF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920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9318D0"/>
    <w:multiLevelType w:val="hybridMultilevel"/>
    <w:tmpl w:val="2556CE86"/>
    <w:lvl w:ilvl="0" w:tplc="28524E14">
      <w:start w:val="1"/>
      <w:numFmt w:val="decimal"/>
      <w:lvlText w:val="%1."/>
      <w:lvlJc w:val="left"/>
      <w:pPr>
        <w:ind w:left="720" w:hanging="360"/>
      </w:pPr>
    </w:lvl>
    <w:lvl w:ilvl="1" w:tplc="B5A62978" w:tentative="1">
      <w:start w:val="1"/>
      <w:numFmt w:val="lowerLetter"/>
      <w:lvlText w:val="%2."/>
      <w:lvlJc w:val="left"/>
      <w:pPr>
        <w:ind w:left="1440" w:hanging="360"/>
      </w:pPr>
    </w:lvl>
    <w:lvl w:ilvl="2" w:tplc="67A45636" w:tentative="1">
      <w:start w:val="1"/>
      <w:numFmt w:val="lowerRoman"/>
      <w:lvlText w:val="%3."/>
      <w:lvlJc w:val="right"/>
      <w:pPr>
        <w:ind w:left="2160" w:hanging="180"/>
      </w:pPr>
    </w:lvl>
    <w:lvl w:ilvl="3" w:tplc="D44AB184" w:tentative="1">
      <w:start w:val="1"/>
      <w:numFmt w:val="decimal"/>
      <w:lvlText w:val="%4."/>
      <w:lvlJc w:val="left"/>
      <w:pPr>
        <w:ind w:left="2880" w:hanging="360"/>
      </w:pPr>
    </w:lvl>
    <w:lvl w:ilvl="4" w:tplc="C1A210A6" w:tentative="1">
      <w:start w:val="1"/>
      <w:numFmt w:val="lowerLetter"/>
      <w:lvlText w:val="%5."/>
      <w:lvlJc w:val="left"/>
      <w:pPr>
        <w:ind w:left="3600" w:hanging="360"/>
      </w:pPr>
    </w:lvl>
    <w:lvl w:ilvl="5" w:tplc="05EC9366" w:tentative="1">
      <w:start w:val="1"/>
      <w:numFmt w:val="lowerRoman"/>
      <w:lvlText w:val="%6."/>
      <w:lvlJc w:val="right"/>
      <w:pPr>
        <w:ind w:left="4320" w:hanging="180"/>
      </w:pPr>
    </w:lvl>
    <w:lvl w:ilvl="6" w:tplc="47FC0FD6" w:tentative="1">
      <w:start w:val="1"/>
      <w:numFmt w:val="decimal"/>
      <w:lvlText w:val="%7."/>
      <w:lvlJc w:val="left"/>
      <w:pPr>
        <w:ind w:left="5040" w:hanging="360"/>
      </w:pPr>
    </w:lvl>
    <w:lvl w:ilvl="7" w:tplc="CBF28F40" w:tentative="1">
      <w:start w:val="1"/>
      <w:numFmt w:val="lowerLetter"/>
      <w:lvlText w:val="%8."/>
      <w:lvlJc w:val="left"/>
      <w:pPr>
        <w:ind w:left="5760" w:hanging="360"/>
      </w:pPr>
    </w:lvl>
    <w:lvl w:ilvl="8" w:tplc="310E75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6"/>
  </w:num>
  <w:num w:numId="5">
    <w:abstractNumId w:val="19"/>
  </w:num>
  <w:num w:numId="6">
    <w:abstractNumId w:val="17"/>
  </w:num>
  <w:num w:numId="7">
    <w:abstractNumId w:val="0"/>
  </w:num>
  <w:num w:numId="8">
    <w:abstractNumId w:val="1"/>
  </w:num>
  <w:num w:numId="9">
    <w:abstractNumId w:val="13"/>
  </w:num>
  <w:num w:numId="10">
    <w:abstractNumId w:val="27"/>
  </w:num>
  <w:num w:numId="11">
    <w:abstractNumId w:val="3"/>
  </w:num>
  <w:num w:numId="12">
    <w:abstractNumId w:val="16"/>
  </w:num>
  <w:num w:numId="13">
    <w:abstractNumId w:val="22"/>
  </w:num>
  <w:num w:numId="14">
    <w:abstractNumId w:val="12"/>
  </w:num>
  <w:num w:numId="15">
    <w:abstractNumId w:val="2"/>
  </w:num>
  <w:num w:numId="16">
    <w:abstractNumId w:val="21"/>
  </w:num>
  <w:num w:numId="17">
    <w:abstractNumId w:val="11"/>
  </w:num>
  <w:num w:numId="18">
    <w:abstractNumId w:val="23"/>
  </w:num>
  <w:num w:numId="19">
    <w:abstractNumId w:val="7"/>
  </w:num>
  <w:num w:numId="20">
    <w:abstractNumId w:val="10"/>
  </w:num>
  <w:num w:numId="21">
    <w:abstractNumId w:val="25"/>
  </w:num>
  <w:num w:numId="22">
    <w:abstractNumId w:val="15"/>
  </w:num>
  <w:num w:numId="23">
    <w:abstractNumId w:val="20"/>
  </w:num>
  <w:num w:numId="24">
    <w:abstractNumId w:val="9"/>
  </w:num>
  <w:num w:numId="25">
    <w:abstractNumId w:val="18"/>
  </w:num>
  <w:num w:numId="26">
    <w:abstractNumId w:val="6"/>
  </w:num>
  <w:num w:numId="27">
    <w:abstractNumId w:val="28"/>
  </w:num>
  <w:num w:numId="28">
    <w:abstractNumId w:val="14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55"/>
    <w:rsid w:val="00305D16"/>
    <w:rsid w:val="004C6854"/>
    <w:rsid w:val="006509EF"/>
    <w:rsid w:val="006A6621"/>
    <w:rsid w:val="006D7310"/>
    <w:rsid w:val="00B60C55"/>
    <w:rsid w:val="00D9412F"/>
    <w:rsid w:val="00F6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E4D51-C48E-40D1-9E80-8C44B1DF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1,Body MS Bullet,Bullet 1,Bullet Number,CW_Lista,ISCG Numerowanie,List Paragraph1,List Paragraph11,List Paragraph2,Preambuła,Use Case List Paragraph,lp1,lp11"/>
    <w:basedOn w:val="Normalny"/>
    <w:link w:val="AkapitzlistZnak"/>
    <w:uiPriority w:val="34"/>
    <w:qFormat/>
    <w:rsid w:val="006D7310"/>
    <w:pPr>
      <w:ind w:left="720"/>
      <w:contextualSpacing/>
    </w:pPr>
  </w:style>
  <w:style w:type="paragraph" w:styleId="Nagwek">
    <w:name w:val="header"/>
    <w:basedOn w:val="Normalny"/>
    <w:link w:val="NagwekZnak"/>
    <w:rsid w:val="00650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0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50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09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6509EF"/>
    <w:rPr>
      <w:color w:val="0000FF"/>
      <w:u w:val="single"/>
    </w:rPr>
  </w:style>
  <w:style w:type="character" w:styleId="Numerstrony">
    <w:name w:val="page number"/>
    <w:basedOn w:val="Domylnaczcionkaakapitu"/>
    <w:rsid w:val="006509EF"/>
  </w:style>
  <w:style w:type="character" w:customStyle="1" w:styleId="AkapitzlistZnak">
    <w:name w:val="Akapit z listą Znak"/>
    <w:aliases w:val="Akapit z listą1 Znak,Body MS Bullet Znak,Bullet 1 Znak,Bullet Number Znak,CW_Lista Znak,ISCG Numerowanie Znak,List Paragraph1 Znak,List Paragraph11 Znak,List Paragraph2 Znak,Preambuła Znak,Use Case List Paragraph Znak,lp1 Znak"/>
    <w:link w:val="Akapitzlist"/>
    <w:uiPriority w:val="34"/>
    <w:locked/>
    <w:rsid w:val="00650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509EF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09E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509EF"/>
    <w:rPr>
      <w:vertAlign w:val="superscript"/>
    </w:rPr>
  </w:style>
  <w:style w:type="character" w:customStyle="1" w:styleId="Znakiprzypiswdolnych">
    <w:name w:val="Znaki przypisów dolnych"/>
    <w:rsid w:val="006509EF"/>
    <w:rPr>
      <w:vertAlign w:val="superscript"/>
    </w:rPr>
  </w:style>
  <w:style w:type="paragraph" w:styleId="Tekstblokowy">
    <w:name w:val="Block Text"/>
    <w:basedOn w:val="Normalny"/>
    <w:rsid w:val="006509EF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17" Type="http://schemas.openxmlformats.org/officeDocument/2006/relationships/hyperlink" Target="mailto:zgpl@lpr.com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sekretariat@lpr.com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zgpl@lpr.com.pl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5516</Words>
  <Characters>33100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Anna Popławska-Kozicka</cp:lastModifiedBy>
  <cp:revision>2</cp:revision>
  <dcterms:created xsi:type="dcterms:W3CDTF">2020-12-18T11:19:00Z</dcterms:created>
  <dcterms:modified xsi:type="dcterms:W3CDTF">2020-12-18T11:19:00Z</dcterms:modified>
</cp:coreProperties>
</file>