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1A" w:rsidRDefault="00AC4C1A" w:rsidP="00AC4C1A">
      <w:pPr>
        <w:rPr>
          <w:iCs/>
          <w:color w:val="000000"/>
          <w:sz w:val="22"/>
          <w:szCs w:val="22"/>
        </w:rPr>
      </w:pPr>
    </w:p>
    <w:p w:rsidR="00AC4C1A" w:rsidRPr="00FD69AD" w:rsidRDefault="00AC4C1A" w:rsidP="00AC4C1A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AC4C1A" w:rsidRPr="00FD69AD" w:rsidRDefault="00AC4C1A" w:rsidP="00AC4C1A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AC4C1A" w:rsidRPr="00FD69AD" w:rsidRDefault="00AC4C1A" w:rsidP="00AC4C1A">
      <w:pPr>
        <w:jc w:val="center"/>
        <w:outlineLvl w:val="0"/>
        <w:rPr>
          <w:b/>
          <w:sz w:val="22"/>
          <w:szCs w:val="22"/>
        </w:rPr>
      </w:pPr>
    </w:p>
    <w:p w:rsidR="00AC4C1A" w:rsidRPr="00FD69AD" w:rsidRDefault="00AC4C1A" w:rsidP="00AC4C1A">
      <w:pPr>
        <w:jc w:val="center"/>
        <w:outlineLvl w:val="0"/>
        <w:rPr>
          <w:b/>
          <w:sz w:val="22"/>
          <w:szCs w:val="22"/>
        </w:rPr>
      </w:pPr>
    </w:p>
    <w:p w:rsidR="00AC4C1A" w:rsidRPr="00FD69AD" w:rsidRDefault="00AC4C1A" w:rsidP="00AC4C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4C1A" w:rsidRPr="00FD69AD" w:rsidRDefault="00AC4C1A" w:rsidP="00AC4C1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AC4C1A" w:rsidRPr="00FD69AD" w:rsidRDefault="00AC4C1A" w:rsidP="00AC4C1A">
      <w:pPr>
        <w:keepNext/>
        <w:suppressAutoHyphens/>
        <w:jc w:val="both"/>
        <w:outlineLvl w:val="1"/>
        <w:rPr>
          <w:bCs/>
          <w:sz w:val="22"/>
        </w:rPr>
      </w:pPr>
    </w:p>
    <w:p w:rsidR="00AC4C1A" w:rsidRDefault="00AC4C1A" w:rsidP="00AC4C1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C4C1A" w:rsidRPr="006C5718" w:rsidTr="00B278EA">
        <w:trPr>
          <w:trHeight w:val="380"/>
        </w:trPr>
        <w:tc>
          <w:tcPr>
            <w:tcW w:w="4475" w:type="dxa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C4C1A" w:rsidRPr="006C5718" w:rsidTr="00B278EA">
        <w:trPr>
          <w:trHeight w:val="1353"/>
        </w:trPr>
        <w:tc>
          <w:tcPr>
            <w:tcW w:w="4475" w:type="dxa"/>
            <w:vAlign w:val="center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C4C1A" w:rsidRPr="006C5718" w:rsidTr="00B278EA">
        <w:trPr>
          <w:trHeight w:val="409"/>
        </w:trPr>
        <w:tc>
          <w:tcPr>
            <w:tcW w:w="4475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C4C1A" w:rsidRPr="006C5718" w:rsidTr="00B278EA">
        <w:trPr>
          <w:trHeight w:val="409"/>
        </w:trPr>
        <w:tc>
          <w:tcPr>
            <w:tcW w:w="4475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C4C1A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C4C1A" w:rsidRPr="007D49E0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C4C1A" w:rsidRDefault="00AC4C1A" w:rsidP="00AC4C1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C4C1A" w:rsidRPr="009D79C0" w:rsidTr="00B278EA">
        <w:trPr>
          <w:trHeight w:val="308"/>
        </w:trPr>
        <w:tc>
          <w:tcPr>
            <w:tcW w:w="2139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C4C1A" w:rsidRPr="009D79C0" w:rsidTr="00B278EA">
        <w:trPr>
          <w:trHeight w:val="644"/>
        </w:trPr>
        <w:tc>
          <w:tcPr>
            <w:tcW w:w="2139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C4C1A" w:rsidRPr="009D79C0" w:rsidTr="00B278EA">
        <w:trPr>
          <w:trHeight w:val="554"/>
        </w:trPr>
        <w:tc>
          <w:tcPr>
            <w:tcW w:w="2139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AC4C1A" w:rsidRPr="009D79C0" w:rsidTr="00B278EA">
        <w:trPr>
          <w:trHeight w:val="738"/>
        </w:trPr>
        <w:tc>
          <w:tcPr>
            <w:tcW w:w="2139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C4C1A" w:rsidRDefault="00AC4C1A" w:rsidP="00AC4C1A">
      <w:pPr>
        <w:widowControl w:val="0"/>
        <w:autoSpaceDE w:val="0"/>
        <w:autoSpaceDN w:val="0"/>
        <w:adjustRightInd w:val="0"/>
        <w:jc w:val="both"/>
      </w:pPr>
    </w:p>
    <w:p w:rsidR="00AC4C1A" w:rsidRPr="00FD69AD" w:rsidRDefault="00AC4C1A" w:rsidP="00AC4C1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AC4C1A" w:rsidRPr="00FD69AD" w:rsidRDefault="00AC4C1A" w:rsidP="00AC4C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4C1A" w:rsidRDefault="00AC4C1A" w:rsidP="00AC4C1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AC4C1A" w:rsidRDefault="00AC4C1A" w:rsidP="00AC4C1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C4C1A" w:rsidRPr="006C5718" w:rsidTr="00B278EA">
        <w:trPr>
          <w:trHeight w:val="380"/>
        </w:trPr>
        <w:tc>
          <w:tcPr>
            <w:tcW w:w="4475" w:type="dxa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C4C1A" w:rsidRPr="006C5718" w:rsidTr="00B278EA">
        <w:trPr>
          <w:trHeight w:val="1353"/>
        </w:trPr>
        <w:tc>
          <w:tcPr>
            <w:tcW w:w="4475" w:type="dxa"/>
            <w:vAlign w:val="center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C4C1A" w:rsidRPr="006C5718" w:rsidTr="00B278EA">
        <w:trPr>
          <w:trHeight w:val="409"/>
        </w:trPr>
        <w:tc>
          <w:tcPr>
            <w:tcW w:w="4475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C4C1A" w:rsidRPr="006C5718" w:rsidTr="00B278EA">
        <w:trPr>
          <w:trHeight w:val="409"/>
        </w:trPr>
        <w:tc>
          <w:tcPr>
            <w:tcW w:w="4475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C4C1A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C4C1A" w:rsidRPr="00D02501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C4C1A" w:rsidRDefault="00AC4C1A" w:rsidP="00AC4C1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C4C1A" w:rsidRPr="009D79C0" w:rsidTr="00B278EA">
        <w:trPr>
          <w:trHeight w:val="308"/>
        </w:trPr>
        <w:tc>
          <w:tcPr>
            <w:tcW w:w="2139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C4C1A" w:rsidRPr="009D79C0" w:rsidTr="00B278EA">
        <w:trPr>
          <w:trHeight w:val="644"/>
        </w:trPr>
        <w:tc>
          <w:tcPr>
            <w:tcW w:w="2139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C4C1A" w:rsidRPr="009D79C0" w:rsidTr="00B278EA">
        <w:trPr>
          <w:trHeight w:val="554"/>
        </w:trPr>
        <w:tc>
          <w:tcPr>
            <w:tcW w:w="2139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AC4C1A" w:rsidRPr="009D79C0" w:rsidTr="00B278EA">
        <w:trPr>
          <w:trHeight w:val="738"/>
        </w:trPr>
        <w:tc>
          <w:tcPr>
            <w:tcW w:w="2139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C4C1A" w:rsidRPr="00FD69AD" w:rsidRDefault="00AC4C1A" w:rsidP="00AC4C1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AC4C1A" w:rsidRDefault="00AC4C1A" w:rsidP="00AC4C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AC4C1A" w:rsidRPr="00FD69AD" w:rsidRDefault="00AC4C1A" w:rsidP="00AC4C1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C4C1A" w:rsidRPr="006C5718" w:rsidTr="00B278EA">
        <w:trPr>
          <w:trHeight w:val="380"/>
        </w:trPr>
        <w:tc>
          <w:tcPr>
            <w:tcW w:w="4475" w:type="dxa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C4C1A" w:rsidRPr="006C5718" w:rsidTr="00B278EA">
        <w:trPr>
          <w:trHeight w:val="1353"/>
        </w:trPr>
        <w:tc>
          <w:tcPr>
            <w:tcW w:w="4475" w:type="dxa"/>
            <w:vAlign w:val="center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C4C1A" w:rsidRPr="006C5718" w:rsidTr="00B278EA">
        <w:trPr>
          <w:trHeight w:val="409"/>
        </w:trPr>
        <w:tc>
          <w:tcPr>
            <w:tcW w:w="4475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C4C1A" w:rsidRPr="006C5718" w:rsidTr="00B278EA">
        <w:trPr>
          <w:trHeight w:val="409"/>
        </w:trPr>
        <w:tc>
          <w:tcPr>
            <w:tcW w:w="4475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C4C1A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C4C1A" w:rsidRPr="00D02501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C4C1A" w:rsidRDefault="00AC4C1A" w:rsidP="00AC4C1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C4C1A" w:rsidRPr="009D79C0" w:rsidTr="00B278EA">
        <w:trPr>
          <w:trHeight w:val="308"/>
        </w:trPr>
        <w:tc>
          <w:tcPr>
            <w:tcW w:w="2139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C4C1A" w:rsidRPr="009D79C0" w:rsidTr="00B278EA">
        <w:trPr>
          <w:trHeight w:val="644"/>
        </w:trPr>
        <w:tc>
          <w:tcPr>
            <w:tcW w:w="2139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C4C1A" w:rsidRPr="009D79C0" w:rsidTr="00B278EA">
        <w:trPr>
          <w:trHeight w:val="554"/>
        </w:trPr>
        <w:tc>
          <w:tcPr>
            <w:tcW w:w="2139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C4C1A" w:rsidRPr="009D79C0" w:rsidTr="00B278EA">
        <w:trPr>
          <w:trHeight w:val="738"/>
        </w:trPr>
        <w:tc>
          <w:tcPr>
            <w:tcW w:w="2139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C4C1A" w:rsidRPr="00FD69AD" w:rsidRDefault="00AC4C1A" w:rsidP="00AC4C1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C4C1A" w:rsidRPr="00C05AA3" w:rsidRDefault="00AC4C1A" w:rsidP="00AC4C1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AC4C1A" w:rsidRPr="00FD69AD" w:rsidRDefault="00AC4C1A" w:rsidP="00AC4C1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AC4C1A" w:rsidRPr="00C05AA3" w:rsidRDefault="00AC4C1A" w:rsidP="00AC4C1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AC4C1A" w:rsidRPr="009D79C0" w:rsidTr="00B278EA">
        <w:trPr>
          <w:trHeight w:val="521"/>
        </w:trPr>
        <w:tc>
          <w:tcPr>
            <w:tcW w:w="3613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C4C1A" w:rsidRPr="009D79C0" w:rsidTr="00B278EA">
        <w:trPr>
          <w:trHeight w:val="521"/>
        </w:trPr>
        <w:tc>
          <w:tcPr>
            <w:tcW w:w="3613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C4C1A" w:rsidRPr="009D79C0" w:rsidTr="00B278EA">
        <w:trPr>
          <w:trHeight w:val="521"/>
        </w:trPr>
        <w:tc>
          <w:tcPr>
            <w:tcW w:w="3613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C4C1A" w:rsidRPr="009D79C0" w:rsidTr="00B278EA">
        <w:trPr>
          <w:trHeight w:val="521"/>
        </w:trPr>
        <w:tc>
          <w:tcPr>
            <w:tcW w:w="3613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AC4C1A" w:rsidRDefault="00AC4C1A" w:rsidP="00AC4C1A">
      <w:pPr>
        <w:rPr>
          <w:lang w:val="es-ES"/>
        </w:rPr>
      </w:pPr>
    </w:p>
    <w:p w:rsidR="00AC4C1A" w:rsidRDefault="00AC4C1A" w:rsidP="00AC4C1A">
      <w:pPr>
        <w:rPr>
          <w:b/>
          <w:bCs/>
          <w:sz w:val="22"/>
          <w:szCs w:val="22"/>
        </w:rPr>
      </w:pPr>
    </w:p>
    <w:p w:rsidR="00AC4C1A" w:rsidRPr="00FD69AD" w:rsidRDefault="00AC4C1A" w:rsidP="00AC4C1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AC4C1A" w:rsidRPr="006F75B7" w:rsidRDefault="00AC4C1A" w:rsidP="00AC4C1A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 w:rsidRPr="006777F3">
        <w:rPr>
          <w:b/>
          <w:sz w:val="22"/>
          <w:szCs w:val="22"/>
        </w:rPr>
        <w:t xml:space="preserve">Dostawa zespołu hamulcowego do samolotów typu </w:t>
      </w:r>
      <w:proofErr w:type="spellStart"/>
      <w:r w:rsidRPr="006777F3">
        <w:rPr>
          <w:b/>
          <w:sz w:val="22"/>
          <w:szCs w:val="22"/>
        </w:rPr>
        <w:t>Piaggio</w:t>
      </w:r>
      <w:proofErr w:type="spellEnd"/>
      <w:r w:rsidRPr="006777F3">
        <w:rPr>
          <w:b/>
          <w:sz w:val="22"/>
          <w:szCs w:val="22"/>
        </w:rPr>
        <w:t xml:space="preserve"> P.180 </w:t>
      </w:r>
      <w:proofErr w:type="spellStart"/>
      <w:r w:rsidRPr="006777F3">
        <w:rPr>
          <w:b/>
          <w:sz w:val="22"/>
          <w:szCs w:val="22"/>
        </w:rPr>
        <w:t>Avanti</w:t>
      </w:r>
      <w:proofErr w:type="spellEnd"/>
      <w:r w:rsidRPr="006777F3">
        <w:rPr>
          <w:b/>
          <w:sz w:val="22"/>
          <w:szCs w:val="22"/>
        </w:rPr>
        <w:t>/</w:t>
      </w:r>
      <w:proofErr w:type="spellStart"/>
      <w:r w:rsidRPr="006777F3">
        <w:rPr>
          <w:b/>
          <w:sz w:val="22"/>
          <w:szCs w:val="22"/>
        </w:rPr>
        <w:t>Avanti</w:t>
      </w:r>
      <w:proofErr w:type="spellEnd"/>
      <w:r w:rsidRPr="006777F3">
        <w:rPr>
          <w:b/>
          <w:sz w:val="22"/>
          <w:szCs w:val="22"/>
        </w:rPr>
        <w:t xml:space="preserve"> II</w:t>
      </w:r>
      <w:r w:rsidRPr="006F75B7">
        <w:rPr>
          <w:b/>
          <w:bCs/>
          <w:sz w:val="22"/>
          <w:szCs w:val="22"/>
        </w:rPr>
        <w:t>”</w:t>
      </w:r>
      <w:r w:rsidRPr="006F75B7">
        <w:rPr>
          <w:bCs/>
          <w:sz w:val="22"/>
          <w:szCs w:val="22"/>
        </w:rPr>
        <w:t xml:space="preserve"> – nr postępowania </w:t>
      </w:r>
      <w:r w:rsidRPr="006F75B7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6/IV/2021</w:t>
      </w:r>
      <w:r w:rsidRPr="006F75B7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br/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AC4C1A" w:rsidRPr="00FD69AD" w:rsidRDefault="00AC4C1A" w:rsidP="00AC4C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AC4C1A" w:rsidRDefault="00AC4C1A" w:rsidP="00AC4C1A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C4C1A" w:rsidRDefault="00AC4C1A" w:rsidP="00AC4C1A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N/EUR/USD**,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>w tym podatek VAT w wysokości …………..%.</w:t>
      </w:r>
    </w:p>
    <w:p w:rsidR="00AC4C1A" w:rsidRPr="00405BC0" w:rsidRDefault="00AC4C1A" w:rsidP="00AC4C1A">
      <w:pPr>
        <w:ind w:left="851" w:hanging="425"/>
        <w:jc w:val="both"/>
        <w:rPr>
          <w:i/>
          <w:snapToGrid w:val="0"/>
          <w:sz w:val="20"/>
        </w:rPr>
      </w:pPr>
      <w:r>
        <w:rPr>
          <w:i/>
          <w:snapToGrid w:val="0"/>
          <w:sz w:val="20"/>
        </w:rPr>
        <w:t>*</w:t>
      </w:r>
      <w:r w:rsidRPr="00D73D6A">
        <w:rPr>
          <w:i/>
          <w:snapToGrid w:val="0"/>
          <w:sz w:val="20"/>
        </w:rPr>
        <w:t xml:space="preserve">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</w:t>
      </w:r>
      <w:r>
        <w:rPr>
          <w:i/>
          <w:snapToGrid w:val="0"/>
          <w:sz w:val="20"/>
        </w:rPr>
        <w:t>podatnikiem</w:t>
      </w:r>
      <w:r w:rsidRPr="00405BC0">
        <w:rPr>
          <w:i/>
          <w:snapToGrid w:val="0"/>
          <w:sz w:val="20"/>
        </w:rPr>
        <w:t xml:space="preserve">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:rsidR="00AC4C1A" w:rsidRPr="00D73D6A" w:rsidRDefault="00AC4C1A" w:rsidP="00AC4C1A">
      <w:pPr>
        <w:ind w:left="851" w:hanging="425"/>
        <w:jc w:val="both"/>
        <w:rPr>
          <w:i/>
          <w:snapToGrid w:val="0"/>
          <w:sz w:val="20"/>
        </w:rPr>
      </w:pPr>
      <w:r>
        <w:rPr>
          <w:i/>
          <w:snapToGrid w:val="0"/>
          <w:sz w:val="20"/>
        </w:rPr>
        <w:t>** -</w:t>
      </w:r>
      <w:r w:rsidRPr="002160FA">
        <w:rPr>
          <w:i/>
          <w:snapToGrid w:val="0"/>
          <w:sz w:val="20"/>
        </w:rPr>
        <w:t xml:space="preserve"> </w:t>
      </w:r>
      <w:r>
        <w:rPr>
          <w:i/>
          <w:snapToGrid w:val="0"/>
          <w:sz w:val="20"/>
        </w:rPr>
        <w:t>niepotrzebne skreślić</w:t>
      </w:r>
    </w:p>
    <w:p w:rsidR="00AC4C1A" w:rsidRPr="006777F3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t xml:space="preserve">Oświadczamy, że </w:t>
      </w:r>
      <w:r>
        <w:rPr>
          <w:sz w:val="22"/>
          <w:szCs w:val="22"/>
        </w:rPr>
        <w:t>udzielamy na przedmiot zamówienia gwarancji na okres</w:t>
      </w:r>
      <w:r w:rsidRPr="00D73D6A">
        <w:rPr>
          <w:sz w:val="22"/>
          <w:szCs w:val="22"/>
        </w:rPr>
        <w:t>:</w:t>
      </w:r>
    </w:p>
    <w:p w:rsidR="00AC4C1A" w:rsidRPr="006777F3" w:rsidRDefault="00AC4C1A" w:rsidP="00AC4C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850" w:hanging="425"/>
        <w:jc w:val="both"/>
        <w:outlineLvl w:val="1"/>
        <w:rPr>
          <w:i/>
          <w:sz w:val="22"/>
        </w:rPr>
      </w:pPr>
      <w:r>
        <w:rPr>
          <w:sz w:val="22"/>
        </w:rPr>
        <w:t>6</w:t>
      </w:r>
      <w:r w:rsidRPr="006A3606">
        <w:rPr>
          <w:sz w:val="22"/>
        </w:rPr>
        <w:t xml:space="preserve"> miesięcy, licząc od daty zabudowy części w </w:t>
      </w:r>
      <w:r>
        <w:rPr>
          <w:sz w:val="22"/>
        </w:rPr>
        <w:t>samolocie lub 24 miesiące</w:t>
      </w:r>
      <w:r w:rsidRPr="006A3606">
        <w:rPr>
          <w:sz w:val="22"/>
        </w:rPr>
        <w:t xml:space="preserve">, licząc od daty </w:t>
      </w:r>
      <w:r>
        <w:rPr>
          <w:sz w:val="22"/>
        </w:rPr>
        <w:t>przekazania</w:t>
      </w:r>
      <w:r w:rsidRPr="006A3606">
        <w:rPr>
          <w:sz w:val="22"/>
        </w:rPr>
        <w:t xml:space="preserve"> części Zamawiając</w:t>
      </w:r>
      <w:r>
        <w:rPr>
          <w:sz w:val="22"/>
        </w:rPr>
        <w:t>emu</w:t>
      </w:r>
      <w:r w:rsidRPr="006A3606">
        <w:rPr>
          <w:sz w:val="22"/>
        </w:rPr>
        <w:t xml:space="preserve"> – w zależnośc</w:t>
      </w:r>
      <w:r>
        <w:rPr>
          <w:sz w:val="22"/>
        </w:rPr>
        <w:t>i od tego, co nastąpi wcześniej</w:t>
      </w:r>
      <w:r w:rsidRPr="006A3606">
        <w:rPr>
          <w:sz w:val="22"/>
        </w:rPr>
        <w:t>;</w:t>
      </w:r>
    </w:p>
    <w:p w:rsidR="00AC4C1A" w:rsidRPr="006777F3" w:rsidRDefault="00AC4C1A" w:rsidP="00AC4C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850" w:hanging="425"/>
        <w:jc w:val="both"/>
        <w:outlineLvl w:val="1"/>
        <w:rPr>
          <w:i/>
          <w:sz w:val="22"/>
        </w:rPr>
      </w:pPr>
      <w:r w:rsidRPr="006777F3">
        <w:rPr>
          <w:sz w:val="22"/>
        </w:rPr>
        <w:t>12 miesięcy, licząc od daty zabudowy części w samolocie lub 24 miesiące, licząc od daty przekazania części Zamawiającemu – w zależnośc</w:t>
      </w:r>
      <w:r>
        <w:rPr>
          <w:sz w:val="22"/>
        </w:rPr>
        <w:t>i od tego, co nastąpi wcześniej</w:t>
      </w:r>
      <w:r w:rsidRPr="006777F3">
        <w:rPr>
          <w:sz w:val="22"/>
        </w:rPr>
        <w:t>;</w:t>
      </w:r>
    </w:p>
    <w:p w:rsidR="00AC4C1A" w:rsidRPr="006777F3" w:rsidRDefault="00AC4C1A" w:rsidP="00AC4C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0" w:hanging="425"/>
        <w:jc w:val="both"/>
        <w:outlineLvl w:val="1"/>
        <w:rPr>
          <w:i/>
          <w:sz w:val="22"/>
        </w:rPr>
      </w:pPr>
      <w:r w:rsidRPr="006777F3">
        <w:rPr>
          <w:sz w:val="22"/>
        </w:rPr>
        <w:t xml:space="preserve">18 miesięcy, licząc od daty zabudowy części w samolocie lub 24 miesiące, licząc od daty przekazania części Zamawiającemu – w zależności od </w:t>
      </w:r>
      <w:r>
        <w:rPr>
          <w:sz w:val="22"/>
        </w:rPr>
        <w:t>tego, co nastąpi wcześniej.</w:t>
      </w:r>
      <w:r w:rsidRPr="006777F3">
        <w:rPr>
          <w:b/>
          <w:i/>
          <w:sz w:val="22"/>
        </w:rPr>
        <w:t xml:space="preserve"> </w:t>
      </w:r>
    </w:p>
    <w:p w:rsidR="00AC4C1A" w:rsidRPr="006777F3" w:rsidRDefault="00AC4C1A" w:rsidP="00AC4C1A">
      <w:pPr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i/>
          <w:sz w:val="22"/>
        </w:rPr>
      </w:pPr>
      <w:r w:rsidRPr="006777F3">
        <w:rPr>
          <w:b/>
          <w:i/>
          <w:sz w:val="22"/>
        </w:rPr>
        <w:t>Uwaga:</w:t>
      </w:r>
      <w:r w:rsidRPr="006777F3">
        <w:rPr>
          <w:i/>
          <w:sz w:val="22"/>
        </w:rPr>
        <w:t xml:space="preserve"> Powyższe oświadczenie stanowi kryterium oceny ofert „Gwarancja”. W przypadku, kiedy Wykonawca nie wypełni powyższego oświadczenia, Zamawiający przyjmie, że Wykonawca udziela gwarancji na okres minimalny wymagany przez Zamawiającego, </w:t>
      </w:r>
      <w:r w:rsidRPr="006777F3">
        <w:rPr>
          <w:b/>
          <w:i/>
          <w:sz w:val="22"/>
        </w:rPr>
        <w:t>a w kryterium oceny ofert „Gwarancja” oferta Wykonawcy otrzyma 0 punktów</w:t>
      </w:r>
      <w:r w:rsidRPr="006777F3">
        <w:rPr>
          <w:i/>
          <w:sz w:val="22"/>
        </w:rPr>
        <w:t>.</w:t>
      </w:r>
    </w:p>
    <w:p w:rsidR="00AC4C1A" w:rsidRDefault="00AC4C1A" w:rsidP="00AC4C1A">
      <w:pPr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br w:type="page"/>
      </w:r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lastRenderedPageBreak/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AC4C1A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AC4C1A" w:rsidRPr="00FD69AD" w:rsidRDefault="00AC4C1A" w:rsidP="00AC4C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AC4C1A" w:rsidRDefault="00AC4C1A" w:rsidP="00AC4C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AC4C1A" w:rsidRDefault="00AC4C1A" w:rsidP="00AC4C1A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AC4C1A" w:rsidRPr="006A3606" w:rsidTr="00B278EA">
        <w:tc>
          <w:tcPr>
            <w:tcW w:w="3402" w:type="dxa"/>
            <w:vAlign w:val="center"/>
          </w:tcPr>
          <w:p w:rsidR="00AC4C1A" w:rsidRPr="004D07D8" w:rsidRDefault="00AC4C1A" w:rsidP="00B278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AC4C1A" w:rsidRPr="004D07D8" w:rsidRDefault="00AC4C1A" w:rsidP="00B278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AC4C1A" w:rsidRPr="004D07D8" w:rsidRDefault="00AC4C1A" w:rsidP="00B278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AC4C1A" w:rsidRPr="006A3606" w:rsidTr="00B278EA">
        <w:trPr>
          <w:trHeight w:val="644"/>
        </w:trPr>
        <w:tc>
          <w:tcPr>
            <w:tcW w:w="3402" w:type="dxa"/>
          </w:tcPr>
          <w:p w:rsidR="00AC4C1A" w:rsidRPr="006A3606" w:rsidRDefault="00AC4C1A" w:rsidP="00B27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AC4C1A" w:rsidRPr="006A3606" w:rsidRDefault="00AC4C1A" w:rsidP="00B27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AC4C1A" w:rsidRPr="006A3606" w:rsidRDefault="00AC4C1A" w:rsidP="00B27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2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AC4C1A" w:rsidRDefault="00AC4C1A" w:rsidP="00AC4C1A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AC4C1A" w:rsidRPr="00FD69AD" w:rsidTr="00B278EA">
        <w:trPr>
          <w:jc w:val="center"/>
        </w:trPr>
        <w:tc>
          <w:tcPr>
            <w:tcW w:w="4134" w:type="dxa"/>
            <w:shd w:val="clear" w:color="auto" w:fill="auto"/>
          </w:tcPr>
          <w:p w:rsidR="00AC4C1A" w:rsidRPr="00FD69AD" w:rsidRDefault="00AC4C1A" w:rsidP="00B278E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AC4C1A" w:rsidRPr="00FD69AD" w:rsidRDefault="00AC4C1A" w:rsidP="00B278E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AC4C1A" w:rsidRPr="00FD69AD" w:rsidTr="00B278EA">
        <w:trPr>
          <w:jc w:val="center"/>
        </w:trPr>
        <w:tc>
          <w:tcPr>
            <w:tcW w:w="4134" w:type="dxa"/>
            <w:shd w:val="clear" w:color="auto" w:fill="auto"/>
          </w:tcPr>
          <w:p w:rsidR="00AC4C1A" w:rsidRPr="00FD69AD" w:rsidRDefault="00AC4C1A" w:rsidP="00B278E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C4C1A" w:rsidRPr="00FD69AD" w:rsidRDefault="00AC4C1A" w:rsidP="00B278E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C4C1A" w:rsidRPr="00FD69AD" w:rsidTr="00B278EA">
        <w:trPr>
          <w:jc w:val="center"/>
        </w:trPr>
        <w:tc>
          <w:tcPr>
            <w:tcW w:w="4134" w:type="dxa"/>
            <w:shd w:val="clear" w:color="auto" w:fill="auto"/>
          </w:tcPr>
          <w:p w:rsidR="00AC4C1A" w:rsidRPr="00FD69AD" w:rsidRDefault="00AC4C1A" w:rsidP="00B278E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C4C1A" w:rsidRPr="00FD69AD" w:rsidRDefault="00AC4C1A" w:rsidP="00B278E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C4C1A" w:rsidRPr="00755FA9" w:rsidRDefault="00AC4C1A" w:rsidP="00AC4C1A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AC4C1A" w:rsidRPr="00FD69AD" w:rsidRDefault="00AC4C1A" w:rsidP="00AC4C1A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AC4C1A" w:rsidRPr="00FD69AD" w:rsidRDefault="00AC4C1A" w:rsidP="00AC4C1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AC4C1A" w:rsidRPr="00FD69AD" w:rsidRDefault="00AC4C1A" w:rsidP="00AC4C1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lastRenderedPageBreak/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AC4C1A" w:rsidRPr="00823425" w:rsidRDefault="00AC4C1A" w:rsidP="00AC4C1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AC4C1A" w:rsidRPr="00823425" w:rsidRDefault="00AC4C1A" w:rsidP="00AC4C1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AC4C1A" w:rsidRPr="00FD69AD" w:rsidRDefault="00AC4C1A" w:rsidP="00AC4C1A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AC4C1A" w:rsidRPr="00FD69AD" w:rsidRDefault="00AC4C1A" w:rsidP="00AC4C1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C4C1A" w:rsidRPr="00FD69AD" w:rsidRDefault="00AC4C1A" w:rsidP="00AC4C1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C4C1A" w:rsidRPr="00FD69AD" w:rsidRDefault="00AC4C1A" w:rsidP="00AC4C1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C4C1A" w:rsidRPr="00FD69AD" w:rsidRDefault="00AC4C1A" w:rsidP="00AC4C1A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AC4C1A" w:rsidRPr="00FD69AD" w:rsidRDefault="00AC4C1A" w:rsidP="00AC4C1A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AC4C1A" w:rsidRPr="00FD69AD" w:rsidRDefault="00AC4C1A" w:rsidP="00AC4C1A">
      <w:pPr>
        <w:suppressAutoHyphens/>
        <w:spacing w:line="276" w:lineRule="auto"/>
        <w:jc w:val="center"/>
        <w:rPr>
          <w:b/>
        </w:rPr>
        <w:sectPr w:rsidR="00AC4C1A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AC4C1A" w:rsidRPr="00FD69AD" w:rsidRDefault="00AC4C1A" w:rsidP="00AC4C1A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3 DO S</w:t>
      </w:r>
      <w:r w:rsidRPr="00FD69AD">
        <w:rPr>
          <w:b/>
          <w:color w:val="000000"/>
          <w:szCs w:val="22"/>
        </w:rPr>
        <w:t>WZ</w:t>
      </w:r>
    </w:p>
    <w:p w:rsidR="00AC4C1A" w:rsidRPr="00FD69AD" w:rsidRDefault="00AC4C1A" w:rsidP="00AC4C1A">
      <w:pPr>
        <w:suppressAutoHyphens/>
        <w:spacing w:line="276" w:lineRule="auto"/>
        <w:jc w:val="center"/>
        <w:rPr>
          <w:b/>
        </w:rPr>
      </w:pPr>
    </w:p>
    <w:p w:rsidR="00AC4C1A" w:rsidRDefault="00AC4C1A" w:rsidP="00AC4C1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AC4C1A" w:rsidRPr="006122FD" w:rsidRDefault="00AC4C1A" w:rsidP="00AC4C1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</w:t>
      </w:r>
      <w:proofErr w:type="spellStart"/>
      <w:r>
        <w:rPr>
          <w:b/>
        </w:rPr>
        <w:t>uPzp</w:t>
      </w:r>
      <w:proofErr w:type="spellEnd"/>
      <w:r>
        <w:rPr>
          <w:b/>
        </w:rPr>
        <w:t>”)</w:t>
      </w:r>
    </w:p>
    <w:p w:rsidR="00AC4C1A" w:rsidRPr="00FD69AD" w:rsidRDefault="00AC4C1A" w:rsidP="00AC4C1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C4C1A" w:rsidRPr="00FD69AD" w:rsidRDefault="00AC4C1A" w:rsidP="00AC4C1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C4C1A" w:rsidRPr="00FD69AD" w:rsidRDefault="00AC4C1A" w:rsidP="00AC4C1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C4C1A" w:rsidRPr="00FD69AD" w:rsidRDefault="00AC4C1A" w:rsidP="00AC4C1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AC4C1A" w:rsidRPr="00FD69AD" w:rsidRDefault="00AC4C1A" w:rsidP="00AC4C1A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AC4C1A" w:rsidRPr="00FD69AD" w:rsidRDefault="00AC4C1A" w:rsidP="00AC4C1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C4C1A" w:rsidRPr="007252BB" w:rsidRDefault="00AC4C1A" w:rsidP="00AC4C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252BB">
        <w:rPr>
          <w:bCs/>
        </w:rPr>
        <w:t>Na potrzeby postępowania o udzielenie zamówienia publicznego pn. „</w:t>
      </w:r>
      <w:r w:rsidRPr="00BD08E4">
        <w:rPr>
          <w:b/>
          <w:bCs/>
        </w:rPr>
        <w:t xml:space="preserve">Dostawa zespołu hamulcowego do samolotów typu </w:t>
      </w:r>
      <w:proofErr w:type="spellStart"/>
      <w:r w:rsidRPr="00BD08E4">
        <w:rPr>
          <w:b/>
          <w:bCs/>
        </w:rPr>
        <w:t>Piaggio</w:t>
      </w:r>
      <w:proofErr w:type="spellEnd"/>
      <w:r w:rsidRPr="00BD08E4">
        <w:rPr>
          <w:b/>
          <w:bCs/>
        </w:rPr>
        <w:t xml:space="preserve"> P.180 </w:t>
      </w:r>
      <w:proofErr w:type="spellStart"/>
      <w:r w:rsidRPr="00BD08E4">
        <w:rPr>
          <w:b/>
          <w:bCs/>
        </w:rPr>
        <w:t>Avanti</w:t>
      </w:r>
      <w:proofErr w:type="spellEnd"/>
      <w:r w:rsidRPr="00BD08E4">
        <w:rPr>
          <w:b/>
          <w:bCs/>
        </w:rPr>
        <w:t>/</w:t>
      </w:r>
      <w:proofErr w:type="spellStart"/>
      <w:r w:rsidRPr="00BD08E4">
        <w:rPr>
          <w:b/>
          <w:bCs/>
        </w:rPr>
        <w:t>Avanti</w:t>
      </w:r>
      <w:proofErr w:type="spellEnd"/>
      <w:r w:rsidRPr="00BD08E4">
        <w:rPr>
          <w:b/>
          <w:bCs/>
        </w:rPr>
        <w:t xml:space="preserve"> II</w:t>
      </w:r>
      <w:r w:rsidRPr="007252BB">
        <w:rPr>
          <w:bCs/>
        </w:rPr>
        <w:t xml:space="preserve">” </w:t>
      </w:r>
      <w:r>
        <w:rPr>
          <w:bCs/>
        </w:rPr>
        <w:t xml:space="preserve">- </w:t>
      </w:r>
      <w:r w:rsidRPr="007252BB">
        <w:rPr>
          <w:bCs/>
        </w:rPr>
        <w:t xml:space="preserve">nr </w:t>
      </w:r>
      <w:r w:rsidRPr="0099433C">
        <w:rPr>
          <w:bCs/>
        </w:rPr>
        <w:t xml:space="preserve">postępowania </w:t>
      </w:r>
      <w:r w:rsidRPr="0099433C">
        <w:rPr>
          <w:b/>
          <w:bCs/>
        </w:rPr>
        <w:t>ZP/</w:t>
      </w:r>
      <w:r>
        <w:rPr>
          <w:b/>
          <w:bCs/>
        </w:rPr>
        <w:t>6</w:t>
      </w:r>
      <w:r w:rsidRPr="0099433C">
        <w:rPr>
          <w:b/>
          <w:bCs/>
        </w:rPr>
        <w:t>/I</w:t>
      </w:r>
      <w:r>
        <w:rPr>
          <w:b/>
          <w:bCs/>
        </w:rPr>
        <w:t>V</w:t>
      </w:r>
      <w:r w:rsidRPr="0099433C">
        <w:rPr>
          <w:b/>
          <w:bCs/>
        </w:rPr>
        <w:t>/2021</w:t>
      </w:r>
      <w:r w:rsidRPr="007252BB">
        <w:rPr>
          <w:bCs/>
        </w:rPr>
        <w:t>, oświadczam, co następuje:</w:t>
      </w:r>
    </w:p>
    <w:p w:rsidR="00AC4C1A" w:rsidRPr="007252BB" w:rsidRDefault="00AC4C1A" w:rsidP="00AC4C1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C4C1A" w:rsidRPr="0099433C" w:rsidRDefault="00AC4C1A" w:rsidP="00AC4C1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AC4C1A" w:rsidRPr="0099433C" w:rsidRDefault="00AC4C1A" w:rsidP="00AC4C1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:rsidR="00AC4C1A" w:rsidRPr="0099433C" w:rsidRDefault="00AC4C1A" w:rsidP="00AC4C1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</w:t>
      </w:r>
      <w:r>
        <w:rPr>
          <w:rFonts w:ascii="Times New Roman" w:hAnsi="Times New Roman"/>
          <w:bCs/>
          <w:sz w:val="24"/>
          <w:szCs w:val="24"/>
        </w:rPr>
        <w:t xml:space="preserve"> podstawie art. 108 ust. 1 pkt …………………...</w:t>
      </w:r>
      <w:r>
        <w:rPr>
          <w:rFonts w:ascii="Times New Roman" w:hAnsi="Times New Roman"/>
          <w:bCs/>
          <w:sz w:val="24"/>
          <w:szCs w:val="24"/>
          <w:vertAlign w:val="superscript"/>
        </w:rPr>
        <w:t>**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>
        <w:rPr>
          <w:rFonts w:ascii="Times New Roman" w:hAnsi="Times New Roman"/>
          <w:bCs/>
          <w:sz w:val="24"/>
          <w:szCs w:val="24"/>
        </w:rPr>
        <w:br/>
      </w:r>
      <w:r w:rsidRPr="0099433C">
        <w:rPr>
          <w:rFonts w:ascii="Times New Roman" w:hAnsi="Times New Roman"/>
          <w:bCs/>
          <w:sz w:val="24"/>
          <w:szCs w:val="24"/>
        </w:rPr>
        <w:t xml:space="preserve">z ww. okolicznością, na podstawie art. 110 ust. 2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 podjąłem nastę</w:t>
      </w:r>
      <w:r>
        <w:rPr>
          <w:rFonts w:ascii="Times New Roman" w:hAnsi="Times New Roman"/>
          <w:bCs/>
          <w:sz w:val="24"/>
          <w:szCs w:val="24"/>
        </w:rPr>
        <w:t>pujące środki naprawcze</w:t>
      </w:r>
      <w:r w:rsidRPr="0099433C">
        <w:rPr>
          <w:rFonts w:ascii="Times New Roman" w:hAnsi="Times New Roman"/>
          <w:bCs/>
          <w:sz w:val="24"/>
          <w:szCs w:val="24"/>
        </w:rPr>
        <w:t xml:space="preserve">: </w:t>
      </w:r>
    </w:p>
    <w:p w:rsidR="00AC4C1A" w:rsidRPr="0099433C" w:rsidRDefault="00AC4C1A" w:rsidP="00AC4C1A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 xml:space="preserve">………………………………………………………………………………………………….. </w:t>
      </w:r>
    </w:p>
    <w:p w:rsidR="00AC4C1A" w:rsidRPr="0099433C" w:rsidRDefault="00AC4C1A" w:rsidP="00AC4C1A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…………………………………………………………………………………………………..</w:t>
      </w:r>
    </w:p>
    <w:p w:rsidR="00AC4C1A" w:rsidRDefault="00AC4C1A" w:rsidP="00AC4C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AC4C1A" w:rsidRPr="00F4014F" w:rsidRDefault="00AC4C1A" w:rsidP="00AC4C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</w:t>
      </w:r>
      <w:r w:rsidRPr="00F4014F">
        <w:rPr>
          <w:bCs/>
          <w:i/>
          <w:sz w:val="20"/>
        </w:rPr>
        <w:t>odpowiednie wybrać</w:t>
      </w:r>
    </w:p>
    <w:p w:rsidR="00AC4C1A" w:rsidRPr="00F4014F" w:rsidRDefault="00AC4C1A" w:rsidP="00AC4C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**</w:t>
      </w:r>
      <w:r w:rsidRPr="00F4014F">
        <w:rPr>
          <w:bCs/>
          <w:i/>
          <w:sz w:val="20"/>
        </w:rPr>
        <w:t>uzupełnić, jeżeli dotyczy</w:t>
      </w:r>
    </w:p>
    <w:p w:rsidR="00AC4C1A" w:rsidRDefault="00AC4C1A" w:rsidP="00AC4C1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C4C1A" w:rsidRPr="0099433C" w:rsidRDefault="00AC4C1A" w:rsidP="00AC4C1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AC4C1A" w:rsidRPr="0099433C" w:rsidRDefault="00AC4C1A" w:rsidP="00AC4C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AC4C1A" w:rsidRDefault="00AC4C1A" w:rsidP="00AC4C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AC4C1A" w:rsidRPr="0099433C" w:rsidRDefault="00AC4C1A" w:rsidP="00AC4C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AC4C1A" w:rsidRDefault="00AC4C1A" w:rsidP="00AC4C1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b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854D1F" w:rsidRDefault="00854D1F">
      <w:bookmarkStart w:id="0" w:name="_GoBack"/>
      <w:bookmarkEnd w:id="0"/>
    </w:p>
    <w:sectPr w:rsidR="00854D1F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1A" w:rsidRDefault="00AC4C1A" w:rsidP="00AC4C1A">
      <w:r>
        <w:separator/>
      </w:r>
    </w:p>
  </w:endnote>
  <w:endnote w:type="continuationSeparator" w:id="0">
    <w:p w:rsidR="00AC4C1A" w:rsidRDefault="00AC4C1A" w:rsidP="00AC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C1A" w:rsidRDefault="00AC4C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4C1A" w:rsidRDefault="00AC4C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C1A" w:rsidRPr="00790D22" w:rsidRDefault="00AC4C1A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5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EB" w:rsidRDefault="00AC4C1A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EB" w:rsidRDefault="00AC4C1A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1A" w:rsidRDefault="00AC4C1A" w:rsidP="00AC4C1A">
      <w:r>
        <w:separator/>
      </w:r>
    </w:p>
  </w:footnote>
  <w:footnote w:type="continuationSeparator" w:id="0">
    <w:p w:rsidR="00AC4C1A" w:rsidRDefault="00AC4C1A" w:rsidP="00AC4C1A">
      <w:r>
        <w:continuationSeparator/>
      </w:r>
    </w:p>
  </w:footnote>
  <w:footnote w:id="1">
    <w:p w:rsidR="00AC4C1A" w:rsidRPr="00C05AA3" w:rsidRDefault="00AC4C1A" w:rsidP="00AC4C1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AC4C1A" w:rsidRPr="008E6DC7" w:rsidRDefault="00AC4C1A" w:rsidP="00AC4C1A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AC4C1A" w:rsidRPr="00823425" w:rsidRDefault="00AC4C1A" w:rsidP="00AC4C1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C4C1A" w:rsidRPr="00823425" w:rsidRDefault="00AC4C1A" w:rsidP="00AC4C1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AC4C1A" w:rsidRPr="00823425" w:rsidRDefault="00AC4C1A" w:rsidP="00AC4C1A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AC4C1A" w:rsidRPr="00823425" w:rsidRDefault="00AC4C1A" w:rsidP="00AC4C1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EB" w:rsidRDefault="00AC4C1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14EB" w:rsidRDefault="00AC4C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EB" w:rsidRDefault="00AC4C1A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7C14EB" w:rsidRDefault="00AC4C1A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C14EB" w:rsidRDefault="00AC4C1A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EB" w:rsidRDefault="00AC4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1A"/>
    <w:rsid w:val="00603ECA"/>
    <w:rsid w:val="00753A54"/>
    <w:rsid w:val="00854D1F"/>
    <w:rsid w:val="0097527D"/>
    <w:rsid w:val="00AC4C1A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09B9E-F2AF-4A4C-A89A-D8A454F7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C4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4C1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AC4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C4C1A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AC4C1A"/>
    <w:rPr>
      <w:color w:val="0000FF"/>
      <w:u w:val="single"/>
    </w:rPr>
  </w:style>
  <w:style w:type="character" w:styleId="Numerstrony">
    <w:name w:val="page number"/>
    <w:basedOn w:val="Domylnaczcionkaakapitu"/>
    <w:rsid w:val="00AC4C1A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AC4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AC4C1A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AC4C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C4C1A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C1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C4C1A"/>
    <w:rPr>
      <w:vertAlign w:val="superscript"/>
    </w:rPr>
  </w:style>
  <w:style w:type="character" w:customStyle="1" w:styleId="Znakiprzypiswdolnych">
    <w:name w:val="Znaki przypisów dolnych"/>
    <w:rsid w:val="00AC4C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1159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2021-04-22T11:06:00Z</dcterms:created>
  <dcterms:modified xsi:type="dcterms:W3CDTF">2021-04-22T11:07:00Z</dcterms:modified>
</cp:coreProperties>
</file>