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3D" w:rsidRPr="00FD69AD" w:rsidRDefault="00D4523D" w:rsidP="00D4523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D4523D" w:rsidRPr="00FD69AD" w:rsidRDefault="00D4523D" w:rsidP="00D4523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D4523D" w:rsidRPr="00FD69AD" w:rsidRDefault="00D4523D" w:rsidP="00D4523D">
      <w:pPr>
        <w:jc w:val="center"/>
        <w:outlineLvl w:val="0"/>
        <w:rPr>
          <w:b/>
          <w:sz w:val="22"/>
          <w:szCs w:val="22"/>
        </w:rPr>
      </w:pPr>
    </w:p>
    <w:p w:rsidR="00D4523D" w:rsidRPr="00FD69AD" w:rsidRDefault="00D4523D" w:rsidP="00D4523D">
      <w:pPr>
        <w:jc w:val="center"/>
        <w:outlineLvl w:val="0"/>
        <w:rPr>
          <w:b/>
          <w:sz w:val="22"/>
          <w:szCs w:val="22"/>
        </w:rPr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523D" w:rsidRPr="00FD69AD" w:rsidRDefault="00D4523D" w:rsidP="00D4523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D4523D" w:rsidRPr="00FD69AD" w:rsidRDefault="00D4523D" w:rsidP="00D4523D">
      <w:pPr>
        <w:keepNext/>
        <w:suppressAutoHyphens/>
        <w:jc w:val="both"/>
        <w:outlineLvl w:val="1"/>
        <w:rPr>
          <w:bCs/>
          <w:sz w:val="22"/>
        </w:rPr>
      </w:pPr>
    </w:p>
    <w:p w:rsidR="00D4523D" w:rsidRDefault="00D4523D" w:rsidP="00D4523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4523D" w:rsidRPr="006C5718" w:rsidTr="004C665F">
        <w:trPr>
          <w:trHeight w:val="380"/>
        </w:trPr>
        <w:tc>
          <w:tcPr>
            <w:tcW w:w="4475" w:type="dxa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4523D" w:rsidRPr="006C5718" w:rsidTr="004C665F">
        <w:trPr>
          <w:trHeight w:val="1353"/>
        </w:trPr>
        <w:tc>
          <w:tcPr>
            <w:tcW w:w="4475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4523D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4523D" w:rsidRPr="007D49E0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4523D" w:rsidRDefault="00D4523D" w:rsidP="00D4523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4523D" w:rsidRPr="009D79C0" w:rsidTr="004C665F">
        <w:trPr>
          <w:trHeight w:val="308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4523D" w:rsidRPr="009D79C0" w:rsidTr="004C665F">
        <w:trPr>
          <w:trHeight w:val="644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4523D" w:rsidRPr="009D79C0" w:rsidTr="004C665F">
        <w:trPr>
          <w:trHeight w:val="554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4523D" w:rsidRPr="009D79C0" w:rsidTr="004C665F">
        <w:trPr>
          <w:trHeight w:val="738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4523D" w:rsidRDefault="00D4523D" w:rsidP="00D4523D">
      <w:pPr>
        <w:widowControl w:val="0"/>
        <w:autoSpaceDE w:val="0"/>
        <w:autoSpaceDN w:val="0"/>
        <w:adjustRightInd w:val="0"/>
        <w:jc w:val="both"/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523D" w:rsidRDefault="00D4523D" w:rsidP="00D4523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D4523D" w:rsidRDefault="00D4523D" w:rsidP="00D4523D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4523D" w:rsidRPr="006C5718" w:rsidTr="004C665F">
        <w:trPr>
          <w:trHeight w:val="380"/>
        </w:trPr>
        <w:tc>
          <w:tcPr>
            <w:tcW w:w="4475" w:type="dxa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4523D" w:rsidRPr="006C5718" w:rsidTr="004C665F">
        <w:trPr>
          <w:trHeight w:val="1353"/>
        </w:trPr>
        <w:tc>
          <w:tcPr>
            <w:tcW w:w="4475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4523D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4523D" w:rsidRPr="00D02501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4523D" w:rsidRDefault="00D4523D" w:rsidP="00D4523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4523D" w:rsidRPr="009D79C0" w:rsidTr="004C665F">
        <w:trPr>
          <w:trHeight w:val="308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4523D" w:rsidRPr="009D79C0" w:rsidTr="004C665F">
        <w:trPr>
          <w:trHeight w:val="644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4523D" w:rsidRPr="009D79C0" w:rsidTr="004C665F">
        <w:trPr>
          <w:trHeight w:val="554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4523D" w:rsidRPr="009D79C0" w:rsidTr="004C665F">
        <w:trPr>
          <w:trHeight w:val="738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4523D" w:rsidRPr="00FD69AD" w:rsidRDefault="00D4523D" w:rsidP="00D4523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4523D" w:rsidRDefault="00D4523D" w:rsidP="00D4523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4523D" w:rsidRPr="006C5718" w:rsidTr="004C665F">
        <w:trPr>
          <w:trHeight w:val="380"/>
        </w:trPr>
        <w:tc>
          <w:tcPr>
            <w:tcW w:w="4475" w:type="dxa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4523D" w:rsidRPr="006C5718" w:rsidTr="004C665F">
        <w:trPr>
          <w:trHeight w:val="1353"/>
        </w:trPr>
        <w:tc>
          <w:tcPr>
            <w:tcW w:w="4475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4523D" w:rsidRPr="006C5718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4523D" w:rsidRPr="006C5718" w:rsidTr="004C665F">
        <w:trPr>
          <w:trHeight w:val="409"/>
        </w:trPr>
        <w:tc>
          <w:tcPr>
            <w:tcW w:w="4475" w:type="dxa"/>
          </w:tcPr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4523D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4523D" w:rsidRPr="00DF6D2B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4523D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4523D" w:rsidRPr="00D02501" w:rsidRDefault="00D4523D" w:rsidP="00D4523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4523D" w:rsidRDefault="00D4523D" w:rsidP="00D4523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4523D" w:rsidRPr="009D79C0" w:rsidTr="004C665F">
        <w:trPr>
          <w:trHeight w:val="308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4523D" w:rsidRPr="009D79C0" w:rsidTr="004C665F">
        <w:trPr>
          <w:trHeight w:val="644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4523D" w:rsidRPr="009D79C0" w:rsidTr="004C665F">
        <w:trPr>
          <w:trHeight w:val="554"/>
        </w:trPr>
        <w:tc>
          <w:tcPr>
            <w:tcW w:w="2139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4523D" w:rsidRPr="009D79C0" w:rsidTr="004C665F">
        <w:trPr>
          <w:trHeight w:val="738"/>
        </w:trPr>
        <w:tc>
          <w:tcPr>
            <w:tcW w:w="2139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23D" w:rsidRPr="009D79C0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4523D" w:rsidRPr="00C05AA3" w:rsidRDefault="00D4523D" w:rsidP="00D4523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4523D" w:rsidRPr="00FD69AD" w:rsidRDefault="00D4523D" w:rsidP="00D4523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D4523D" w:rsidRPr="00C05AA3" w:rsidRDefault="00D4523D" w:rsidP="00D4523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4523D" w:rsidRPr="009D79C0" w:rsidTr="004C665F">
        <w:trPr>
          <w:trHeight w:val="521"/>
        </w:trPr>
        <w:tc>
          <w:tcPr>
            <w:tcW w:w="3613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4523D" w:rsidRPr="009D79C0" w:rsidTr="004C665F">
        <w:trPr>
          <w:trHeight w:val="521"/>
        </w:trPr>
        <w:tc>
          <w:tcPr>
            <w:tcW w:w="3613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4523D" w:rsidRPr="009D79C0" w:rsidTr="004C665F">
        <w:trPr>
          <w:trHeight w:val="521"/>
        </w:trPr>
        <w:tc>
          <w:tcPr>
            <w:tcW w:w="3613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4523D" w:rsidRPr="009D79C0" w:rsidTr="004C665F">
        <w:trPr>
          <w:trHeight w:val="521"/>
        </w:trPr>
        <w:tc>
          <w:tcPr>
            <w:tcW w:w="3613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D4523D" w:rsidRPr="006F75B7" w:rsidRDefault="00D4523D" w:rsidP="004C665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D4523D" w:rsidRDefault="00D4523D" w:rsidP="00D4523D">
      <w:pPr>
        <w:rPr>
          <w:b/>
          <w:bCs/>
          <w:sz w:val="22"/>
          <w:szCs w:val="22"/>
        </w:rPr>
      </w:pPr>
    </w:p>
    <w:p w:rsidR="00D4523D" w:rsidRPr="00FD69AD" w:rsidRDefault="00D4523D" w:rsidP="00D4523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D4523D" w:rsidRPr="006F75B7" w:rsidRDefault="00D4523D" w:rsidP="00D4523D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FF38F7">
        <w:rPr>
          <w:b/>
          <w:sz w:val="22"/>
          <w:szCs w:val="22"/>
        </w:rPr>
        <w:t>Dostawa sprzętu informatycznego do ośrodka podstawowego i zapasowego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4</w:t>
      </w:r>
      <w:r w:rsidRPr="009E367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XI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</w:r>
      <w:r w:rsidRPr="009E367D">
        <w:rPr>
          <w:bCs/>
          <w:sz w:val="22"/>
          <w:szCs w:val="22"/>
        </w:rPr>
        <w:t>w przedmiotowym postępowaniu i: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D4523D" w:rsidRPr="00FF38F7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Zadanie nr 1:</w:t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D4523D" w:rsidRDefault="00D4523D" w:rsidP="00D4523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D4523D" w:rsidRPr="00445E44" w:rsidTr="004C665F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D4523D" w:rsidRPr="00445E44" w:rsidTr="004C665F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88" w:type="dxa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Klaster</w:t>
            </w:r>
            <w:proofErr w:type="spellEnd"/>
            <w:r>
              <w:rPr>
                <w:sz w:val="22"/>
                <w:lang w:val="en-GB"/>
              </w:rPr>
              <w:t xml:space="preserve"> HCI</w:t>
            </w:r>
          </w:p>
        </w:tc>
        <w:tc>
          <w:tcPr>
            <w:tcW w:w="1750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Szafa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RACK</w:t>
            </w:r>
          </w:p>
        </w:tc>
        <w:tc>
          <w:tcPr>
            <w:tcW w:w="1750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D4523D" w:rsidRPr="00687853" w:rsidRDefault="00D4523D" w:rsidP="004C665F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pPr>
        <w:ind w:left="426"/>
        <w:jc w:val="both"/>
        <w:rPr>
          <w:i/>
          <w:snapToGrid w:val="0"/>
          <w:vertAlign w:val="superscript"/>
        </w:rPr>
      </w:pPr>
    </w:p>
    <w:p w:rsidR="00D4523D" w:rsidRPr="0076111C" w:rsidRDefault="00D4523D" w:rsidP="00D4523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4523D" w:rsidRPr="0076111C" w:rsidRDefault="00D4523D" w:rsidP="00D4523D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lastRenderedPageBreak/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D4523D" w:rsidRPr="00405BC0" w:rsidRDefault="00D4523D" w:rsidP="00D4523D">
      <w:pPr>
        <w:ind w:left="851" w:hanging="425"/>
        <w:jc w:val="both"/>
        <w:rPr>
          <w:i/>
          <w:snapToGrid w:val="0"/>
          <w:sz w:val="20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>, na warunkach wskazanych w umowie i opisie przedmiotu zamówienia,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D4523D" w:rsidRPr="00DB2A8E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 miesię</w:t>
      </w:r>
      <w:r w:rsidRPr="004763A1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y</w:t>
      </w:r>
      <w:r w:rsidRPr="004763A1">
        <w:rPr>
          <w:rFonts w:ascii="Times New Roman" w:hAnsi="Times New Roman"/>
          <w:bCs/>
        </w:rPr>
        <w:t>;</w:t>
      </w:r>
    </w:p>
    <w:p w:rsidR="00D4523D" w:rsidRPr="00EA0A4A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42</w:t>
      </w:r>
      <w:r w:rsidRPr="004763A1">
        <w:rPr>
          <w:rFonts w:ascii="Times New Roman" w:hAnsi="Times New Roman"/>
          <w:bCs/>
        </w:rPr>
        <w:t xml:space="preserve"> miesiące;</w:t>
      </w:r>
    </w:p>
    <w:p w:rsidR="00D4523D" w:rsidRPr="002816A7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48 miesięcy</w:t>
      </w:r>
      <w:r w:rsidRPr="004763A1">
        <w:rPr>
          <w:rFonts w:ascii="Times New Roman" w:hAnsi="Times New Roman"/>
          <w:bCs/>
        </w:rPr>
        <w:t>.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Gwarancja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oferuje minimalny okres gwarancji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Gwarancja</w:t>
      </w:r>
      <w:r w:rsidRPr="002816A7">
        <w:rPr>
          <w:b/>
          <w:i/>
          <w:sz w:val="22"/>
        </w:rPr>
        <w:t>” oferta Wykonawcy otrzyma 0 punktów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od dnia jej podpisania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90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75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60 dni kalendarzowych.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426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</w:t>
      </w:r>
      <w:r>
        <w:rPr>
          <w:b/>
          <w:bCs/>
          <w:color w:val="000000"/>
          <w:sz w:val="22"/>
          <w:szCs w:val="20"/>
          <w:u w:val="single"/>
        </w:rPr>
        <w:t>adanie nr 2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D4523D" w:rsidRDefault="00D4523D" w:rsidP="00D4523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D4523D" w:rsidRPr="00445E44" w:rsidTr="004C665F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D4523D" w:rsidRPr="00445E44" w:rsidTr="004C665F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Szafa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RACK</w:t>
            </w:r>
          </w:p>
        </w:tc>
        <w:tc>
          <w:tcPr>
            <w:tcW w:w="1746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Serwery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produkcyjne</w:t>
            </w:r>
            <w:proofErr w:type="spellEnd"/>
          </w:p>
        </w:tc>
        <w:tc>
          <w:tcPr>
            <w:tcW w:w="1746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Macierz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dyskowa</w:t>
            </w:r>
            <w:proofErr w:type="spellEnd"/>
          </w:p>
        </w:tc>
        <w:tc>
          <w:tcPr>
            <w:tcW w:w="1746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r>
        <w:br w:type="page"/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D4523D" w:rsidRPr="00445E44" w:rsidTr="004C665F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E043E8" w:rsidRDefault="00D4523D" w:rsidP="004C665F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Oprogramowanie </w:t>
            </w:r>
            <w:proofErr w:type="spellStart"/>
            <w:r w:rsidRPr="00E043E8">
              <w:rPr>
                <w:sz w:val="22"/>
              </w:rPr>
              <w:t>wirtualizacyjne</w:t>
            </w:r>
            <w:proofErr w:type="spellEnd"/>
            <w:r w:rsidRPr="00E043E8">
              <w:rPr>
                <w:sz w:val="22"/>
              </w:rPr>
              <w:t xml:space="preserve"> i wspierające zarządzanie maszynami wirtualnymi</w:t>
            </w:r>
          </w:p>
        </w:tc>
        <w:tc>
          <w:tcPr>
            <w:tcW w:w="1746" w:type="dxa"/>
          </w:tcPr>
          <w:p w:rsidR="00D4523D" w:rsidRPr="00E043E8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E043E8" w:rsidRDefault="00D4523D" w:rsidP="004C665F">
            <w:pPr>
              <w:rPr>
                <w:sz w:val="22"/>
              </w:rPr>
            </w:pPr>
            <w:r>
              <w:rPr>
                <w:sz w:val="22"/>
              </w:rPr>
              <w:t>Oprogramowanie do replikacji</w:t>
            </w:r>
          </w:p>
        </w:tc>
        <w:tc>
          <w:tcPr>
            <w:tcW w:w="1746" w:type="dxa"/>
          </w:tcPr>
          <w:p w:rsidR="00D4523D" w:rsidRPr="00E043E8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D4523D" w:rsidRPr="00687853" w:rsidRDefault="00D4523D" w:rsidP="004C665F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pPr>
        <w:ind w:left="426"/>
        <w:jc w:val="both"/>
        <w:rPr>
          <w:i/>
          <w:snapToGrid w:val="0"/>
          <w:vertAlign w:val="superscript"/>
        </w:rPr>
      </w:pPr>
    </w:p>
    <w:p w:rsidR="00D4523D" w:rsidRPr="0076111C" w:rsidRDefault="00D4523D" w:rsidP="00D4523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4523D" w:rsidRPr="0076111C" w:rsidRDefault="00D4523D" w:rsidP="00D4523D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D4523D" w:rsidRPr="00405BC0" w:rsidRDefault="00D4523D" w:rsidP="00D4523D">
      <w:pPr>
        <w:ind w:left="851" w:hanging="425"/>
        <w:jc w:val="both"/>
        <w:rPr>
          <w:i/>
          <w:snapToGrid w:val="0"/>
          <w:sz w:val="20"/>
        </w:rPr>
      </w:pPr>
    </w:p>
    <w:p w:rsidR="00D4523D" w:rsidRPr="0037041D" w:rsidRDefault="00D4523D" w:rsidP="00D4523D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sprzęt </w:t>
      </w:r>
      <w:r w:rsidRPr="00E31990">
        <w:rPr>
          <w:b/>
          <w:sz w:val="22"/>
          <w:szCs w:val="22"/>
        </w:rPr>
        <w:t>posiada procesor</w:t>
      </w:r>
      <w:r>
        <w:rPr>
          <w:b/>
          <w:sz w:val="22"/>
          <w:szCs w:val="22"/>
        </w:rPr>
        <w:t>*</w:t>
      </w:r>
      <w:r w:rsidRPr="0037041D">
        <w:rPr>
          <w:sz w:val="22"/>
          <w:szCs w:val="22"/>
        </w:rPr>
        <w:t>:</w:t>
      </w:r>
    </w:p>
    <w:p w:rsidR="00D4523D" w:rsidRPr="0037041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8-mio rdzeniowy,</w:t>
      </w:r>
    </w:p>
    <w:p w:rsidR="00D4523D" w:rsidRPr="0037041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10-cio rdzeniowy,</w:t>
      </w:r>
    </w:p>
    <w:p w:rsidR="00D4523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12-sto rdzeniowy i więcej.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37041D" w:rsidRDefault="00D4523D" w:rsidP="00D4523D">
      <w:pPr>
        <w:shd w:val="clear" w:color="auto" w:fill="FFFFFF"/>
        <w:suppressAutoHyphens/>
        <w:spacing w:after="60"/>
        <w:ind w:left="1134" w:hanging="414"/>
        <w:jc w:val="both"/>
        <w:rPr>
          <w:sz w:val="22"/>
          <w:szCs w:val="22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od dnia jej podpisania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90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75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60 dni kalendarzowych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D4523D" w:rsidRPr="00520C7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D4523D" w:rsidRDefault="00D4523D" w:rsidP="00D4523D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3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D4523D" w:rsidRDefault="00D4523D" w:rsidP="00D4523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D4523D" w:rsidRPr="00445E44" w:rsidTr="004C665F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D4523D" w:rsidRPr="00445E44" w:rsidTr="004C665F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Urządzenia</w:t>
            </w:r>
            <w:proofErr w:type="spellEnd"/>
            <w:r w:rsidRPr="00E31990">
              <w:rPr>
                <w:sz w:val="22"/>
                <w:lang w:val="en-GB"/>
              </w:rPr>
              <w:t xml:space="preserve"> </w:t>
            </w:r>
            <w:proofErr w:type="spellStart"/>
            <w:r w:rsidRPr="00E31990">
              <w:rPr>
                <w:sz w:val="22"/>
                <w:lang w:val="en-GB"/>
              </w:rPr>
              <w:t>typu</w:t>
            </w:r>
            <w:proofErr w:type="spellEnd"/>
            <w:r w:rsidRPr="00E31990">
              <w:rPr>
                <w:sz w:val="22"/>
                <w:lang w:val="en-GB"/>
              </w:rPr>
              <w:t xml:space="preserve"> Next Generation Firewall</w:t>
            </w:r>
          </w:p>
        </w:tc>
        <w:tc>
          <w:tcPr>
            <w:tcW w:w="1746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D4523D" w:rsidRPr="00687853" w:rsidRDefault="00D4523D" w:rsidP="004C665F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pPr>
        <w:ind w:left="426"/>
        <w:jc w:val="both"/>
        <w:rPr>
          <w:i/>
          <w:snapToGrid w:val="0"/>
          <w:vertAlign w:val="superscript"/>
        </w:rPr>
      </w:pPr>
    </w:p>
    <w:p w:rsidR="00D4523D" w:rsidRPr="0076111C" w:rsidRDefault="00D4523D" w:rsidP="00D4523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4523D" w:rsidRPr="0076111C" w:rsidRDefault="00D4523D" w:rsidP="00D4523D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D4523D" w:rsidRPr="00405BC0" w:rsidRDefault="00D4523D" w:rsidP="00D4523D">
      <w:pPr>
        <w:ind w:left="851" w:hanging="425"/>
        <w:jc w:val="both"/>
        <w:rPr>
          <w:i/>
          <w:snapToGrid w:val="0"/>
          <w:sz w:val="20"/>
        </w:rPr>
      </w:pPr>
    </w:p>
    <w:p w:rsidR="00D4523D" w:rsidRPr="0037041D" w:rsidRDefault="00D4523D" w:rsidP="00D4523D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zaoferowane przez nas urządzenia </w:t>
      </w:r>
      <w:r>
        <w:rPr>
          <w:b/>
          <w:sz w:val="22"/>
          <w:szCs w:val="22"/>
        </w:rPr>
        <w:t>posiadają</w:t>
      </w:r>
      <w:r w:rsidRPr="0037041D">
        <w:rPr>
          <w:sz w:val="22"/>
          <w:szCs w:val="22"/>
        </w:rPr>
        <w:t>:</w:t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D4523D" w:rsidRPr="00784FFC" w:rsidTr="004C665F">
        <w:trPr>
          <w:trHeight w:val="383"/>
        </w:trPr>
        <w:tc>
          <w:tcPr>
            <w:tcW w:w="1708" w:type="dxa"/>
            <w:shd w:val="clear" w:color="auto" w:fill="BFBFBF" w:themeFill="background1" w:themeFillShade="BF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Parametr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Opis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Oświadczenie</w:t>
            </w:r>
          </w:p>
        </w:tc>
      </w:tr>
      <w:tr w:rsidR="00D4523D" w:rsidRPr="00784FFC" w:rsidTr="004C665F">
        <w:trPr>
          <w:trHeight w:val="4818"/>
        </w:trPr>
        <w:tc>
          <w:tcPr>
            <w:tcW w:w="1708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Integracja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>z posiadanymi rozwiązaniami bezpieczeństwa</w:t>
            </w:r>
          </w:p>
        </w:tc>
        <w:tc>
          <w:tcPr>
            <w:tcW w:w="5670" w:type="dxa"/>
          </w:tcPr>
          <w:p w:rsidR="00D4523D" w:rsidRPr="00784FFC" w:rsidRDefault="00D4523D" w:rsidP="00D4523D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2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Urządzenia muszą być zarządzane z poziomu pojedynczego centralnego systemu zarządzania wraz z posiadanymi przez Zamawiającego rozwiązaniami </w:t>
            </w:r>
            <w:proofErr w:type="spellStart"/>
            <w:r w:rsidRPr="00784FFC">
              <w:rPr>
                <w:rFonts w:ascii="Times New Roman" w:hAnsi="Times New Roman"/>
                <w:sz w:val="20"/>
              </w:rPr>
              <w:t>Palo</w:t>
            </w:r>
            <w:proofErr w:type="spellEnd"/>
            <w:r w:rsidRPr="00784F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4FFC">
              <w:rPr>
                <w:rFonts w:ascii="Times New Roman" w:hAnsi="Times New Roman"/>
                <w:sz w:val="20"/>
              </w:rPr>
              <w:t>Alto</w:t>
            </w:r>
            <w:proofErr w:type="spellEnd"/>
            <w:r w:rsidRPr="00784FFC">
              <w:rPr>
                <w:rFonts w:ascii="Times New Roman" w:hAnsi="Times New Roman"/>
                <w:sz w:val="20"/>
              </w:rPr>
              <w:t xml:space="preserve"> Networks w zakresie: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Zbieranie i analizowanie logów. 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Korelowanie zbieranych informacji oraz budowania raportów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 xml:space="preserve">na ich podstawie. Zbierane dane powinny zawierać informacje co najmniej o: 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zagrożeniach 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filtrowaniu stron www.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D4523D" w:rsidRPr="00784FFC" w:rsidRDefault="00D4523D" w:rsidP="00D4523D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D4523D" w:rsidRPr="00784FFC" w:rsidTr="004C665F">
        <w:trPr>
          <w:trHeight w:val="1983"/>
        </w:trPr>
        <w:tc>
          <w:tcPr>
            <w:tcW w:w="1708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1</w:t>
            </w:r>
          </w:p>
        </w:tc>
        <w:tc>
          <w:tcPr>
            <w:tcW w:w="5670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Urządzenie musi posiadać w chwili dostawy zarówno funkcjonalność Antywirus (AV) wraz z aktualizacją sygnatur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 xml:space="preserve">w okresie gwarancji oraz funkcjonalność ochrony przed atakami </w:t>
            </w:r>
            <w:r>
              <w:rPr>
                <w:sz w:val="20"/>
                <w:szCs w:val="22"/>
              </w:rPr>
              <w:br/>
            </w:r>
            <w:proofErr w:type="spellStart"/>
            <w:r w:rsidRPr="00784FFC">
              <w:rPr>
                <w:sz w:val="20"/>
                <w:szCs w:val="22"/>
              </w:rPr>
              <w:t>day</w:t>
            </w:r>
            <w:proofErr w:type="spellEnd"/>
            <w:r w:rsidRPr="00784FFC">
              <w:rPr>
                <w:sz w:val="20"/>
                <w:szCs w:val="22"/>
              </w:rPr>
              <w:t xml:space="preserve"> 0 i współpracy z </w:t>
            </w:r>
            <w:proofErr w:type="spellStart"/>
            <w:r w:rsidRPr="00784FFC">
              <w:rPr>
                <w:sz w:val="20"/>
                <w:szCs w:val="22"/>
              </w:rPr>
              <w:t>sandboxem</w:t>
            </w:r>
            <w:proofErr w:type="spellEnd"/>
            <w:r w:rsidRPr="00784FFC">
              <w:rPr>
                <w:sz w:val="20"/>
                <w:szCs w:val="22"/>
              </w:rPr>
              <w:t>.</w:t>
            </w:r>
          </w:p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Obie funkcje muszą być dostarczone wraz z </w:t>
            </w:r>
            <w:proofErr w:type="spellStart"/>
            <w:r w:rsidRPr="00784FFC">
              <w:rPr>
                <w:sz w:val="20"/>
                <w:szCs w:val="22"/>
              </w:rPr>
              <w:t>subskrybcjami</w:t>
            </w:r>
            <w:proofErr w:type="spellEnd"/>
            <w:r w:rsidRPr="00784FFC">
              <w:rPr>
                <w:sz w:val="20"/>
                <w:szCs w:val="22"/>
              </w:rPr>
              <w:t xml:space="preserve"> – o ile takie są wymagane przez producenta firewalli.</w:t>
            </w:r>
          </w:p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Szczegółowe wymagania </w:t>
            </w:r>
            <w:r>
              <w:rPr>
                <w:sz w:val="20"/>
                <w:szCs w:val="22"/>
              </w:rPr>
              <w:t>zostały opisane w p.28 i p.29 opisu przedmiotu zamówienia dla Zadania nr 3 (Załącznik nr 2c do SWZ).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D4523D" w:rsidRDefault="00D4523D" w:rsidP="00D4523D">
      <w:r>
        <w:br w:type="page"/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D4523D" w:rsidRPr="00784FFC" w:rsidTr="004C665F">
        <w:trPr>
          <w:trHeight w:val="329"/>
        </w:trPr>
        <w:tc>
          <w:tcPr>
            <w:tcW w:w="1708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2</w:t>
            </w:r>
          </w:p>
        </w:tc>
        <w:tc>
          <w:tcPr>
            <w:tcW w:w="5670" w:type="dxa"/>
          </w:tcPr>
          <w:p w:rsidR="00D4523D" w:rsidRPr="00304DCB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 xml:space="preserve">System zabezpieczeń firewall musi pozwalać na integrację </w:t>
            </w:r>
            <w:r>
              <w:rPr>
                <w:sz w:val="20"/>
                <w:szCs w:val="22"/>
              </w:rPr>
              <w:br/>
            </w:r>
            <w:r w:rsidRPr="00304DCB">
              <w:rPr>
                <w:sz w:val="20"/>
                <w:szCs w:val="22"/>
              </w:rPr>
              <w:t xml:space="preserve">w środowisku wirtualnym </w:t>
            </w:r>
            <w:proofErr w:type="spellStart"/>
            <w:r w:rsidRPr="00304DCB">
              <w:rPr>
                <w:sz w:val="20"/>
                <w:szCs w:val="22"/>
              </w:rPr>
              <w:t>VMware</w:t>
            </w:r>
            <w:proofErr w:type="spellEnd"/>
            <w:r w:rsidRPr="00304DCB">
              <w:rPr>
                <w:sz w:val="20"/>
                <w:szCs w:val="22"/>
              </w:rPr>
              <w:t xml:space="preserve"> w taki sposób, aby firewall mógł automatycznie pobierać informacje o uruchomionych maszynach wirtualnych (np. ich nazwy) i korzystał z tych informacji do budowy polityk bezpieczeństwa. Tak zbudowane polityki powinny skutecznie klasyfikować i kontrolować ruch bez względu na rzeczywiste adresy IP maszyn wirtualnych i jakakolwiek zmiana tych adresów nie powinna pociągać za sobą konieczności zmiany konfiguracji polityk bezpieczeństwa </w:t>
            </w:r>
            <w:proofErr w:type="spellStart"/>
            <w:r w:rsidRPr="00304DCB">
              <w:rPr>
                <w:sz w:val="20"/>
                <w:szCs w:val="22"/>
              </w:rPr>
              <w:t>firewalla</w:t>
            </w:r>
            <w:proofErr w:type="spellEnd"/>
            <w:r w:rsidRPr="00304DCB">
              <w:rPr>
                <w:sz w:val="20"/>
                <w:szCs w:val="22"/>
              </w:rPr>
              <w:t>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D4523D" w:rsidRPr="00784FFC" w:rsidTr="004C665F">
        <w:trPr>
          <w:trHeight w:val="329"/>
        </w:trPr>
        <w:tc>
          <w:tcPr>
            <w:tcW w:w="1708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3</w:t>
            </w:r>
          </w:p>
        </w:tc>
        <w:tc>
          <w:tcPr>
            <w:tcW w:w="5670" w:type="dxa"/>
          </w:tcPr>
          <w:p w:rsidR="00D4523D" w:rsidRPr="00304DCB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 xml:space="preserve">Urządzenie Firewall musi posiadać funkcję automatycznego pobierania, z zewnętrznych systemów, adresów, grup adresów, nazw </w:t>
            </w:r>
            <w:proofErr w:type="spellStart"/>
            <w:r w:rsidRPr="00304DCB">
              <w:rPr>
                <w:sz w:val="20"/>
                <w:szCs w:val="22"/>
              </w:rPr>
              <w:t>dns</w:t>
            </w:r>
            <w:proofErr w:type="spellEnd"/>
            <w:r w:rsidRPr="00304DCB">
              <w:rPr>
                <w:sz w:val="20"/>
                <w:szCs w:val="22"/>
              </w:rPr>
              <w:t xml:space="preserve"> oraz stron www (</w:t>
            </w:r>
            <w:proofErr w:type="spellStart"/>
            <w:r w:rsidRPr="00304DCB">
              <w:rPr>
                <w:sz w:val="20"/>
                <w:szCs w:val="22"/>
              </w:rPr>
              <w:t>url</w:t>
            </w:r>
            <w:proofErr w:type="spellEnd"/>
            <w:r w:rsidRPr="00304DCB">
              <w:rPr>
                <w:sz w:val="20"/>
                <w:szCs w:val="22"/>
              </w:rPr>
              <w:t>) oraz tworzenia z nich obiektów wykorzystywanych w konfiguracji urządzenia w celu zapewnienia automatycznej ochrony lub dostępu do zasobów reprezentowanych przez te obiekty.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D4523D" w:rsidRPr="00784FFC" w:rsidTr="004C665F">
        <w:trPr>
          <w:trHeight w:val="329"/>
        </w:trPr>
        <w:tc>
          <w:tcPr>
            <w:tcW w:w="1708" w:type="dxa"/>
          </w:tcPr>
          <w:p w:rsidR="00D4523D" w:rsidRPr="00784FFC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4</w:t>
            </w:r>
          </w:p>
        </w:tc>
        <w:tc>
          <w:tcPr>
            <w:tcW w:w="5670" w:type="dxa"/>
          </w:tcPr>
          <w:p w:rsidR="00D4523D" w:rsidRPr="00304DCB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>W przypadku utraty komunikacji z centralną konsolą zarządzania urządzenie musi pozwalać na: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6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Lokalne zbieranie i analizowanie logów.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Korelowanie zbieranych informacji oraz budowania raportów na ich podstawie. Zbierane dane powinny zawierać informacje co najmniej o: 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9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zagrożeniach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304DCB">
              <w:rPr>
                <w:rFonts w:ascii="Times New Roman" w:hAnsi="Times New Roman"/>
                <w:sz w:val="20"/>
              </w:rPr>
              <w:t xml:space="preserve"> 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filtrowaniu stron www.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304DCB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D4523D" w:rsidRPr="00304DCB" w:rsidRDefault="00D4523D" w:rsidP="00D4523D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D4523D" w:rsidRPr="00784FFC" w:rsidTr="004C665F">
        <w:trPr>
          <w:trHeight w:val="329"/>
        </w:trPr>
        <w:tc>
          <w:tcPr>
            <w:tcW w:w="1708" w:type="dxa"/>
          </w:tcPr>
          <w:p w:rsidR="00D4523D" w:rsidRPr="00AD6442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>Dojrzałość rozwiązania</w:t>
            </w:r>
          </w:p>
        </w:tc>
        <w:tc>
          <w:tcPr>
            <w:tcW w:w="5670" w:type="dxa"/>
          </w:tcPr>
          <w:p w:rsidR="00D4523D" w:rsidRPr="00AD6442" w:rsidRDefault="00D4523D" w:rsidP="004C665F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 xml:space="preserve">Zamawiający przyzna dodatkowe 5 punktów, jeśli producent oferowanego rozwiązania w postępowaniu był wskazywany </w:t>
            </w:r>
            <w:r w:rsidRPr="00AD6442">
              <w:rPr>
                <w:sz w:val="20"/>
                <w:szCs w:val="22"/>
              </w:rPr>
              <w:br/>
              <w:t xml:space="preserve">w raportach Gartner Magic </w:t>
            </w:r>
            <w:proofErr w:type="spellStart"/>
            <w:r w:rsidRPr="00AD6442">
              <w:rPr>
                <w:sz w:val="20"/>
                <w:szCs w:val="22"/>
              </w:rPr>
              <w:t>Quadrant</w:t>
            </w:r>
            <w:proofErr w:type="spellEnd"/>
            <w:r w:rsidRPr="00AD6442">
              <w:rPr>
                <w:sz w:val="20"/>
                <w:szCs w:val="22"/>
              </w:rPr>
              <w:t xml:space="preserve"> for Enterprise Network </w:t>
            </w:r>
            <w:proofErr w:type="spellStart"/>
            <w:r w:rsidRPr="00AD6442">
              <w:rPr>
                <w:sz w:val="20"/>
                <w:szCs w:val="22"/>
              </w:rPr>
              <w:t>Firewalls</w:t>
            </w:r>
            <w:proofErr w:type="spellEnd"/>
            <w:r w:rsidRPr="00AD6442">
              <w:rPr>
                <w:sz w:val="20"/>
                <w:szCs w:val="22"/>
              </w:rPr>
              <w:t xml:space="preserve"> w części („ćwiartce) </w:t>
            </w:r>
            <w:proofErr w:type="spellStart"/>
            <w:r w:rsidRPr="00AD6442">
              <w:rPr>
                <w:sz w:val="20"/>
                <w:szCs w:val="22"/>
              </w:rPr>
              <w:t>Leaders</w:t>
            </w:r>
            <w:proofErr w:type="spellEnd"/>
            <w:r w:rsidRPr="00AD6442">
              <w:rPr>
                <w:sz w:val="20"/>
                <w:szCs w:val="22"/>
              </w:rPr>
              <w:t xml:space="preserve"> w co najmniej jednym raporcie opublikowanym w ciągu ostatnich </w:t>
            </w:r>
            <w:r>
              <w:rPr>
                <w:sz w:val="20"/>
                <w:szCs w:val="22"/>
              </w:rPr>
              <w:t>36</w:t>
            </w:r>
            <w:r w:rsidRPr="00AD6442">
              <w:rPr>
                <w:sz w:val="20"/>
                <w:szCs w:val="22"/>
              </w:rPr>
              <w:t xml:space="preserve"> miesięcy liczonym od terminu składania ofert.</w:t>
            </w:r>
          </w:p>
        </w:tc>
        <w:tc>
          <w:tcPr>
            <w:tcW w:w="1677" w:type="dxa"/>
            <w:vAlign w:val="center"/>
          </w:tcPr>
          <w:p w:rsidR="00D4523D" w:rsidRPr="00784FFC" w:rsidRDefault="00D4523D" w:rsidP="004C665F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436830" w:rsidRDefault="00D4523D" w:rsidP="00D4523D">
      <w:pPr>
        <w:shd w:val="clear" w:color="auto" w:fill="FFFFFF"/>
        <w:suppressAutoHyphens/>
        <w:spacing w:after="60"/>
        <w:jc w:val="both"/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D4523D" w:rsidRPr="00520C7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Default="00D4523D" w:rsidP="00D4523D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4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D4523D" w:rsidRDefault="00D4523D" w:rsidP="00D4523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D4523D" w:rsidRPr="00445E44" w:rsidTr="004C665F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D4523D" w:rsidRPr="00445E44" w:rsidTr="004C665F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88" w:type="dxa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Urządzenia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router</w:t>
            </w:r>
          </w:p>
        </w:tc>
        <w:tc>
          <w:tcPr>
            <w:tcW w:w="1750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4523D" w:rsidRPr="00CA32A4" w:rsidRDefault="00D4523D" w:rsidP="004C665F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Przełączniki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sieciowe</w:t>
            </w:r>
            <w:proofErr w:type="spellEnd"/>
          </w:p>
        </w:tc>
        <w:tc>
          <w:tcPr>
            <w:tcW w:w="1750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D4523D" w:rsidRPr="00687853" w:rsidRDefault="00D4523D" w:rsidP="004C665F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pPr>
        <w:ind w:left="426"/>
        <w:jc w:val="both"/>
        <w:rPr>
          <w:i/>
          <w:snapToGrid w:val="0"/>
          <w:vertAlign w:val="superscript"/>
        </w:rPr>
      </w:pPr>
    </w:p>
    <w:p w:rsidR="00D4523D" w:rsidRPr="0076111C" w:rsidRDefault="00D4523D" w:rsidP="00D4523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4523D" w:rsidRPr="0076111C" w:rsidRDefault="00D4523D" w:rsidP="00D4523D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D4523D" w:rsidRPr="00405BC0" w:rsidRDefault="00D4523D" w:rsidP="00D4523D">
      <w:pPr>
        <w:ind w:left="851" w:hanging="425"/>
        <w:jc w:val="both"/>
        <w:rPr>
          <w:i/>
          <w:snapToGrid w:val="0"/>
          <w:sz w:val="20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od dnia jej podpisania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90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75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60 dni kalendarzowych.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ind w:left="426"/>
        <w:jc w:val="both"/>
        <w:rPr>
          <w:b/>
          <w:bCs/>
          <w:color w:val="000000"/>
          <w:sz w:val="20"/>
          <w:szCs w:val="20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Pr="00520C7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Default="00D4523D" w:rsidP="00D4523D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5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D4523D" w:rsidRPr="00FF38F7" w:rsidRDefault="00D4523D" w:rsidP="00D4523D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D4523D" w:rsidRDefault="00D4523D" w:rsidP="00D4523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3"/>
        <w:gridCol w:w="1486"/>
        <w:gridCol w:w="724"/>
        <w:gridCol w:w="1509"/>
        <w:gridCol w:w="1515"/>
        <w:gridCol w:w="999"/>
      </w:tblGrid>
      <w:tr w:rsidR="00D4523D" w:rsidRPr="00445E44" w:rsidTr="004C66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86" w:type="dxa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D4523D" w:rsidRPr="00445E44" w:rsidTr="004C66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486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D4523D" w:rsidRPr="00687853" w:rsidRDefault="00D4523D" w:rsidP="004C665F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523D" w:rsidRPr="00E043E8" w:rsidRDefault="00D4523D" w:rsidP="004C665F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Urządzenie typu NAS </w:t>
            </w:r>
          </w:p>
          <w:p w:rsidR="00D4523D" w:rsidRPr="00E043E8" w:rsidRDefault="00D4523D" w:rsidP="004C665F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wraz </w:t>
            </w:r>
            <w:r w:rsidRPr="00E043E8">
              <w:rPr>
                <w:sz w:val="22"/>
              </w:rPr>
              <w:br/>
              <w:t>z niezbędnymi licencjami i oprogramowaniem</w:t>
            </w:r>
          </w:p>
        </w:tc>
        <w:tc>
          <w:tcPr>
            <w:tcW w:w="1486" w:type="dxa"/>
          </w:tcPr>
          <w:p w:rsidR="00D4523D" w:rsidRPr="00E043E8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523D" w:rsidRPr="00E043E8" w:rsidRDefault="00D4523D" w:rsidP="004C665F">
            <w:pPr>
              <w:rPr>
                <w:sz w:val="22"/>
              </w:rPr>
            </w:pPr>
            <w:r w:rsidRPr="00E043E8">
              <w:rPr>
                <w:sz w:val="22"/>
              </w:rPr>
              <w:t>Dysk o pojemności min. 10 TB</w:t>
            </w:r>
          </w:p>
        </w:tc>
        <w:tc>
          <w:tcPr>
            <w:tcW w:w="1486" w:type="dxa"/>
          </w:tcPr>
          <w:p w:rsidR="00D4523D" w:rsidRPr="00E043E8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4523D" w:rsidRDefault="00D4523D" w:rsidP="004C665F">
            <w:pPr>
              <w:rPr>
                <w:sz w:val="22"/>
                <w:lang w:val="en-GB"/>
              </w:rPr>
            </w:pPr>
            <w:proofErr w:type="spellStart"/>
            <w:r w:rsidRPr="00E3492D">
              <w:rPr>
                <w:sz w:val="22"/>
                <w:lang w:val="en-GB"/>
              </w:rPr>
              <w:t>Zasilacz</w:t>
            </w:r>
            <w:proofErr w:type="spellEnd"/>
          </w:p>
        </w:tc>
        <w:tc>
          <w:tcPr>
            <w:tcW w:w="1486" w:type="dxa"/>
          </w:tcPr>
          <w:p w:rsidR="00D4523D" w:rsidRPr="00CA32A4" w:rsidRDefault="00D4523D" w:rsidP="004C66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D4523D" w:rsidRDefault="00D4523D" w:rsidP="004C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  <w:tr w:rsidR="00D4523D" w:rsidRPr="00445E44" w:rsidTr="004C665F">
        <w:trPr>
          <w:trHeight w:val="552"/>
          <w:jc w:val="center"/>
        </w:trPr>
        <w:tc>
          <w:tcPr>
            <w:tcW w:w="6696" w:type="dxa"/>
            <w:gridSpan w:val="5"/>
            <w:shd w:val="clear" w:color="auto" w:fill="auto"/>
            <w:vAlign w:val="center"/>
          </w:tcPr>
          <w:p w:rsidR="00D4523D" w:rsidRPr="00687853" w:rsidRDefault="00D4523D" w:rsidP="004C665F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23D" w:rsidRPr="00002E79" w:rsidRDefault="00D4523D" w:rsidP="004C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23D" w:rsidRDefault="00D4523D" w:rsidP="00D4523D">
      <w:pPr>
        <w:ind w:left="426"/>
        <w:jc w:val="both"/>
        <w:rPr>
          <w:i/>
          <w:snapToGrid w:val="0"/>
          <w:vertAlign w:val="superscript"/>
        </w:rPr>
      </w:pPr>
    </w:p>
    <w:p w:rsidR="00D4523D" w:rsidRPr="0076111C" w:rsidRDefault="00D4523D" w:rsidP="00D4523D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4523D" w:rsidRPr="0076111C" w:rsidRDefault="00D4523D" w:rsidP="00D4523D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D4523D" w:rsidRPr="00405BC0" w:rsidRDefault="00D4523D" w:rsidP="00D4523D">
      <w:pPr>
        <w:ind w:left="851" w:hanging="425"/>
        <w:jc w:val="both"/>
        <w:rPr>
          <w:i/>
          <w:snapToGrid w:val="0"/>
          <w:sz w:val="20"/>
        </w:rPr>
      </w:pPr>
    </w:p>
    <w:p w:rsidR="00D4523D" w:rsidRPr="0037041D" w:rsidRDefault="00D4523D" w:rsidP="00D4523D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</w:t>
      </w:r>
      <w:r>
        <w:rPr>
          <w:b/>
          <w:sz w:val="22"/>
          <w:szCs w:val="22"/>
        </w:rPr>
        <w:t>dyski posiadają pojemność*</w:t>
      </w:r>
      <w:r w:rsidRPr="0037041D">
        <w:rPr>
          <w:sz w:val="22"/>
          <w:szCs w:val="22"/>
        </w:rPr>
        <w:t>:</w:t>
      </w:r>
    </w:p>
    <w:p w:rsidR="00D4523D" w:rsidRPr="0037041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 TB,</w:t>
      </w:r>
    </w:p>
    <w:p w:rsidR="00D4523D" w:rsidRPr="0037041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 TB,</w:t>
      </w:r>
    </w:p>
    <w:p w:rsidR="00D4523D" w:rsidRDefault="00D4523D" w:rsidP="00D4523D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14 TB i więcej.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37041D" w:rsidRDefault="00D4523D" w:rsidP="00D4523D">
      <w:pPr>
        <w:shd w:val="clear" w:color="auto" w:fill="FFFFFF"/>
        <w:suppressAutoHyphens/>
        <w:ind w:left="1134" w:hanging="414"/>
        <w:jc w:val="both"/>
        <w:rPr>
          <w:sz w:val="22"/>
          <w:szCs w:val="22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D4523D" w:rsidRPr="002816A7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od dnia jej podpisania </w:t>
      </w:r>
      <w:r w:rsidRPr="00EA0A4A">
        <w:rPr>
          <w:b/>
          <w:bCs/>
          <w:sz w:val="22"/>
          <w:szCs w:val="22"/>
        </w:rPr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0" w:hanging="357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90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0" w:hanging="357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75 dni kalendarzowych;</w:t>
      </w:r>
    </w:p>
    <w:p w:rsidR="00D4523D" w:rsidRPr="002872ED" w:rsidRDefault="00D4523D" w:rsidP="00D4523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0" w:hanging="357"/>
        <w:jc w:val="both"/>
        <w:outlineLvl w:val="1"/>
        <w:rPr>
          <w:rFonts w:ascii="Times New Roman" w:hAnsi="Times New Roman"/>
          <w:bCs/>
          <w:color w:val="000000" w:themeColor="text1"/>
        </w:rPr>
      </w:pPr>
      <w:r w:rsidRPr="002872ED">
        <w:rPr>
          <w:rFonts w:ascii="Times New Roman" w:hAnsi="Times New Roman"/>
          <w:bCs/>
          <w:color w:val="000000" w:themeColor="text1"/>
        </w:rPr>
        <w:t>do 60 dni kalendarzowych</w:t>
      </w:r>
      <w:r w:rsidRPr="002872ED">
        <w:rPr>
          <w:color w:val="000000" w:themeColor="text1"/>
        </w:rPr>
        <w:t xml:space="preserve"> </w:t>
      </w:r>
    </w:p>
    <w:p w:rsidR="00D4523D" w:rsidRPr="002816A7" w:rsidRDefault="00D4523D" w:rsidP="00D4523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 xml:space="preserve">Termin </w:t>
      </w:r>
      <w:r>
        <w:rPr>
          <w:b/>
          <w:i/>
          <w:sz w:val="22"/>
        </w:rPr>
        <w:lastRenderedPageBreak/>
        <w:t>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D4523D" w:rsidRDefault="00D4523D" w:rsidP="00D4523D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D4523D" w:rsidRPr="00520C7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D4523D" w:rsidRPr="00A35010" w:rsidRDefault="00D4523D" w:rsidP="00D4523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4523D" w:rsidRDefault="00D4523D" w:rsidP="00D4523D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D4523D" w:rsidRDefault="00D4523D" w:rsidP="00D4523D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D4523D" w:rsidRPr="00FD69AD" w:rsidRDefault="00D4523D" w:rsidP="00D452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D4523D" w:rsidRPr="00FD69AD" w:rsidRDefault="00D4523D" w:rsidP="00D452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D4523D" w:rsidRPr="006A3606" w:rsidTr="004C665F">
        <w:tc>
          <w:tcPr>
            <w:tcW w:w="3402" w:type="dxa"/>
            <w:vAlign w:val="center"/>
          </w:tcPr>
          <w:p w:rsidR="00D4523D" w:rsidRPr="004D07D8" w:rsidRDefault="00D4523D" w:rsidP="004C6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D4523D" w:rsidRPr="004D07D8" w:rsidRDefault="00D4523D" w:rsidP="004C6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D4523D" w:rsidRPr="004D07D8" w:rsidRDefault="00D4523D" w:rsidP="004C6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D4523D" w:rsidRPr="006A3606" w:rsidTr="004C665F">
        <w:trPr>
          <w:trHeight w:val="644"/>
        </w:trPr>
        <w:tc>
          <w:tcPr>
            <w:tcW w:w="3402" w:type="dxa"/>
          </w:tcPr>
          <w:p w:rsidR="00D4523D" w:rsidRPr="006A3606" w:rsidRDefault="00D4523D" w:rsidP="004C6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D4523D" w:rsidRPr="006A3606" w:rsidRDefault="00D4523D" w:rsidP="004C6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D4523D" w:rsidRPr="006A3606" w:rsidRDefault="00D4523D" w:rsidP="004C66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D4523D" w:rsidRDefault="00D4523D" w:rsidP="00D4523D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4523D" w:rsidRPr="00FD69AD" w:rsidTr="004C665F">
        <w:trPr>
          <w:jc w:val="center"/>
        </w:trPr>
        <w:tc>
          <w:tcPr>
            <w:tcW w:w="4134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D4523D" w:rsidRPr="00FD69AD" w:rsidTr="004C665F">
        <w:trPr>
          <w:jc w:val="center"/>
        </w:trPr>
        <w:tc>
          <w:tcPr>
            <w:tcW w:w="4134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523D" w:rsidRPr="00FD69AD" w:rsidTr="004C665F">
        <w:trPr>
          <w:jc w:val="center"/>
        </w:trPr>
        <w:tc>
          <w:tcPr>
            <w:tcW w:w="4134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4523D" w:rsidRPr="00FD69AD" w:rsidRDefault="00D4523D" w:rsidP="004C665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4523D" w:rsidRPr="00755FA9" w:rsidRDefault="00D4523D" w:rsidP="00D4523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4523D" w:rsidRPr="00FD69AD" w:rsidRDefault="00D4523D" w:rsidP="00D4523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D4523D" w:rsidRPr="00FD69AD" w:rsidRDefault="00D4523D" w:rsidP="00D4523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4523D" w:rsidRPr="00FD69AD" w:rsidRDefault="00D4523D" w:rsidP="00D4523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D4523D" w:rsidRPr="00823425" w:rsidRDefault="00D4523D" w:rsidP="00D4523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D4523D" w:rsidRPr="00823425" w:rsidRDefault="00D4523D" w:rsidP="00D4523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4523D" w:rsidRPr="00FD69AD" w:rsidRDefault="00D4523D" w:rsidP="00D4523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D4523D" w:rsidRPr="00FD69AD" w:rsidRDefault="00D4523D" w:rsidP="00D4523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4523D" w:rsidRPr="00FD69AD" w:rsidRDefault="00D4523D" w:rsidP="00D4523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4523D" w:rsidRPr="00FD69AD" w:rsidRDefault="00D4523D" w:rsidP="00D4523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4523D" w:rsidRPr="00FD69AD" w:rsidRDefault="00D4523D" w:rsidP="00D4523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4523D" w:rsidRPr="00FD69AD" w:rsidRDefault="00D4523D" w:rsidP="00D4523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4523D" w:rsidRPr="00FD69AD" w:rsidRDefault="00D4523D" w:rsidP="00D4523D">
      <w:pPr>
        <w:suppressAutoHyphens/>
        <w:spacing w:line="276" w:lineRule="auto"/>
        <w:jc w:val="center"/>
        <w:rPr>
          <w:b/>
        </w:rPr>
        <w:sectPr w:rsidR="00D4523D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D4523D" w:rsidRPr="00FD69AD" w:rsidRDefault="00D4523D" w:rsidP="00D4523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D4523D" w:rsidRPr="00FD69AD" w:rsidRDefault="00D4523D" w:rsidP="00D4523D">
      <w:pPr>
        <w:suppressAutoHyphens/>
        <w:spacing w:line="276" w:lineRule="auto"/>
        <w:jc w:val="center"/>
        <w:rPr>
          <w:b/>
        </w:rPr>
      </w:pPr>
    </w:p>
    <w:p w:rsidR="00D4523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D4523D" w:rsidRPr="006122F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4523D" w:rsidRPr="00FD69AD" w:rsidRDefault="00D4523D" w:rsidP="00D4523D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4523D" w:rsidRPr="009E367D" w:rsidRDefault="00D4523D" w:rsidP="00D4523D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E1701D">
        <w:rPr>
          <w:b/>
          <w:color w:val="000000"/>
        </w:rPr>
        <w:t>Dostawa sprzętu informatycznego do ośrodka podstawowego i zapasowego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4</w:t>
      </w:r>
      <w:r w:rsidRPr="009E367D">
        <w:rPr>
          <w:b/>
        </w:rPr>
        <w:t>/</w:t>
      </w:r>
      <w:r>
        <w:rPr>
          <w:b/>
        </w:rPr>
        <w:t>XI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D4523D" w:rsidRPr="004C2D0E" w:rsidRDefault="00D4523D" w:rsidP="00D4523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D4523D" w:rsidRPr="004C2D0E" w:rsidRDefault="00D4523D" w:rsidP="00D4523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D4523D" w:rsidRDefault="00D4523D" w:rsidP="00D4523D">
      <w:pPr>
        <w:ind w:left="900" w:hanging="900"/>
        <w:rPr>
          <w:lang w:eastAsia="ar-SA"/>
        </w:rPr>
      </w:pPr>
    </w:p>
    <w:p w:rsidR="00D4523D" w:rsidRPr="00FD69AD" w:rsidRDefault="00D4523D" w:rsidP="00D4523D">
      <w:pPr>
        <w:ind w:left="900" w:hanging="900"/>
      </w:pPr>
    </w:p>
    <w:p w:rsidR="00D4523D" w:rsidRPr="00E86647" w:rsidRDefault="00D4523D" w:rsidP="00D4523D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D4523D" w:rsidRPr="00E86647" w:rsidRDefault="00D4523D" w:rsidP="00D4523D">
      <w:pPr>
        <w:rPr>
          <w:bCs/>
        </w:rPr>
      </w:pPr>
    </w:p>
    <w:p w:rsidR="00D4523D" w:rsidRPr="00E86647" w:rsidRDefault="00D4523D" w:rsidP="00D4523D">
      <w:pPr>
        <w:rPr>
          <w:i/>
        </w:rPr>
      </w:pPr>
      <w:r w:rsidRPr="00E86647">
        <w:rPr>
          <w:i/>
        </w:rPr>
        <w:t>Uwaga:</w:t>
      </w:r>
    </w:p>
    <w:p w:rsidR="00D4523D" w:rsidRPr="00E86647" w:rsidRDefault="00D4523D" w:rsidP="00D4523D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D4523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4523D" w:rsidRPr="00FD69AD" w:rsidRDefault="00D4523D" w:rsidP="00D4523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4523D" w:rsidRPr="00FD69AD" w:rsidRDefault="00D4523D" w:rsidP="00D4523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4523D" w:rsidRPr="004C5D69" w:rsidRDefault="00D4523D" w:rsidP="00D4523D">
      <w:pPr>
        <w:rPr>
          <w:rFonts w:eastAsia="Calibri"/>
        </w:rPr>
      </w:pPr>
    </w:p>
    <w:p w:rsidR="00D4523D" w:rsidRPr="00433A9F" w:rsidRDefault="00D4523D" w:rsidP="00D4523D">
      <w:pPr>
        <w:rPr>
          <w:rFonts w:eastAsia="Calibri"/>
        </w:rPr>
      </w:pPr>
    </w:p>
    <w:p w:rsidR="00854D1F" w:rsidRDefault="00854D1F"/>
    <w:sectPr w:rsidR="00854D1F" w:rsidSect="00D45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3D" w:rsidRDefault="00D4523D" w:rsidP="00D4523D">
      <w:r>
        <w:separator/>
      </w:r>
    </w:p>
  </w:endnote>
  <w:endnote w:type="continuationSeparator" w:id="0">
    <w:p w:rsidR="00D4523D" w:rsidRDefault="00D4523D" w:rsidP="00D4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3D" w:rsidRDefault="00D452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523D" w:rsidRDefault="00D45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3D" w:rsidRPr="00790D22" w:rsidRDefault="00D4523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3D" w:rsidRDefault="00D4523D" w:rsidP="00D4523D">
      <w:r>
        <w:separator/>
      </w:r>
    </w:p>
  </w:footnote>
  <w:footnote w:type="continuationSeparator" w:id="0">
    <w:p w:rsidR="00D4523D" w:rsidRDefault="00D4523D" w:rsidP="00D4523D">
      <w:r>
        <w:continuationSeparator/>
      </w:r>
    </w:p>
  </w:footnote>
  <w:footnote w:id="1">
    <w:p w:rsidR="00D4523D" w:rsidRPr="00C05AA3" w:rsidRDefault="00D4523D" w:rsidP="00D4523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4523D" w:rsidRPr="008E6DC7" w:rsidRDefault="00D4523D" w:rsidP="00D4523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D4523D" w:rsidRPr="00823425" w:rsidRDefault="00D4523D" w:rsidP="00D4523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4523D" w:rsidRPr="00823425" w:rsidRDefault="00D4523D" w:rsidP="00D4523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4523D" w:rsidRPr="00823425" w:rsidRDefault="00D4523D" w:rsidP="00D4523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D4523D" w:rsidRPr="00823425" w:rsidRDefault="00D4523D" w:rsidP="00D4523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D4523D" w:rsidRPr="008E6DC7" w:rsidRDefault="00D4523D" w:rsidP="00D4523D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F4498C"/>
    <w:multiLevelType w:val="hybridMultilevel"/>
    <w:tmpl w:val="4C82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439C"/>
    <w:multiLevelType w:val="hybridMultilevel"/>
    <w:tmpl w:val="F14800D2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4B75D0"/>
    <w:multiLevelType w:val="hybridMultilevel"/>
    <w:tmpl w:val="18BA0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AB6F94"/>
    <w:multiLevelType w:val="hybridMultilevel"/>
    <w:tmpl w:val="5F328A06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D"/>
    <w:rsid w:val="00603ECA"/>
    <w:rsid w:val="00753A54"/>
    <w:rsid w:val="00854D1F"/>
    <w:rsid w:val="0097527D"/>
    <w:rsid w:val="00B5316D"/>
    <w:rsid w:val="00D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97B-F380-47A4-94F3-8F146362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5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523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D4523D"/>
    <w:rPr>
      <w:color w:val="0000FF"/>
      <w:u w:val="single"/>
    </w:rPr>
  </w:style>
  <w:style w:type="character" w:styleId="Numerstrony">
    <w:name w:val="page number"/>
    <w:basedOn w:val="Domylnaczcionkaakapitu"/>
    <w:rsid w:val="00D4523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D45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D4523D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D452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4523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52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4523D"/>
    <w:rPr>
      <w:vertAlign w:val="superscript"/>
    </w:rPr>
  </w:style>
  <w:style w:type="character" w:customStyle="1" w:styleId="Znakiprzypiswdolnych">
    <w:name w:val="Znaki przypisów dolnych"/>
    <w:rsid w:val="00D45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2753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2021-11-30T07:44:00Z</dcterms:created>
  <dcterms:modified xsi:type="dcterms:W3CDTF">2021-11-30T07:45:00Z</dcterms:modified>
</cp:coreProperties>
</file>