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55" w:rsidRPr="00FD69AD" w:rsidRDefault="00955C55" w:rsidP="00955C5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955C55" w:rsidRPr="00FD69AD" w:rsidRDefault="00955C55" w:rsidP="00955C55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955C55" w:rsidRPr="00FD69AD" w:rsidRDefault="00955C55" w:rsidP="00955C55">
      <w:pPr>
        <w:jc w:val="center"/>
        <w:outlineLvl w:val="0"/>
        <w:rPr>
          <w:b/>
          <w:sz w:val="22"/>
          <w:szCs w:val="22"/>
        </w:rPr>
      </w:pPr>
    </w:p>
    <w:p w:rsidR="00955C55" w:rsidRPr="00FD69AD" w:rsidRDefault="00955C55" w:rsidP="00955C55">
      <w:pPr>
        <w:jc w:val="center"/>
        <w:outlineLvl w:val="0"/>
        <w:rPr>
          <w:b/>
          <w:sz w:val="22"/>
          <w:szCs w:val="22"/>
        </w:rPr>
      </w:pPr>
    </w:p>
    <w:p w:rsidR="00955C55" w:rsidRPr="00FD69AD" w:rsidRDefault="00955C55" w:rsidP="00955C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5C55" w:rsidRPr="00FD69AD" w:rsidRDefault="00955C55" w:rsidP="00955C5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955C55" w:rsidRPr="00FD69AD" w:rsidRDefault="00955C55" w:rsidP="00955C55">
      <w:pPr>
        <w:keepNext/>
        <w:suppressAutoHyphens/>
        <w:jc w:val="both"/>
        <w:outlineLvl w:val="1"/>
        <w:rPr>
          <w:bCs/>
          <w:sz w:val="22"/>
        </w:rPr>
      </w:pPr>
    </w:p>
    <w:p w:rsidR="00955C55" w:rsidRDefault="00955C55" w:rsidP="00955C5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55C55" w:rsidRPr="006C5718" w:rsidTr="00A0723A">
        <w:trPr>
          <w:trHeight w:val="380"/>
        </w:trPr>
        <w:tc>
          <w:tcPr>
            <w:tcW w:w="4475" w:type="dxa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955C55" w:rsidRPr="006C5718" w:rsidTr="00A0723A">
        <w:trPr>
          <w:trHeight w:val="1353"/>
        </w:trPr>
        <w:tc>
          <w:tcPr>
            <w:tcW w:w="4475" w:type="dxa"/>
            <w:vAlign w:val="center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955C55" w:rsidRPr="006C5718" w:rsidTr="00A0723A">
        <w:trPr>
          <w:trHeight w:val="409"/>
        </w:trPr>
        <w:tc>
          <w:tcPr>
            <w:tcW w:w="4475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955C55" w:rsidRPr="006C5718" w:rsidTr="00A0723A">
        <w:trPr>
          <w:trHeight w:val="409"/>
        </w:trPr>
        <w:tc>
          <w:tcPr>
            <w:tcW w:w="4475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955C55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955C55" w:rsidRPr="007D49E0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955C55" w:rsidRDefault="00955C55" w:rsidP="00955C5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55C55" w:rsidRPr="009D79C0" w:rsidTr="00A0723A">
        <w:trPr>
          <w:trHeight w:val="308"/>
        </w:trPr>
        <w:tc>
          <w:tcPr>
            <w:tcW w:w="2139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955C55" w:rsidRPr="009D79C0" w:rsidTr="00A0723A">
        <w:trPr>
          <w:trHeight w:val="644"/>
        </w:trPr>
        <w:tc>
          <w:tcPr>
            <w:tcW w:w="2139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955C55" w:rsidRPr="009D79C0" w:rsidTr="00A0723A">
        <w:trPr>
          <w:trHeight w:val="554"/>
        </w:trPr>
        <w:tc>
          <w:tcPr>
            <w:tcW w:w="2139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955C55" w:rsidRPr="009D79C0" w:rsidTr="00A0723A">
        <w:trPr>
          <w:trHeight w:val="738"/>
        </w:trPr>
        <w:tc>
          <w:tcPr>
            <w:tcW w:w="2139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955C55" w:rsidRDefault="00955C55" w:rsidP="00955C55">
      <w:pPr>
        <w:widowControl w:val="0"/>
        <w:autoSpaceDE w:val="0"/>
        <w:autoSpaceDN w:val="0"/>
        <w:adjustRightInd w:val="0"/>
        <w:jc w:val="both"/>
      </w:pPr>
    </w:p>
    <w:p w:rsidR="00955C55" w:rsidRPr="00FD69AD" w:rsidRDefault="00955C55" w:rsidP="00955C55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955C55" w:rsidRPr="00FD69AD" w:rsidRDefault="00955C55" w:rsidP="00955C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5C55" w:rsidRDefault="00955C55" w:rsidP="00955C5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955C55" w:rsidRDefault="00955C55" w:rsidP="00955C5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55C55" w:rsidRPr="006C5718" w:rsidTr="00A0723A">
        <w:trPr>
          <w:trHeight w:val="380"/>
        </w:trPr>
        <w:tc>
          <w:tcPr>
            <w:tcW w:w="4475" w:type="dxa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955C55" w:rsidRPr="006C5718" w:rsidTr="00A0723A">
        <w:trPr>
          <w:trHeight w:val="1353"/>
        </w:trPr>
        <w:tc>
          <w:tcPr>
            <w:tcW w:w="4475" w:type="dxa"/>
            <w:vAlign w:val="center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955C55" w:rsidRPr="006C5718" w:rsidTr="00A0723A">
        <w:trPr>
          <w:trHeight w:val="409"/>
        </w:trPr>
        <w:tc>
          <w:tcPr>
            <w:tcW w:w="4475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955C55" w:rsidRPr="006C5718" w:rsidTr="00A0723A">
        <w:trPr>
          <w:trHeight w:val="409"/>
        </w:trPr>
        <w:tc>
          <w:tcPr>
            <w:tcW w:w="4475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955C55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955C55" w:rsidRPr="00D02501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955C55" w:rsidRDefault="00955C55" w:rsidP="00955C5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55C55" w:rsidRPr="009D79C0" w:rsidTr="00A0723A">
        <w:trPr>
          <w:trHeight w:val="308"/>
        </w:trPr>
        <w:tc>
          <w:tcPr>
            <w:tcW w:w="2139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955C55" w:rsidRPr="009D79C0" w:rsidTr="00A0723A">
        <w:trPr>
          <w:trHeight w:val="644"/>
        </w:trPr>
        <w:tc>
          <w:tcPr>
            <w:tcW w:w="2139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955C55" w:rsidRPr="009D79C0" w:rsidTr="00A0723A">
        <w:trPr>
          <w:trHeight w:val="554"/>
        </w:trPr>
        <w:tc>
          <w:tcPr>
            <w:tcW w:w="2139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955C55" w:rsidRPr="009D79C0" w:rsidTr="00A0723A">
        <w:trPr>
          <w:trHeight w:val="738"/>
        </w:trPr>
        <w:tc>
          <w:tcPr>
            <w:tcW w:w="2139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955C55" w:rsidRPr="00FD69AD" w:rsidRDefault="00955C55" w:rsidP="00955C5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955C55" w:rsidRDefault="00955C55" w:rsidP="00955C5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955C55" w:rsidRPr="00FD69AD" w:rsidRDefault="00955C55" w:rsidP="00955C55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55C55" w:rsidRPr="006C5718" w:rsidTr="00A0723A">
        <w:trPr>
          <w:trHeight w:val="380"/>
        </w:trPr>
        <w:tc>
          <w:tcPr>
            <w:tcW w:w="4475" w:type="dxa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955C55" w:rsidRPr="006C5718" w:rsidTr="00A0723A">
        <w:trPr>
          <w:trHeight w:val="1353"/>
        </w:trPr>
        <w:tc>
          <w:tcPr>
            <w:tcW w:w="4475" w:type="dxa"/>
            <w:vAlign w:val="center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955C55" w:rsidRPr="006C5718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955C55" w:rsidRPr="006C5718" w:rsidTr="00A0723A">
        <w:trPr>
          <w:trHeight w:val="409"/>
        </w:trPr>
        <w:tc>
          <w:tcPr>
            <w:tcW w:w="4475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955C55" w:rsidRPr="006C5718" w:rsidTr="00A0723A">
        <w:trPr>
          <w:trHeight w:val="409"/>
        </w:trPr>
        <w:tc>
          <w:tcPr>
            <w:tcW w:w="4475" w:type="dxa"/>
          </w:tcPr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955C55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955C55" w:rsidRPr="00DF6D2B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955C55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955C55" w:rsidRPr="00D02501" w:rsidRDefault="00955C55" w:rsidP="00955C55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955C55" w:rsidRDefault="00955C55" w:rsidP="00955C5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55C55" w:rsidRPr="009D79C0" w:rsidTr="00A0723A">
        <w:trPr>
          <w:trHeight w:val="308"/>
        </w:trPr>
        <w:tc>
          <w:tcPr>
            <w:tcW w:w="2139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955C55" w:rsidRPr="009D79C0" w:rsidTr="00A0723A">
        <w:trPr>
          <w:trHeight w:val="644"/>
        </w:trPr>
        <w:tc>
          <w:tcPr>
            <w:tcW w:w="2139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955C55" w:rsidRPr="009D79C0" w:rsidTr="00A0723A">
        <w:trPr>
          <w:trHeight w:val="554"/>
        </w:trPr>
        <w:tc>
          <w:tcPr>
            <w:tcW w:w="2139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955C55" w:rsidRPr="009D79C0" w:rsidTr="00A0723A">
        <w:trPr>
          <w:trHeight w:val="738"/>
        </w:trPr>
        <w:tc>
          <w:tcPr>
            <w:tcW w:w="2139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C55" w:rsidRPr="009D79C0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955C55" w:rsidRPr="00FD69AD" w:rsidRDefault="00955C55" w:rsidP="00955C5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955C55" w:rsidRPr="00C05AA3" w:rsidRDefault="00955C55" w:rsidP="00955C55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955C55" w:rsidRPr="00FD69AD" w:rsidRDefault="00955C55" w:rsidP="00955C5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955C55" w:rsidRPr="00C05AA3" w:rsidRDefault="00955C55" w:rsidP="00955C55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955C55" w:rsidRPr="009D79C0" w:rsidTr="00A0723A">
        <w:trPr>
          <w:trHeight w:val="521"/>
        </w:trPr>
        <w:tc>
          <w:tcPr>
            <w:tcW w:w="3613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955C55" w:rsidRPr="009D79C0" w:rsidTr="00A0723A">
        <w:trPr>
          <w:trHeight w:val="521"/>
        </w:trPr>
        <w:tc>
          <w:tcPr>
            <w:tcW w:w="3613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955C55" w:rsidRPr="009D79C0" w:rsidTr="00A0723A">
        <w:trPr>
          <w:trHeight w:val="521"/>
        </w:trPr>
        <w:tc>
          <w:tcPr>
            <w:tcW w:w="3613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955C55" w:rsidRPr="009D79C0" w:rsidTr="00A0723A">
        <w:trPr>
          <w:trHeight w:val="521"/>
        </w:trPr>
        <w:tc>
          <w:tcPr>
            <w:tcW w:w="3613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955C55" w:rsidRPr="006F75B7" w:rsidRDefault="00955C55" w:rsidP="00A072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955C55" w:rsidRDefault="00955C55" w:rsidP="00955C55">
      <w:pPr>
        <w:rPr>
          <w:lang w:val="es-ES"/>
        </w:rPr>
      </w:pPr>
    </w:p>
    <w:p w:rsidR="00955C55" w:rsidRPr="00FD69AD" w:rsidRDefault="00955C55" w:rsidP="00955C5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955C55" w:rsidRPr="004878B0" w:rsidRDefault="00955C55" w:rsidP="00955C55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0C78D5">
        <w:rPr>
          <w:b/>
          <w:iCs/>
          <w:color w:val="262626"/>
          <w:sz w:val="22"/>
          <w:szCs w:val="22"/>
        </w:rPr>
        <w:t>„</w:t>
      </w:r>
      <w:r w:rsidRPr="000C78D5">
        <w:rPr>
          <w:b/>
          <w:sz w:val="22"/>
          <w:szCs w:val="22"/>
        </w:rPr>
        <w:t xml:space="preserve">Świadczenie usług kurierskich w obrocie </w:t>
      </w:r>
      <w:r>
        <w:rPr>
          <w:b/>
          <w:sz w:val="22"/>
          <w:szCs w:val="22"/>
        </w:rPr>
        <w:t>zagranicznym</w:t>
      </w:r>
      <w:r w:rsidRPr="000C78D5">
        <w:rPr>
          <w:b/>
          <w:sz w:val="22"/>
          <w:szCs w:val="22"/>
        </w:rPr>
        <w:t xml:space="preserve"> na rzecz Lotniczego Pogotowia Ratunkowego</w:t>
      </w:r>
      <w:r w:rsidRPr="000C78D5">
        <w:rPr>
          <w:b/>
          <w:kern w:val="144"/>
          <w:sz w:val="22"/>
          <w:szCs w:val="22"/>
        </w:rPr>
        <w:t>”</w:t>
      </w:r>
      <w:r w:rsidRPr="000C78D5">
        <w:rPr>
          <w:bCs/>
          <w:sz w:val="22"/>
          <w:szCs w:val="22"/>
        </w:rPr>
        <w:t>–</w:t>
      </w:r>
      <w:r w:rsidRPr="004878B0">
        <w:rPr>
          <w:bCs/>
          <w:sz w:val="22"/>
          <w:szCs w:val="22"/>
        </w:rPr>
        <w:t xml:space="preserve"> nr postępowania </w:t>
      </w:r>
      <w:r w:rsidRPr="004878B0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1/VI</w:t>
      </w:r>
      <w:r w:rsidRPr="004878B0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955C55" w:rsidRPr="00FD69AD" w:rsidRDefault="00955C55" w:rsidP="00955C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5C55" w:rsidRPr="004F49B0" w:rsidRDefault="00955C55" w:rsidP="00955C55">
      <w:pPr>
        <w:pStyle w:val="Akapitzlist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outlineLvl w:val="1"/>
        <w:rPr>
          <w:rFonts w:ascii="Times New Roman" w:hAnsi="Times New Roman"/>
          <w:bCs/>
        </w:rPr>
      </w:pPr>
      <w:r w:rsidRPr="004F49B0">
        <w:rPr>
          <w:rFonts w:ascii="Times New Roman" w:hAnsi="Times New Roman"/>
          <w:bCs/>
        </w:rPr>
        <w:t>Oferujemy wykonanie przedmiotu zamówienia obejmujące wszystkie warunki zamówienia za:</w:t>
      </w:r>
    </w:p>
    <w:p w:rsidR="00955C55" w:rsidRPr="004F49B0" w:rsidRDefault="00955C55" w:rsidP="00955C55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b/>
        </w:rPr>
      </w:pPr>
    </w:p>
    <w:p w:rsidR="00955C55" w:rsidRDefault="00955C55" w:rsidP="00955C55">
      <w:pPr>
        <w:pStyle w:val="Akapitzlist"/>
        <w:suppressAutoHyphens/>
        <w:spacing w:after="120" w:line="240" w:lineRule="auto"/>
        <w:ind w:left="425"/>
        <w:contextualSpacing w:val="0"/>
        <w:jc w:val="both"/>
        <w:rPr>
          <w:rFonts w:ascii="Times New Roman" w:hAnsi="Times New Roman"/>
        </w:rPr>
      </w:pPr>
      <w:r w:rsidRPr="004F49B0">
        <w:rPr>
          <w:rFonts w:ascii="Times New Roman" w:hAnsi="Times New Roman"/>
          <w:b/>
        </w:rPr>
        <w:t>cena całkowita brutto</w:t>
      </w:r>
      <w:r w:rsidRPr="004F49B0">
        <w:rPr>
          <w:rFonts w:ascii="Times New Roman" w:hAnsi="Times New Roman"/>
        </w:rPr>
        <w:t>*…………………….…………. PLN</w:t>
      </w:r>
      <w:r>
        <w:rPr>
          <w:rFonts w:ascii="Times New Roman" w:hAnsi="Times New Roman"/>
        </w:rPr>
        <w:t>, zgodnie z załączonym Formularzem asortymentowo-cenowym (wypełniony załącznik nr 1A i 1B do SWZ)</w:t>
      </w:r>
    </w:p>
    <w:p w:rsidR="00955C55" w:rsidRPr="0076111C" w:rsidRDefault="00955C55" w:rsidP="00955C55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955C55" w:rsidRPr="004F49B0" w:rsidRDefault="00955C55" w:rsidP="00955C55">
      <w:pPr>
        <w:pStyle w:val="Akapitzlist"/>
        <w:suppressAutoHyphens/>
        <w:spacing w:after="120" w:line="240" w:lineRule="auto"/>
        <w:ind w:left="425"/>
        <w:contextualSpacing w:val="0"/>
        <w:jc w:val="both"/>
        <w:rPr>
          <w:rFonts w:ascii="Times New Roman" w:hAnsi="Times New Roman"/>
        </w:rPr>
      </w:pPr>
    </w:p>
    <w:p w:rsidR="00955C55" w:rsidRPr="00391A88" w:rsidRDefault="00955C55" w:rsidP="00955C55">
      <w:pPr>
        <w:pStyle w:val="Akapitzlist"/>
        <w:numPr>
          <w:ilvl w:val="0"/>
          <w:numId w:val="12"/>
        </w:numPr>
        <w:spacing w:before="240"/>
        <w:ind w:left="425" w:hanging="357"/>
        <w:jc w:val="both"/>
        <w:rPr>
          <w:rFonts w:ascii="Times New Roman" w:hAnsi="Times New Roman"/>
        </w:rPr>
      </w:pPr>
      <w:r w:rsidRPr="00391A88">
        <w:rPr>
          <w:rFonts w:ascii="Times New Roman" w:hAnsi="Times New Roman"/>
        </w:rPr>
        <w:t>Oświadczamy, że cena oferty obejmuje wszystkie nasze zobowiązania finansowe i koszty konieczne do wykonania całości przedmiotu zamówienia.</w:t>
      </w:r>
    </w:p>
    <w:p w:rsidR="00955C55" w:rsidRPr="00391A88" w:rsidRDefault="00955C55" w:rsidP="00955C55">
      <w:pPr>
        <w:pStyle w:val="Akapitzlist"/>
        <w:numPr>
          <w:ilvl w:val="0"/>
          <w:numId w:val="12"/>
        </w:numPr>
        <w:spacing w:before="120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 Wykonawcy</w:t>
      </w:r>
      <w:r w:rsidRPr="00391A88"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Ind w:w="482" w:type="dxa"/>
        <w:tblLook w:val="04A0" w:firstRow="1" w:lastRow="0" w:firstColumn="1" w:lastColumn="0" w:noHBand="0" w:noVBand="1"/>
      </w:tblPr>
      <w:tblGrid>
        <w:gridCol w:w="6914"/>
        <w:gridCol w:w="1667"/>
      </w:tblGrid>
      <w:tr w:rsidR="00955C55" w:rsidRPr="00391A88" w:rsidTr="00A0723A">
        <w:trPr>
          <w:trHeight w:val="1771"/>
        </w:trPr>
        <w:tc>
          <w:tcPr>
            <w:tcW w:w="7735" w:type="dxa"/>
          </w:tcPr>
          <w:p w:rsidR="00955C55" w:rsidRPr="00FB533E" w:rsidRDefault="00955C55" w:rsidP="00A0723A">
            <w:pPr>
              <w:jc w:val="both"/>
              <w:rPr>
                <w:sz w:val="22"/>
                <w:szCs w:val="22"/>
              </w:rPr>
            </w:pPr>
            <w:r w:rsidRPr="00FB533E">
              <w:rPr>
                <w:sz w:val="22"/>
                <w:szCs w:val="22"/>
              </w:rPr>
              <w:t>Oświadczamy, że oferujemy automatyczne powiadomienia wysyłane do Zamawiającego w formie mailowej, o wszelkich opóźnieniach/problemach związanych z realizacją danej przesyłki kurierskiej. Powiadomienia będą wysyłane do Zamawiającego na adres mailowy niezwłocznie po zmianie statusu przesyłki z informacją o opóźnieniu/problemie z doręczeniem przesyłki. Uruchomienie usługi powiadomień będzie wymagało tylko jednokrotnej pierwszej aktywacji usługi powiadomień i nie będzie wymagało aktywacji usługi każdorazowo dla danej przesyłki.</w:t>
            </w:r>
          </w:p>
        </w:tc>
        <w:tc>
          <w:tcPr>
            <w:tcW w:w="1843" w:type="dxa"/>
            <w:vAlign w:val="center"/>
          </w:tcPr>
          <w:p w:rsidR="00955C55" w:rsidRPr="00A51132" w:rsidRDefault="00955C55" w:rsidP="00A0723A">
            <w:pPr>
              <w:jc w:val="center"/>
              <w:rPr>
                <w:b/>
                <w:sz w:val="22"/>
                <w:szCs w:val="22"/>
              </w:rPr>
            </w:pPr>
            <w:r w:rsidRPr="00A51132">
              <w:rPr>
                <w:b/>
                <w:sz w:val="22"/>
                <w:szCs w:val="22"/>
              </w:rPr>
              <w:t>TAK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132">
              <w:rPr>
                <w:b/>
                <w:sz w:val="22"/>
                <w:szCs w:val="22"/>
              </w:rPr>
              <w:t>/ NIE*</w:t>
            </w:r>
          </w:p>
        </w:tc>
      </w:tr>
      <w:tr w:rsidR="00955C55" w:rsidRPr="00391A88" w:rsidTr="00A0723A">
        <w:trPr>
          <w:trHeight w:val="1114"/>
        </w:trPr>
        <w:tc>
          <w:tcPr>
            <w:tcW w:w="7735" w:type="dxa"/>
          </w:tcPr>
          <w:p w:rsidR="00955C55" w:rsidRPr="00FB533E" w:rsidRDefault="00955C55" w:rsidP="00A0723A">
            <w:pPr>
              <w:jc w:val="both"/>
              <w:rPr>
                <w:sz w:val="22"/>
                <w:szCs w:val="22"/>
              </w:rPr>
            </w:pPr>
            <w:r w:rsidRPr="00FB533E">
              <w:rPr>
                <w:sz w:val="22"/>
                <w:szCs w:val="22"/>
              </w:rPr>
              <w:t>Oświadczamy, że zapewnimy możliwość odbierania przesyłek z siedziby Zamawiającego - ul. Księżycowa 5, 01-934 Warszawa do godziny 17.00 (pod warunkiem otrzymania przez Wykonawcę od Zamawiającego stosownego zlecenia na odbiór przesyłki do godziny 15:00).</w:t>
            </w:r>
          </w:p>
        </w:tc>
        <w:tc>
          <w:tcPr>
            <w:tcW w:w="1843" w:type="dxa"/>
            <w:vAlign w:val="center"/>
          </w:tcPr>
          <w:p w:rsidR="00955C55" w:rsidRPr="00A51132" w:rsidRDefault="00955C55" w:rsidP="00A0723A">
            <w:pPr>
              <w:jc w:val="center"/>
              <w:rPr>
                <w:b/>
                <w:sz w:val="22"/>
                <w:szCs w:val="22"/>
              </w:rPr>
            </w:pPr>
            <w:r w:rsidRPr="00A51132">
              <w:rPr>
                <w:b/>
                <w:sz w:val="22"/>
                <w:szCs w:val="22"/>
              </w:rPr>
              <w:t>TAK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132">
              <w:rPr>
                <w:b/>
                <w:sz w:val="22"/>
                <w:szCs w:val="22"/>
              </w:rPr>
              <w:t>/ NIE*</w:t>
            </w:r>
          </w:p>
        </w:tc>
      </w:tr>
      <w:tr w:rsidR="00955C55" w:rsidRPr="00391A88" w:rsidTr="00A0723A">
        <w:trPr>
          <w:trHeight w:val="1416"/>
        </w:trPr>
        <w:tc>
          <w:tcPr>
            <w:tcW w:w="7735" w:type="dxa"/>
          </w:tcPr>
          <w:p w:rsidR="00955C55" w:rsidRPr="00FB533E" w:rsidRDefault="00955C55" w:rsidP="00A0723A">
            <w:pPr>
              <w:jc w:val="both"/>
              <w:rPr>
                <w:sz w:val="22"/>
                <w:szCs w:val="22"/>
              </w:rPr>
            </w:pPr>
            <w:r w:rsidRPr="00FB533E">
              <w:rPr>
                <w:sz w:val="22"/>
                <w:szCs w:val="22"/>
              </w:rPr>
              <w:lastRenderedPageBreak/>
              <w:t>Oświadczamy, że umożliwimy odbiór przesyłek przez upoważnionego pracownika Zamawiającego bezpośrednio z miejsca zlokalizowanego na terenie miasta Warszawa (Polska), do którego to miejsca trafią lotnicze przesyłki zagraniczne bezpośrednio po przylocie do Warszawy przed wydaniem przesyłek kurierowi.</w:t>
            </w:r>
          </w:p>
        </w:tc>
        <w:tc>
          <w:tcPr>
            <w:tcW w:w="1843" w:type="dxa"/>
            <w:vAlign w:val="center"/>
          </w:tcPr>
          <w:p w:rsidR="00955C55" w:rsidRPr="00A51132" w:rsidRDefault="00955C55" w:rsidP="00A0723A">
            <w:pPr>
              <w:jc w:val="center"/>
              <w:rPr>
                <w:b/>
                <w:sz w:val="22"/>
                <w:szCs w:val="22"/>
              </w:rPr>
            </w:pPr>
            <w:r w:rsidRPr="00A51132">
              <w:rPr>
                <w:b/>
                <w:sz w:val="22"/>
                <w:szCs w:val="22"/>
              </w:rPr>
              <w:t>TAK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132">
              <w:rPr>
                <w:b/>
                <w:sz w:val="22"/>
                <w:szCs w:val="22"/>
              </w:rPr>
              <w:t>/ NIE*</w:t>
            </w:r>
          </w:p>
        </w:tc>
      </w:tr>
      <w:tr w:rsidR="00955C55" w:rsidRPr="00391A88" w:rsidTr="00A0723A">
        <w:trPr>
          <w:trHeight w:val="838"/>
        </w:trPr>
        <w:tc>
          <w:tcPr>
            <w:tcW w:w="7735" w:type="dxa"/>
          </w:tcPr>
          <w:p w:rsidR="00955C55" w:rsidRPr="00FB533E" w:rsidRDefault="00955C55" w:rsidP="00A0723A">
            <w:pPr>
              <w:jc w:val="both"/>
              <w:rPr>
                <w:sz w:val="22"/>
                <w:szCs w:val="22"/>
              </w:rPr>
            </w:pPr>
            <w:r w:rsidRPr="00FB533E">
              <w:rPr>
                <w:sz w:val="22"/>
                <w:szCs w:val="22"/>
              </w:rPr>
              <w:t>Oświadczamy, że posiadamy własną flotę samolotów do wykorzystania na potrzeby poprawnej realizacji umowy z Zamawiającym na świadczenie usług kurierskich w obrocie zagranicznym przez cały okres obowiązywania umowy.</w:t>
            </w:r>
          </w:p>
        </w:tc>
        <w:tc>
          <w:tcPr>
            <w:tcW w:w="1843" w:type="dxa"/>
            <w:vAlign w:val="center"/>
          </w:tcPr>
          <w:p w:rsidR="00955C55" w:rsidRPr="00A51132" w:rsidRDefault="00955C55" w:rsidP="00A0723A">
            <w:pPr>
              <w:jc w:val="center"/>
              <w:rPr>
                <w:b/>
                <w:sz w:val="22"/>
                <w:szCs w:val="22"/>
              </w:rPr>
            </w:pPr>
            <w:r w:rsidRPr="00A51132">
              <w:rPr>
                <w:b/>
                <w:sz w:val="22"/>
                <w:szCs w:val="22"/>
              </w:rPr>
              <w:t>TAK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132">
              <w:rPr>
                <w:b/>
                <w:sz w:val="22"/>
                <w:szCs w:val="22"/>
              </w:rPr>
              <w:t>/ NIE*</w:t>
            </w:r>
          </w:p>
        </w:tc>
      </w:tr>
      <w:tr w:rsidR="00955C55" w:rsidRPr="00391A88" w:rsidTr="00A0723A">
        <w:trPr>
          <w:trHeight w:val="1120"/>
        </w:trPr>
        <w:tc>
          <w:tcPr>
            <w:tcW w:w="7735" w:type="dxa"/>
          </w:tcPr>
          <w:p w:rsidR="00955C55" w:rsidRPr="00FB533E" w:rsidRDefault="00955C55" w:rsidP="00A0723A">
            <w:pPr>
              <w:jc w:val="both"/>
              <w:rPr>
                <w:sz w:val="22"/>
                <w:szCs w:val="22"/>
              </w:rPr>
            </w:pPr>
            <w:r w:rsidRPr="00FB533E">
              <w:rPr>
                <w:sz w:val="22"/>
                <w:szCs w:val="22"/>
              </w:rPr>
              <w:t>Oświadczamy, że posiadamy własną agencję celną lub mamy podpisaną umowę na realizację odpraw celnych z zewnętrzną agencją celną na potrzeby poprawnej realizacji umowy z Zamawiającym na świadczenie usług kurierskich w obrocie zagranicznym.</w:t>
            </w:r>
          </w:p>
        </w:tc>
        <w:tc>
          <w:tcPr>
            <w:tcW w:w="1843" w:type="dxa"/>
            <w:vAlign w:val="center"/>
          </w:tcPr>
          <w:p w:rsidR="00955C55" w:rsidRPr="00A51132" w:rsidRDefault="00955C55" w:rsidP="00A0723A">
            <w:pPr>
              <w:jc w:val="center"/>
              <w:rPr>
                <w:b/>
                <w:sz w:val="22"/>
                <w:szCs w:val="22"/>
              </w:rPr>
            </w:pPr>
            <w:r w:rsidRPr="00A51132">
              <w:rPr>
                <w:b/>
                <w:sz w:val="22"/>
                <w:szCs w:val="22"/>
              </w:rPr>
              <w:t>TAK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132">
              <w:rPr>
                <w:b/>
                <w:sz w:val="22"/>
                <w:szCs w:val="22"/>
              </w:rPr>
              <w:t>/ NIE*</w:t>
            </w:r>
          </w:p>
        </w:tc>
      </w:tr>
    </w:tbl>
    <w:p w:rsidR="00955C55" w:rsidRPr="00DB5CA9" w:rsidRDefault="00955C55" w:rsidP="00955C55">
      <w:pPr>
        <w:ind w:left="426"/>
        <w:jc w:val="both"/>
        <w:rPr>
          <w:i/>
          <w:sz w:val="22"/>
          <w:szCs w:val="22"/>
        </w:rPr>
      </w:pPr>
      <w:r w:rsidRPr="00DB5CA9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Pr="00DB5CA9">
        <w:rPr>
          <w:i/>
          <w:sz w:val="22"/>
          <w:szCs w:val="22"/>
        </w:rPr>
        <w:t>zaznaczyć właściwe.</w:t>
      </w:r>
      <w:r>
        <w:rPr>
          <w:i/>
          <w:sz w:val="22"/>
          <w:szCs w:val="22"/>
        </w:rPr>
        <w:t xml:space="preserve"> Powyższe oświadczenia poddane zostaną ocenie w ramach kryteriów oceny ofert. W przypadku, gdy Wykonawca nie wypełni powyższych oświadczeń, Zamawiający przyzna Wykonawcy w danym kryterium 0 punktów.</w:t>
      </w:r>
    </w:p>
    <w:p w:rsidR="00955C55" w:rsidRPr="00B0545F" w:rsidRDefault="00955C55" w:rsidP="00955C55">
      <w:pPr>
        <w:rPr>
          <w:i/>
        </w:rPr>
      </w:pPr>
    </w:p>
    <w:p w:rsidR="00955C55" w:rsidRPr="00391A88" w:rsidRDefault="00955C55" w:rsidP="00955C55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</w:rPr>
      </w:pPr>
      <w:r w:rsidRPr="00391A88">
        <w:rPr>
          <w:rFonts w:ascii="Times New Roman" w:hAnsi="Times New Roman"/>
        </w:rPr>
        <w:t>Oświadczamy, że zobowiązujemy się do wykonywania przedmiotu zamówienia w terminie określonym w SWZ.</w:t>
      </w:r>
    </w:p>
    <w:p w:rsidR="00955C55" w:rsidRPr="00391A88" w:rsidRDefault="00955C55" w:rsidP="00955C55">
      <w:pPr>
        <w:pStyle w:val="Akapitzlist"/>
        <w:numPr>
          <w:ilvl w:val="0"/>
          <w:numId w:val="12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Oświadczamy, że</w:t>
      </w:r>
      <w:r w:rsidRPr="006304A5">
        <w:rPr>
          <w:rFonts w:ascii="Times New Roman" w:hAnsi="Times New Roman"/>
          <w:vertAlign w:val="superscript"/>
        </w:rPr>
        <w:footnoteReference w:id="2"/>
      </w:r>
      <w:r>
        <w:rPr>
          <w:rFonts w:ascii="Times New Roman" w:hAnsi="Times New Roman"/>
        </w:rPr>
        <w:t>:</w:t>
      </w:r>
    </w:p>
    <w:p w:rsidR="00955C55" w:rsidRPr="00391A88" w:rsidRDefault="00955C55" w:rsidP="00955C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91A88">
        <w:rPr>
          <w:snapToGrid w:val="0"/>
          <w:sz w:val="22"/>
          <w:szCs w:val="22"/>
        </w:rPr>
        <w:t xml:space="preserve">wybór naszej oferty nie będzie prowadził do </w:t>
      </w:r>
      <w:r w:rsidRPr="00391A88">
        <w:rPr>
          <w:sz w:val="22"/>
          <w:szCs w:val="22"/>
        </w:rPr>
        <w:t>powstania u Zamawiającego obowiązku podatkowego</w:t>
      </w:r>
    </w:p>
    <w:p w:rsidR="00955C55" w:rsidRPr="00391A88" w:rsidRDefault="00955C55" w:rsidP="00955C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1A88">
        <w:rPr>
          <w:sz w:val="22"/>
          <w:szCs w:val="22"/>
        </w:rPr>
        <w:t xml:space="preserve">wybór naszej oferty prowadził będzie do powstania u Zamawiającego obowiązku podatkowego: </w:t>
      </w:r>
    </w:p>
    <w:p w:rsidR="00955C55" w:rsidRPr="00391A88" w:rsidRDefault="00955C55" w:rsidP="00955C55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955C55" w:rsidRPr="00391A88" w:rsidTr="00A0723A">
        <w:tc>
          <w:tcPr>
            <w:tcW w:w="3402" w:type="dxa"/>
            <w:vAlign w:val="center"/>
          </w:tcPr>
          <w:p w:rsidR="00955C55" w:rsidRPr="00391A88" w:rsidRDefault="00955C55" w:rsidP="00A0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91A8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955C55" w:rsidRPr="00391A88" w:rsidRDefault="00955C55" w:rsidP="00A0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91A8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955C55" w:rsidRPr="00391A88" w:rsidRDefault="00955C55" w:rsidP="00A07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91A88">
              <w:rPr>
                <w:b/>
                <w:sz w:val="20"/>
                <w:szCs w:val="22"/>
              </w:rPr>
              <w:t xml:space="preserve">Stawka podatku od towarów </w:t>
            </w:r>
            <w:r w:rsidRPr="00391A8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955C55" w:rsidRPr="00391A88" w:rsidTr="00A0723A">
        <w:trPr>
          <w:trHeight w:val="644"/>
        </w:trPr>
        <w:tc>
          <w:tcPr>
            <w:tcW w:w="3402" w:type="dxa"/>
          </w:tcPr>
          <w:p w:rsidR="00955C55" w:rsidRPr="00391A88" w:rsidRDefault="00955C55" w:rsidP="00A07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955C55" w:rsidRPr="00391A88" w:rsidRDefault="00955C55" w:rsidP="00A07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955C55" w:rsidRPr="00391A88" w:rsidRDefault="00955C55" w:rsidP="00A07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55C55" w:rsidRPr="00391A88" w:rsidRDefault="00955C55" w:rsidP="00955C55">
      <w:pPr>
        <w:pStyle w:val="Akapitzlist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391A88">
        <w:rPr>
          <w:rFonts w:ascii="Times New Roman" w:hAnsi="Times New Roman"/>
          <w:bCs/>
        </w:rPr>
        <w:t xml:space="preserve">Oświadczamy, że zapoznaliśmy się ze </w:t>
      </w:r>
      <w:r>
        <w:rPr>
          <w:rFonts w:ascii="Times New Roman" w:hAnsi="Times New Roman"/>
          <w:bCs/>
        </w:rPr>
        <w:t>specyfikacją warunków z</w:t>
      </w:r>
      <w:r w:rsidRPr="00391A88">
        <w:rPr>
          <w:rFonts w:ascii="Times New Roman" w:hAnsi="Times New Roman"/>
          <w:bCs/>
        </w:rPr>
        <w:t>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955C55" w:rsidRPr="00391A88" w:rsidRDefault="00955C55" w:rsidP="00955C55">
      <w:pPr>
        <w:pStyle w:val="Akapitzlist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391A88">
        <w:rPr>
          <w:rFonts w:ascii="Times New Roman" w:hAnsi="Times New Roman"/>
          <w:bCs/>
        </w:rPr>
        <w:t>Oświ</w:t>
      </w:r>
      <w:r>
        <w:rPr>
          <w:rFonts w:ascii="Times New Roman" w:hAnsi="Times New Roman"/>
          <w:bCs/>
        </w:rPr>
        <w:t>adczamy, że zapoznaliśmy się z p</w:t>
      </w:r>
      <w:r w:rsidRPr="00391A88">
        <w:rPr>
          <w:rFonts w:ascii="Times New Roman" w:hAnsi="Times New Roman"/>
          <w:bCs/>
        </w:rPr>
        <w:t>rojektowanymi postanowieniami umowy, które</w:t>
      </w:r>
      <w:r w:rsidRPr="00391A88">
        <w:rPr>
          <w:rFonts w:ascii="Times New Roman" w:hAnsi="Times New Roman"/>
          <w:bCs/>
          <w:color w:val="000000"/>
        </w:rPr>
        <w:t xml:space="preserve"> stanowią </w:t>
      </w:r>
      <w:r>
        <w:rPr>
          <w:rFonts w:ascii="Times New Roman" w:hAnsi="Times New Roman"/>
          <w:bCs/>
          <w:color w:val="000000"/>
        </w:rPr>
        <w:t>z</w:t>
      </w:r>
      <w:r w:rsidRPr="00391A88">
        <w:rPr>
          <w:rFonts w:ascii="Times New Roman" w:hAnsi="Times New Roman"/>
          <w:bCs/>
          <w:color w:val="000000"/>
        </w:rPr>
        <w:t xml:space="preserve">ałącznik nr 3 do SWZ </w:t>
      </w:r>
      <w:r w:rsidRPr="00391A88">
        <w:rPr>
          <w:rFonts w:ascii="Times New Roman" w:hAnsi="Times New Roman"/>
          <w:bCs/>
        </w:rPr>
        <w:t>i zobowiązujemy się, w przypadku wyboru naszej oferty, do zawarcia umowy na określonych w tym załączniku warunkach, w miejscu i terminie wyznaczonym przez Zamawiającego.</w:t>
      </w:r>
    </w:p>
    <w:p w:rsidR="00955C55" w:rsidRPr="00203753" w:rsidRDefault="00955C55" w:rsidP="00955C55">
      <w:pPr>
        <w:pStyle w:val="Akapitzlist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:rsidR="00955C55" w:rsidRPr="00203753" w:rsidRDefault="00955C55" w:rsidP="00955C55">
      <w:pPr>
        <w:pStyle w:val="Akapitzlist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Style w:val="Hipercze"/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</w:t>
      </w:r>
      <w:r w:rsidRPr="00203753">
        <w:rPr>
          <w:rFonts w:ascii="Times New Roman" w:hAnsi="Times New Roman"/>
          <w:bCs/>
        </w:rPr>
        <w:lastRenderedPageBreak/>
        <w:t xml:space="preserve">się na stronie internetowej Zamawiającego pod adresem: </w:t>
      </w:r>
      <w:hyperlink r:id="rId7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955C55" w:rsidRPr="00203753" w:rsidRDefault="00955C55" w:rsidP="00955C55">
      <w:pPr>
        <w:pStyle w:val="Akapitzlist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  <w:color w:val="000000"/>
        </w:rPr>
        <w:t>Oświadczamy, że powierzymy podwykonawcom część zamówienia</w:t>
      </w:r>
      <w:r w:rsidRPr="00203753">
        <w:rPr>
          <w:rStyle w:val="Odwoanieprzypisudolnego"/>
          <w:rFonts w:ascii="Times New Roman" w:hAnsi="Times New Roman"/>
          <w:bCs/>
          <w:color w:val="000000"/>
        </w:rPr>
        <w:footnoteReference w:id="5"/>
      </w:r>
      <w:r w:rsidRPr="00203753">
        <w:rPr>
          <w:rFonts w:ascii="Times New Roman" w:hAnsi="Times New Roman"/>
          <w:b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955C55" w:rsidRPr="00203753" w:rsidTr="00A0723A">
        <w:trPr>
          <w:trHeight w:val="419"/>
          <w:jc w:val="center"/>
        </w:trPr>
        <w:tc>
          <w:tcPr>
            <w:tcW w:w="4134" w:type="dxa"/>
            <w:shd w:val="clear" w:color="auto" w:fill="auto"/>
          </w:tcPr>
          <w:p w:rsidR="00955C55" w:rsidRPr="00203753" w:rsidRDefault="00955C55" w:rsidP="00A072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03753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955C55" w:rsidRPr="00203753" w:rsidRDefault="00955C55" w:rsidP="00A072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03753">
              <w:rPr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955C55" w:rsidRPr="00203753" w:rsidTr="00A0723A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955C55" w:rsidRPr="00203753" w:rsidRDefault="00955C55" w:rsidP="00A072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5C55" w:rsidRPr="00203753" w:rsidRDefault="00955C55" w:rsidP="00A072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5C55" w:rsidRPr="00203753" w:rsidTr="00A0723A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955C55" w:rsidRPr="00203753" w:rsidRDefault="00955C55" w:rsidP="00A072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5C55" w:rsidRPr="00203753" w:rsidRDefault="00955C55" w:rsidP="00A072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55C55" w:rsidRPr="00203753" w:rsidRDefault="00955C55" w:rsidP="00955C55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955C55" w:rsidRPr="00203753" w:rsidRDefault="00955C55" w:rsidP="00955C55">
      <w:pPr>
        <w:pStyle w:val="Akapitzlist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</w:rPr>
      </w:pPr>
      <w:r w:rsidRPr="00203753">
        <w:rPr>
          <w:rFonts w:ascii="Times New Roman" w:hAnsi="Times New Roman"/>
        </w:rPr>
        <w:t>Uważamy</w:t>
      </w:r>
      <w:r w:rsidRPr="00203753">
        <w:rPr>
          <w:rFonts w:ascii="Times New Roman" w:hAnsi="Times New Roman"/>
          <w:b/>
        </w:rPr>
        <w:t xml:space="preserve"> </w:t>
      </w:r>
      <w:r w:rsidRPr="00203753">
        <w:rPr>
          <w:rFonts w:ascii="Times New Roman" w:hAnsi="Times New Roman"/>
        </w:rPr>
        <w:t>się za związanych niniejszą ofertą na czas wskazany w Specyfikacji Warunków Zamówienia.</w:t>
      </w:r>
    </w:p>
    <w:p w:rsidR="00955C55" w:rsidRPr="00203753" w:rsidRDefault="00955C55" w:rsidP="00955C55">
      <w:pPr>
        <w:pStyle w:val="Akapitzlist"/>
        <w:numPr>
          <w:ilvl w:val="0"/>
          <w:numId w:val="12"/>
        </w:numPr>
        <w:spacing w:before="120"/>
        <w:ind w:left="426"/>
        <w:jc w:val="both"/>
        <w:rPr>
          <w:rFonts w:ascii="Times New Roman" w:hAnsi="Times New Roman"/>
        </w:rPr>
      </w:pPr>
      <w:r w:rsidRPr="00203753">
        <w:rPr>
          <w:rFonts w:ascii="Times New Roman" w:hAnsi="Times New Roman"/>
          <w:bCs/>
        </w:rPr>
        <w:t>Oświadczamy, że na podstawie art. 18 ust. 3 uPzp</w:t>
      </w:r>
      <w:r w:rsidRPr="00203753">
        <w:rPr>
          <w:rFonts w:ascii="Times New Roman" w:hAnsi="Times New Roman"/>
          <w:vertAlign w:val="superscript"/>
        </w:rPr>
        <w:footnoteReference w:id="6"/>
      </w:r>
      <w:r w:rsidRPr="00203753">
        <w:rPr>
          <w:rFonts w:ascii="Times New Roman" w:hAnsi="Times New Roman"/>
          <w:bCs/>
        </w:rPr>
        <w:t>:</w:t>
      </w:r>
    </w:p>
    <w:p w:rsidR="00955C55" w:rsidRPr="00203753" w:rsidRDefault="00955C55" w:rsidP="00955C55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955C55" w:rsidRPr="00203753" w:rsidRDefault="00955C55" w:rsidP="00955C55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955C55" w:rsidRPr="00203753" w:rsidRDefault="00955C55" w:rsidP="00955C55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955C55" w:rsidRPr="00203753" w:rsidRDefault="00955C55" w:rsidP="00955C55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</w:p>
    <w:p w:rsidR="00955C55" w:rsidRPr="00203753" w:rsidRDefault="00955C55" w:rsidP="00955C5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/>
          <w:i/>
        </w:rPr>
      </w:pPr>
      <w:r w:rsidRPr="00203753">
        <w:rPr>
          <w:rFonts w:ascii="Times New Roman" w:hAnsi="Times New Roman"/>
          <w:bCs/>
        </w:rPr>
        <w:t>Niniejszym potwierdzam załączenie do oferty następujących dokumentów:</w:t>
      </w:r>
    </w:p>
    <w:p w:rsidR="00955C55" w:rsidRPr="00391A88" w:rsidRDefault="00955C55" w:rsidP="00955C55">
      <w:pPr>
        <w:widowControl w:val="0"/>
        <w:autoSpaceDE w:val="0"/>
        <w:autoSpaceDN w:val="0"/>
        <w:adjustRightInd w:val="0"/>
        <w:ind w:firstLine="357"/>
        <w:jc w:val="both"/>
        <w:rPr>
          <w:i/>
          <w:sz w:val="22"/>
          <w:szCs w:val="22"/>
        </w:rPr>
      </w:pPr>
      <w:r w:rsidRPr="00391A88">
        <w:rPr>
          <w:sz w:val="22"/>
          <w:szCs w:val="22"/>
        </w:rPr>
        <w:t>(</w:t>
      </w:r>
      <w:r w:rsidRPr="00391A88">
        <w:rPr>
          <w:i/>
          <w:sz w:val="22"/>
          <w:szCs w:val="22"/>
        </w:rPr>
        <w:t>numerowany wykaz załączników wraz z tytułami)</w:t>
      </w:r>
    </w:p>
    <w:p w:rsidR="00955C55" w:rsidRPr="00391A88" w:rsidRDefault="00955C55" w:rsidP="00955C55">
      <w:pPr>
        <w:widowControl w:val="0"/>
        <w:numPr>
          <w:ilvl w:val="0"/>
          <w:numId w:val="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91A88">
        <w:rPr>
          <w:sz w:val="22"/>
          <w:szCs w:val="22"/>
        </w:rPr>
        <w:t>..................................................................................................</w:t>
      </w:r>
      <w:r w:rsidRPr="00391A88">
        <w:rPr>
          <w:i/>
          <w:sz w:val="22"/>
          <w:szCs w:val="22"/>
        </w:rPr>
        <w:t xml:space="preserve"> Załącznik nr</w:t>
      </w:r>
      <w:r w:rsidRPr="00391A88">
        <w:rPr>
          <w:sz w:val="22"/>
          <w:szCs w:val="22"/>
        </w:rPr>
        <w:t xml:space="preserve"> ............</w:t>
      </w:r>
    </w:p>
    <w:p w:rsidR="00955C55" w:rsidRPr="00391A88" w:rsidRDefault="00955C55" w:rsidP="00955C55">
      <w:pPr>
        <w:widowControl w:val="0"/>
        <w:numPr>
          <w:ilvl w:val="0"/>
          <w:numId w:val="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91A88">
        <w:rPr>
          <w:sz w:val="22"/>
          <w:szCs w:val="22"/>
        </w:rPr>
        <w:t>..................................................................................................</w:t>
      </w:r>
      <w:r w:rsidRPr="00391A88">
        <w:rPr>
          <w:i/>
          <w:sz w:val="22"/>
          <w:szCs w:val="22"/>
        </w:rPr>
        <w:t xml:space="preserve"> Załącznik nr</w:t>
      </w:r>
      <w:r w:rsidRPr="00391A88">
        <w:rPr>
          <w:sz w:val="22"/>
          <w:szCs w:val="22"/>
        </w:rPr>
        <w:t xml:space="preserve"> ............</w:t>
      </w:r>
    </w:p>
    <w:p w:rsidR="00955C55" w:rsidRPr="00391A88" w:rsidRDefault="00955C55" w:rsidP="00955C55">
      <w:pPr>
        <w:widowControl w:val="0"/>
        <w:numPr>
          <w:ilvl w:val="0"/>
          <w:numId w:val="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91A88">
        <w:rPr>
          <w:sz w:val="22"/>
          <w:szCs w:val="22"/>
        </w:rPr>
        <w:t>..................................................................................................</w:t>
      </w:r>
      <w:r w:rsidRPr="00391A88">
        <w:rPr>
          <w:i/>
          <w:sz w:val="22"/>
          <w:szCs w:val="22"/>
        </w:rPr>
        <w:t xml:space="preserve"> Załącznik nr</w:t>
      </w:r>
      <w:r w:rsidRPr="00391A88">
        <w:rPr>
          <w:sz w:val="22"/>
          <w:szCs w:val="22"/>
        </w:rPr>
        <w:t xml:space="preserve"> ............</w:t>
      </w:r>
    </w:p>
    <w:p w:rsidR="00955C55" w:rsidRPr="00391A88" w:rsidRDefault="00955C55" w:rsidP="00955C5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955C55" w:rsidRPr="0026117D" w:rsidRDefault="00955C55" w:rsidP="00955C55">
      <w:pPr>
        <w:keepNext/>
        <w:widowControl w:val="0"/>
        <w:autoSpaceDE w:val="0"/>
        <w:autoSpaceDN w:val="0"/>
        <w:adjustRightInd w:val="0"/>
        <w:spacing w:before="120" w:line="276" w:lineRule="auto"/>
        <w:ind w:left="426" w:hanging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14.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</w:t>
      </w:r>
      <w:r>
        <w:rPr>
          <w:bCs/>
          <w:sz w:val="22"/>
          <w:szCs w:val="22"/>
        </w:rPr>
        <w:br/>
      </w:r>
      <w:r w:rsidRPr="0026117D">
        <w:rPr>
          <w:bCs/>
          <w:sz w:val="22"/>
          <w:szCs w:val="22"/>
        </w:rPr>
        <w:t xml:space="preserve">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955C55" w:rsidRDefault="00955C55" w:rsidP="00955C55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955C55" w:rsidRPr="000E6763" w:rsidRDefault="00955C55" w:rsidP="00955C55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955C55" w:rsidRDefault="00955C55" w:rsidP="00955C5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955C55" w:rsidRDefault="00955C55" w:rsidP="00955C5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955C55" w:rsidRPr="00FD69AD" w:rsidRDefault="00955C55" w:rsidP="00955C5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955C55" w:rsidRPr="00FD69AD" w:rsidRDefault="00955C55" w:rsidP="00955C5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955C55" w:rsidRPr="00FD69AD" w:rsidRDefault="00955C55" w:rsidP="00955C55">
      <w:pPr>
        <w:suppressAutoHyphens/>
        <w:spacing w:line="276" w:lineRule="auto"/>
        <w:jc w:val="center"/>
        <w:rPr>
          <w:b/>
        </w:rPr>
        <w:sectPr w:rsidR="00955C55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955C55" w:rsidRPr="00B242B0" w:rsidRDefault="00955C55" w:rsidP="00955C55">
      <w:pPr>
        <w:jc w:val="center"/>
        <w:rPr>
          <w:b/>
        </w:rPr>
      </w:pPr>
      <w:r w:rsidRPr="00B242B0">
        <w:rPr>
          <w:b/>
        </w:rPr>
        <w:lastRenderedPageBreak/>
        <w:t xml:space="preserve">ZAŁACZNIK NR 2 DO </w:t>
      </w:r>
      <w:r>
        <w:rPr>
          <w:b/>
        </w:rPr>
        <w:t>SWZ</w:t>
      </w:r>
    </w:p>
    <w:p w:rsidR="00955C55" w:rsidRPr="00B242B0" w:rsidRDefault="00955C55" w:rsidP="00955C55">
      <w:pPr>
        <w:jc w:val="center"/>
        <w:rPr>
          <w:b/>
        </w:rPr>
      </w:pPr>
      <w:r w:rsidRPr="00B242B0">
        <w:rPr>
          <w:b/>
        </w:rPr>
        <w:t>OPIS PRZEDMIOTU ZAMÓWIENIA (OPZ)</w:t>
      </w:r>
    </w:p>
    <w:p w:rsidR="00955C55" w:rsidRPr="00B242B0" w:rsidRDefault="00955C55" w:rsidP="00955C55">
      <w:pPr>
        <w:jc w:val="both"/>
      </w:pPr>
    </w:p>
    <w:p w:rsidR="00955C55" w:rsidRPr="00B242B0" w:rsidRDefault="00955C55" w:rsidP="00955C55">
      <w:pPr>
        <w:widowControl w:val="0"/>
        <w:numPr>
          <w:ilvl w:val="0"/>
          <w:numId w:val="10"/>
        </w:numPr>
        <w:tabs>
          <w:tab w:val="clear" w:pos="720"/>
          <w:tab w:val="left" w:pos="540"/>
        </w:tabs>
        <w:autoSpaceDE w:val="0"/>
        <w:autoSpaceDN w:val="0"/>
        <w:ind w:left="284" w:hanging="284"/>
        <w:jc w:val="both"/>
      </w:pPr>
      <w:r w:rsidRPr="00B242B0">
        <w:rPr>
          <w:bCs/>
          <w:iCs/>
        </w:rPr>
        <w:t>Przedmiotem zamówienia jest sukcesywne świadczenie usług kurierskich polegających na odbieraniu,</w:t>
      </w:r>
      <w:r w:rsidRPr="00B242B0">
        <w:t xml:space="preserve"> przemieszczaniu i doręczaniu przesyłek w obrocie zagranicznym </w:t>
      </w:r>
      <w:r w:rsidRPr="00B242B0">
        <w:rPr>
          <w:bCs/>
          <w:iCs/>
        </w:rPr>
        <w:t xml:space="preserve">transportem drogowym oraz lotniczym, z obsługą celną, w trybie „od drzwi do drzwi” na rzecz </w:t>
      </w:r>
      <w:r w:rsidRPr="00B242B0">
        <w:t>Lotnicze</w:t>
      </w:r>
      <w:r>
        <w:t>go Pogotowia</w:t>
      </w:r>
      <w:r w:rsidRPr="00B242B0">
        <w:t xml:space="preserve"> Ratunkowe</w:t>
      </w:r>
      <w:r>
        <w:t>go</w:t>
      </w:r>
      <w:r w:rsidRPr="00B242B0">
        <w:rPr>
          <w:bCs/>
          <w:iCs/>
        </w:rPr>
        <w:t xml:space="preserve">. </w:t>
      </w:r>
      <w:r w:rsidRPr="00B242B0">
        <w:t>Przedmiot zamówienia obejmuje przesyłki dokumentowe oraz przesyłki z zawartością rzeczy, w tym przesyłki:</w:t>
      </w:r>
    </w:p>
    <w:p w:rsidR="00955C55" w:rsidRPr="00B242B0" w:rsidRDefault="00955C55" w:rsidP="00955C55">
      <w:pPr>
        <w:numPr>
          <w:ilvl w:val="0"/>
          <w:numId w:val="9"/>
        </w:numPr>
        <w:ind w:left="0" w:firstLine="540"/>
        <w:jc w:val="both"/>
      </w:pPr>
      <w:r>
        <w:t>z/</w:t>
      </w:r>
      <w:r w:rsidRPr="00B242B0">
        <w:t>do krajów UE,</w:t>
      </w:r>
    </w:p>
    <w:p w:rsidR="00955C55" w:rsidRPr="00B242B0" w:rsidRDefault="00955C55" w:rsidP="00955C55">
      <w:pPr>
        <w:numPr>
          <w:ilvl w:val="0"/>
          <w:numId w:val="9"/>
        </w:numPr>
        <w:ind w:left="0" w:firstLine="540"/>
        <w:jc w:val="both"/>
      </w:pPr>
      <w:r>
        <w:t>z/</w:t>
      </w:r>
      <w:r w:rsidRPr="00B242B0">
        <w:t>do krajów europejskich poza UE,</w:t>
      </w:r>
    </w:p>
    <w:p w:rsidR="00955C55" w:rsidRPr="00B242B0" w:rsidRDefault="00955C55" w:rsidP="00955C55">
      <w:pPr>
        <w:numPr>
          <w:ilvl w:val="0"/>
          <w:numId w:val="9"/>
        </w:numPr>
        <w:ind w:left="0" w:firstLine="540"/>
        <w:jc w:val="both"/>
      </w:pPr>
      <w:r>
        <w:t>z/</w:t>
      </w:r>
      <w:r w:rsidRPr="00B242B0">
        <w:t>do pozostałych krajów świata.</w:t>
      </w:r>
    </w:p>
    <w:p w:rsidR="00955C55" w:rsidRPr="00B242B0" w:rsidRDefault="00955C55" w:rsidP="00955C55">
      <w:pPr>
        <w:jc w:val="both"/>
      </w:pPr>
    </w:p>
    <w:p w:rsidR="00955C55" w:rsidRPr="00A35D02" w:rsidRDefault="00955C55" w:rsidP="00955C55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DD66FB">
        <w:t xml:space="preserve">Wykonawca </w:t>
      </w:r>
      <w:r>
        <w:t>musi być wpisany</w:t>
      </w:r>
      <w:r w:rsidRPr="00DD66FB">
        <w:t xml:space="preserve"> do rejestru </w:t>
      </w:r>
      <w:r w:rsidRPr="00A35D02">
        <w:t xml:space="preserve">operatorów pocztowych, potwierdzającego uprawnienia do świadczenia usług kurierskich, prowadzonego przez </w:t>
      </w:r>
      <w:r w:rsidRPr="00BA084C">
        <w:rPr>
          <w:color w:val="000000"/>
        </w:rPr>
        <w:t>Prezesa Urzędu Komunikacji Elektronicznej, zgodnie z art. 13 ust. 1 ustawy z dnia 23 listopada 2012 r. Prawo pocztowe (Dz. U. z 2022 r. poz. 896).</w:t>
      </w:r>
    </w:p>
    <w:p w:rsidR="00955C55" w:rsidRDefault="00955C55" w:rsidP="00955C55">
      <w:pPr>
        <w:ind w:left="540"/>
        <w:jc w:val="both"/>
      </w:pPr>
    </w:p>
    <w:p w:rsidR="00955C55" w:rsidRPr="00A21C59" w:rsidRDefault="00955C55" w:rsidP="00955C5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/>
          <w:color w:val="000000"/>
        </w:rPr>
        <w:t>W</w:t>
      </w:r>
      <w:r w:rsidRPr="00373AE2">
        <w:rPr>
          <w:rFonts w:cs="Calibri"/>
          <w:color w:val="000000"/>
        </w:rPr>
        <w:t>ykaz</w:t>
      </w:r>
      <w:r>
        <w:rPr>
          <w:rFonts w:cs="Calibri"/>
          <w:color w:val="000000"/>
        </w:rPr>
        <w:t>y</w:t>
      </w:r>
      <w:r w:rsidRPr="00373AE2">
        <w:rPr>
          <w:rFonts w:cs="Calibri"/>
          <w:color w:val="000000"/>
        </w:rPr>
        <w:t xml:space="preserve"> przesyłek kurierskich</w:t>
      </w:r>
      <w:r w:rsidRPr="00A21C5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 podziałem wg. krajów odbioru/doręczenia, terminy doręczenia przesyłek, szacunkowe liczby poszczególnego rodzaju przesyłek kurierskich oraz opłat dodatkowych zawarte są w</w:t>
      </w:r>
      <w:r w:rsidRPr="00A21C59">
        <w:rPr>
          <w:rFonts w:cs="Calibri"/>
          <w:color w:val="000000"/>
        </w:rPr>
        <w:t xml:space="preserve"> Załącznik</w:t>
      </w:r>
      <w:r>
        <w:rPr>
          <w:rFonts w:cs="Calibri"/>
          <w:color w:val="000000"/>
        </w:rPr>
        <w:t>u</w:t>
      </w:r>
      <w:r w:rsidRPr="00A21C59">
        <w:rPr>
          <w:rFonts w:cs="Calibri"/>
          <w:color w:val="000000"/>
        </w:rPr>
        <w:t xml:space="preserve"> </w:t>
      </w:r>
      <w:r w:rsidRPr="007E5071">
        <w:rPr>
          <w:rFonts w:cs="Calibri"/>
          <w:color w:val="000000"/>
        </w:rPr>
        <w:t>nr 1A i 1B do SWZ</w:t>
      </w:r>
      <w:r w:rsidRPr="00A21C59">
        <w:rPr>
          <w:rFonts w:cs="Calibri"/>
          <w:color w:val="000000"/>
        </w:rPr>
        <w:t xml:space="preserve"> – Formularze asortymentowo-cenowe. Podane w nich </w:t>
      </w:r>
      <w:r>
        <w:rPr>
          <w:rFonts w:cs="Calibri"/>
          <w:color w:val="000000"/>
        </w:rPr>
        <w:t xml:space="preserve">liczby </w:t>
      </w:r>
      <w:r w:rsidRPr="00A21C59">
        <w:rPr>
          <w:rFonts w:cs="Calibri"/>
          <w:color w:val="000000"/>
        </w:rPr>
        <w:t xml:space="preserve">poszczególnych rodzajów przesyłek kurierskich mają charakter szacunkowy i stanowią określenie maksymalnej wielkości przedmiotu zamówienia. Zamawiający zastrzega sobie prawo do zmiany </w:t>
      </w:r>
      <w:r>
        <w:rPr>
          <w:rFonts w:cs="Calibri"/>
          <w:color w:val="000000"/>
        </w:rPr>
        <w:t>liczby</w:t>
      </w:r>
      <w:r w:rsidRPr="00A21C59">
        <w:rPr>
          <w:rFonts w:cs="Calibri"/>
          <w:color w:val="000000"/>
        </w:rPr>
        <w:t xml:space="preserve"> wskazanych rodzajów przesyłek kurierskich w zależności od bieżących potrzeb </w:t>
      </w:r>
      <w:r>
        <w:t>jednostek/</w:t>
      </w:r>
      <w:r w:rsidRPr="00B242B0">
        <w:t>komórek organizacyjnych Zamawiającego</w:t>
      </w:r>
      <w:r>
        <w:t>.</w:t>
      </w:r>
    </w:p>
    <w:p w:rsidR="00955C55" w:rsidRDefault="00955C55" w:rsidP="00955C55">
      <w:pPr>
        <w:ind w:left="540"/>
        <w:jc w:val="both"/>
      </w:pPr>
    </w:p>
    <w:p w:rsidR="00955C55" w:rsidRDefault="00955C55" w:rsidP="00955C55">
      <w:pPr>
        <w:numPr>
          <w:ilvl w:val="0"/>
          <w:numId w:val="10"/>
        </w:numPr>
        <w:tabs>
          <w:tab w:val="clear" w:pos="720"/>
        </w:tabs>
        <w:ind w:left="540" w:hanging="540"/>
        <w:jc w:val="both"/>
      </w:pPr>
      <w:r w:rsidRPr="00B242B0">
        <w:t>Przesyłki kurierskie będą doręczane</w:t>
      </w:r>
      <w:r>
        <w:t xml:space="preserve"> i/lub odbierane</w:t>
      </w:r>
      <w:r w:rsidRPr="00B242B0">
        <w:t xml:space="preserve"> w szczególności </w:t>
      </w:r>
      <w:r>
        <w:t>od podmiotów z siedzibą w</w:t>
      </w:r>
      <w:r w:rsidRPr="00B242B0">
        <w:t xml:space="preserve"> państw</w:t>
      </w:r>
      <w:r>
        <w:t>ach</w:t>
      </w:r>
      <w:r w:rsidRPr="00B242B0">
        <w:t xml:space="preserve"> wyszczególnionych w Fo</w:t>
      </w:r>
      <w:r>
        <w:t xml:space="preserve">rmularzu asortymentowo-cenowym (załącznik nr 1A i 1B </w:t>
      </w:r>
      <w:r w:rsidRPr="00B242B0">
        <w:t xml:space="preserve">do </w:t>
      </w:r>
      <w:r>
        <w:t>SWZ</w:t>
      </w:r>
      <w:r w:rsidRPr="00B242B0">
        <w:t>),</w:t>
      </w:r>
      <w:r>
        <w:t xml:space="preserve"> </w:t>
      </w:r>
      <w:r w:rsidRPr="00B242B0">
        <w:t xml:space="preserve">z zastrzeżeniem że w </w:t>
      </w:r>
      <w:r>
        <w:t xml:space="preserve">przypadku przesyłek </w:t>
      </w:r>
      <w:r w:rsidRPr="00B242B0">
        <w:t xml:space="preserve">dostarczanych do/z państw nie wymienionych w Formularzu </w:t>
      </w:r>
      <w:r>
        <w:t>asortymentowo-cenowym</w:t>
      </w:r>
      <w:r w:rsidRPr="00B242B0">
        <w:t xml:space="preserve"> koszty ich </w:t>
      </w:r>
      <w:r>
        <w:t>doręczenia</w:t>
      </w:r>
      <w:r w:rsidRPr="00B242B0">
        <w:t xml:space="preserve"> będą naliczane zgodnie z ceną określoną w Ofercie Wykonawcy dla tej samej strefy wg Regulaminu usług międzynarodo</w:t>
      </w:r>
      <w:r>
        <w:t>wych Wykonawcy.</w:t>
      </w:r>
    </w:p>
    <w:p w:rsidR="00955C55" w:rsidRPr="007E5071" w:rsidRDefault="00955C55" w:rsidP="00955C55">
      <w:pPr>
        <w:numPr>
          <w:ilvl w:val="0"/>
          <w:numId w:val="10"/>
        </w:numPr>
        <w:tabs>
          <w:tab w:val="clear" w:pos="720"/>
        </w:tabs>
        <w:ind w:left="540" w:hanging="540"/>
        <w:jc w:val="both"/>
        <w:rPr>
          <w:b/>
        </w:rPr>
      </w:pPr>
      <w:r w:rsidRPr="007E5071">
        <w:t>Wykonawca odbierać będzie przesyłki na zasadach określonych w Regulaminie usług międzynarodowych Wykonawcy, z zastrzeżeniem że</w:t>
      </w:r>
      <w:r w:rsidRPr="007E5071">
        <w:rPr>
          <w:b/>
        </w:rPr>
        <w:t xml:space="preserve"> przesyłki z siedziby Zamawiającego </w:t>
      </w:r>
      <w:r w:rsidRPr="007E5071">
        <w:rPr>
          <w:b/>
        </w:rPr>
        <w:br/>
        <w:t xml:space="preserve">(ul. Księżycowa 5, 01-934 Warszawa) będą odbierane </w:t>
      </w:r>
      <w:r w:rsidRPr="007E5071">
        <w:rPr>
          <w:b/>
          <w:u w:val="single"/>
        </w:rPr>
        <w:t>do godziny 16:00</w:t>
      </w:r>
      <w:r w:rsidRPr="007E5071">
        <w:rPr>
          <w:b/>
        </w:rPr>
        <w:t xml:space="preserve"> (pod warunkiem otrzymania przez Wykonawcę od Zamawiającego stosownego zlecenia na odbiór przesyłki do godziny 14:00). </w:t>
      </w:r>
    </w:p>
    <w:p w:rsidR="00955C55" w:rsidRPr="007E5071" w:rsidRDefault="00955C55" w:rsidP="00955C55">
      <w:pPr>
        <w:ind w:left="540"/>
        <w:jc w:val="both"/>
      </w:pPr>
    </w:p>
    <w:p w:rsidR="00955C55" w:rsidRPr="007E5071" w:rsidRDefault="00955C55" w:rsidP="00955C55">
      <w:pPr>
        <w:numPr>
          <w:ilvl w:val="0"/>
          <w:numId w:val="10"/>
        </w:numPr>
        <w:tabs>
          <w:tab w:val="clear" w:pos="720"/>
        </w:tabs>
        <w:ind w:left="540" w:hanging="540"/>
        <w:jc w:val="both"/>
      </w:pPr>
      <w:r w:rsidRPr="007E5071">
        <w:t>Adresy poszczególnych jednostek/komórek organizacyjnych Zamawiającego zlecających usługi kurierskie:</w:t>
      </w:r>
    </w:p>
    <w:p w:rsidR="00955C55" w:rsidRPr="007E5071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</w:rPr>
      </w:pPr>
      <w:r w:rsidRPr="007E5071">
        <w:rPr>
          <w:b/>
        </w:rPr>
        <w:t>Lotnicze Pogotowie Ratunkowe</w:t>
      </w:r>
    </w:p>
    <w:p w:rsidR="00955C55" w:rsidRPr="00B242B0" w:rsidRDefault="00955C55" w:rsidP="00955C55">
      <w:pPr>
        <w:ind w:left="180" w:firstLine="360"/>
        <w:rPr>
          <w:b/>
        </w:rPr>
      </w:pPr>
      <w:r>
        <w:rPr>
          <w:b/>
        </w:rPr>
        <w:t>Siedziba</w:t>
      </w:r>
    </w:p>
    <w:p w:rsidR="00955C55" w:rsidRPr="00B242B0" w:rsidRDefault="00955C55" w:rsidP="00955C55">
      <w:pPr>
        <w:ind w:left="180" w:firstLine="360"/>
        <w:rPr>
          <w:b/>
        </w:rPr>
      </w:pPr>
      <w:r w:rsidRPr="00B242B0">
        <w:rPr>
          <w:b/>
        </w:rPr>
        <w:t>Region Wschodni Oddział w Warszawie</w:t>
      </w:r>
    </w:p>
    <w:p w:rsidR="00955C55" w:rsidRPr="00B242B0" w:rsidRDefault="00955C55" w:rsidP="00955C55">
      <w:pPr>
        <w:ind w:left="180" w:firstLine="360"/>
      </w:pPr>
      <w:r w:rsidRPr="00B242B0">
        <w:rPr>
          <w:b/>
        </w:rPr>
        <w:t>Organizacja Obsługowa PART 145 (w tym Stacja Obsługi Technicznej)</w:t>
      </w:r>
    </w:p>
    <w:p w:rsidR="00955C55" w:rsidRPr="00B242B0" w:rsidRDefault="00955C55" w:rsidP="00955C55">
      <w:pPr>
        <w:ind w:left="180" w:firstLine="360"/>
      </w:pPr>
      <w:r w:rsidRPr="00B242B0">
        <w:rPr>
          <w:b/>
        </w:rPr>
        <w:t>01-934 Warszawa, ul. Księżycowa 5</w:t>
      </w:r>
    </w:p>
    <w:p w:rsidR="00955C55" w:rsidRPr="00B242B0" w:rsidRDefault="00955C55" w:rsidP="00955C55">
      <w:pPr>
        <w:ind w:left="180"/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  <w:rPr>
          <w:b/>
        </w:rPr>
      </w:pPr>
      <w:r w:rsidRPr="00B242B0">
        <w:rPr>
          <w:b/>
        </w:rPr>
        <w:t>Region Zachodni Oddział w Szczecinie</w:t>
      </w:r>
    </w:p>
    <w:p w:rsidR="00955C55" w:rsidRPr="00B242B0" w:rsidRDefault="00955C55" w:rsidP="00955C55">
      <w:pPr>
        <w:ind w:left="540" w:hanging="12"/>
      </w:pPr>
      <w:r w:rsidRPr="00B242B0">
        <w:t>Stacja Obsługi Technicznej</w:t>
      </w:r>
    </w:p>
    <w:p w:rsidR="00955C55" w:rsidRPr="00B242B0" w:rsidRDefault="00955C55" w:rsidP="00955C55">
      <w:pPr>
        <w:ind w:left="540" w:hanging="12"/>
        <w:rPr>
          <w:b/>
        </w:rPr>
      </w:pPr>
      <w:r w:rsidRPr="00B242B0">
        <w:rPr>
          <w:b/>
        </w:rPr>
        <w:t>72-100 Goleniów, Lotnisko Szczecin Goleniów</w:t>
      </w:r>
    </w:p>
    <w:p w:rsidR="00955C55" w:rsidRPr="00B242B0" w:rsidRDefault="00955C55" w:rsidP="00955C55"/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lastRenderedPageBreak/>
        <w:t>Lotnicze Pogotowie Ratunkowe</w:t>
      </w:r>
    </w:p>
    <w:p w:rsidR="00955C55" w:rsidRPr="00B242B0" w:rsidRDefault="00955C55" w:rsidP="00955C55">
      <w:pPr>
        <w:tabs>
          <w:tab w:val="left" w:pos="2160"/>
          <w:tab w:val="left" w:pos="6300"/>
        </w:tabs>
        <w:ind w:left="567" w:firstLine="12"/>
        <w:rPr>
          <w:b/>
        </w:rPr>
      </w:pPr>
      <w:r w:rsidRPr="00B242B0">
        <w:rPr>
          <w:b/>
        </w:rPr>
        <w:t>Region Północny Oddział w Gdańsk</w:t>
      </w:r>
      <w:r>
        <w:rPr>
          <w:b/>
        </w:rPr>
        <w:t>u</w:t>
      </w:r>
    </w:p>
    <w:p w:rsidR="00955C55" w:rsidRPr="00B242B0" w:rsidRDefault="00955C55" w:rsidP="00955C55">
      <w:pPr>
        <w:tabs>
          <w:tab w:val="left" w:pos="2160"/>
          <w:tab w:val="left" w:pos="6300"/>
        </w:tabs>
        <w:ind w:left="567" w:firstLine="12"/>
        <w:rPr>
          <w:b/>
        </w:rPr>
      </w:pPr>
      <w:r w:rsidRPr="00B242B0">
        <w:rPr>
          <w:b/>
        </w:rPr>
        <w:t>80-298 Gdańsk, ul. Szybowcowa 37</w:t>
      </w:r>
    </w:p>
    <w:p w:rsidR="00955C55" w:rsidRPr="00B242B0" w:rsidRDefault="00955C55" w:rsidP="00955C55"/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Region Południowy Oddział w Krakowie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32-083 Balice, ul. kpt. M. Medweckiego 1A, Lotnisko-Balice</w:t>
      </w:r>
    </w:p>
    <w:p w:rsidR="00955C55" w:rsidRPr="00B242B0" w:rsidRDefault="00955C55" w:rsidP="00955C55"/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tabs>
          <w:tab w:val="left" w:pos="709"/>
          <w:tab w:val="left" w:pos="6300"/>
        </w:tabs>
        <w:ind w:left="567"/>
        <w:rPr>
          <w:b/>
        </w:rPr>
      </w:pPr>
      <w:r w:rsidRPr="00B242B0">
        <w:rPr>
          <w:b/>
        </w:rPr>
        <w:t>Filia w Bydgoszczy</w:t>
      </w:r>
    </w:p>
    <w:p w:rsidR="00955C55" w:rsidRPr="00B242B0" w:rsidRDefault="00955C55" w:rsidP="00955C55">
      <w:pPr>
        <w:tabs>
          <w:tab w:val="left" w:pos="709"/>
          <w:tab w:val="left" w:pos="6300"/>
        </w:tabs>
        <w:ind w:left="567"/>
        <w:rPr>
          <w:b/>
        </w:rPr>
      </w:pPr>
      <w:r>
        <w:rPr>
          <w:b/>
        </w:rPr>
        <w:t>86-021 Żołędowo, ul. Szosa Gdańska 31</w:t>
      </w:r>
    </w:p>
    <w:p w:rsidR="00955C55" w:rsidRPr="00B242B0" w:rsidRDefault="00955C55" w:rsidP="00955C55">
      <w:pPr>
        <w:tabs>
          <w:tab w:val="left" w:pos="6300"/>
        </w:tabs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tabs>
          <w:tab w:val="left" w:pos="567"/>
          <w:tab w:val="left" w:pos="6300"/>
        </w:tabs>
        <w:ind w:left="567"/>
        <w:rPr>
          <w:b/>
        </w:rPr>
      </w:pPr>
      <w:r w:rsidRPr="00B242B0">
        <w:rPr>
          <w:b/>
        </w:rPr>
        <w:t>Filia w Olsztynie</w:t>
      </w:r>
    </w:p>
    <w:p w:rsidR="00955C55" w:rsidRPr="00B242B0" w:rsidRDefault="00955C55" w:rsidP="00955C55">
      <w:pPr>
        <w:tabs>
          <w:tab w:val="left" w:pos="567"/>
          <w:tab w:val="left" w:pos="6300"/>
        </w:tabs>
        <w:ind w:left="567"/>
        <w:rPr>
          <w:b/>
        </w:rPr>
      </w:pPr>
      <w:r>
        <w:rPr>
          <w:b/>
        </w:rPr>
        <w:t>11-034 Gryźliny</w:t>
      </w:r>
      <w:r w:rsidRPr="00B242B0">
        <w:rPr>
          <w:b/>
        </w:rPr>
        <w:t>, u</w:t>
      </w:r>
      <w:r>
        <w:rPr>
          <w:b/>
        </w:rPr>
        <w:t>l. Lotnicza 18</w:t>
      </w:r>
    </w:p>
    <w:p w:rsidR="00955C55" w:rsidRPr="00B242B0" w:rsidRDefault="00955C55" w:rsidP="00955C55"/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Suwałkach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16-400 Suwałki, ul. Wojczyńskiego 2A</w:t>
      </w:r>
    </w:p>
    <w:p w:rsidR="00955C55" w:rsidRPr="00B242B0" w:rsidRDefault="00955C55" w:rsidP="00955C55">
      <w:pPr>
        <w:tabs>
          <w:tab w:val="left" w:pos="720"/>
          <w:tab w:val="left" w:pos="6300"/>
        </w:tabs>
        <w:ind w:left="720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>
        <w:rPr>
          <w:b/>
        </w:rPr>
        <w:t>Filia w Katowicach</w:t>
      </w:r>
    </w:p>
    <w:p w:rsidR="00955C55" w:rsidRPr="00B242B0" w:rsidRDefault="00955C55" w:rsidP="00955C55">
      <w:pPr>
        <w:ind w:left="540" w:hanging="12"/>
      </w:pPr>
      <w:r>
        <w:rPr>
          <w:b/>
        </w:rPr>
        <w:t>40-271 Katowice, Lotnisko 34</w:t>
      </w:r>
    </w:p>
    <w:p w:rsidR="00955C55" w:rsidRPr="00B242B0" w:rsidRDefault="00955C55" w:rsidP="00955C55">
      <w:pPr>
        <w:tabs>
          <w:tab w:val="left" w:pos="6300"/>
        </w:tabs>
        <w:ind w:left="720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Kielcach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26-001 Masłów Pierwszy, Lotnisko-Masłów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ul. Jana Pawła II 9A</w:t>
      </w:r>
    </w:p>
    <w:p w:rsidR="00955C55" w:rsidRPr="00B242B0" w:rsidRDefault="00955C55" w:rsidP="00955C55">
      <w:pPr>
        <w:tabs>
          <w:tab w:val="left" w:pos="6300"/>
        </w:tabs>
        <w:ind w:left="720" w:firstLine="12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Sanoku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38-500 Sanok, ul. Biała Góra, Lotnisko-Sanok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tel./fax HEMS (22) 22 77 610</w:t>
      </w:r>
    </w:p>
    <w:p w:rsidR="00955C55" w:rsidRPr="00B242B0" w:rsidRDefault="00955C55" w:rsidP="00955C55">
      <w:pPr>
        <w:tabs>
          <w:tab w:val="left" w:pos="1800"/>
          <w:tab w:val="left" w:pos="6300"/>
        </w:tabs>
        <w:ind w:left="720" w:firstLine="12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we Wrocławiu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54-530 Wrocław, ul. Skarżyńskiego 19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tel./fax HEMS (22) 22 77 613</w:t>
      </w:r>
    </w:p>
    <w:p w:rsidR="00955C55" w:rsidRPr="00B242B0" w:rsidRDefault="00955C55" w:rsidP="00955C55"/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Białymstoku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15-602 Białystok, ul. Ciołkowskiego 2</w:t>
      </w:r>
    </w:p>
    <w:p w:rsidR="00955C55" w:rsidRPr="00B242B0" w:rsidRDefault="00955C55" w:rsidP="00955C55">
      <w:pPr>
        <w:tabs>
          <w:tab w:val="left" w:pos="6300"/>
        </w:tabs>
        <w:ind w:left="720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Lublinie</w:t>
      </w:r>
    </w:p>
    <w:p w:rsidR="00955C55" w:rsidRPr="00B242B0" w:rsidRDefault="00955C55" w:rsidP="00955C55">
      <w:pPr>
        <w:ind w:left="540" w:hanging="12"/>
      </w:pPr>
      <w:r>
        <w:rPr>
          <w:b/>
        </w:rPr>
        <w:t>21-007 Mełgiew, ul. Janowice 32A</w:t>
      </w:r>
    </w:p>
    <w:p w:rsidR="00955C55" w:rsidRPr="00B242B0" w:rsidRDefault="00955C55" w:rsidP="00955C55">
      <w:pPr>
        <w:tabs>
          <w:tab w:val="left" w:pos="6300"/>
        </w:tabs>
        <w:ind w:left="720" w:firstLine="12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Łodzi</w:t>
      </w:r>
    </w:p>
    <w:p w:rsidR="00955C55" w:rsidRDefault="00955C55" w:rsidP="00955C55">
      <w:pPr>
        <w:ind w:left="540" w:hanging="12"/>
        <w:rPr>
          <w:b/>
        </w:rPr>
      </w:pPr>
      <w:r w:rsidRPr="00B242B0">
        <w:rPr>
          <w:b/>
        </w:rPr>
        <w:t>94-328 Łódź, Lotnisko-Lublinek, ul. Gen. Maczka 36C</w:t>
      </w:r>
    </w:p>
    <w:p w:rsidR="00955C55" w:rsidRPr="00B242B0" w:rsidRDefault="00955C55" w:rsidP="00955C55">
      <w:pPr>
        <w:ind w:left="540" w:hanging="12"/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Filia w Płocku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09-400 Płock, ul. Bielska 60</w:t>
      </w:r>
    </w:p>
    <w:p w:rsidR="00955C55" w:rsidRPr="00B242B0" w:rsidRDefault="00955C55" w:rsidP="00955C55">
      <w:pPr>
        <w:tabs>
          <w:tab w:val="left" w:pos="720"/>
          <w:tab w:val="left" w:pos="6300"/>
        </w:tabs>
        <w:ind w:left="720" w:firstLine="12"/>
        <w:rPr>
          <w:b/>
        </w:rPr>
      </w:pPr>
    </w:p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Samolotowy Zespół Transportowy w Warszawie</w:t>
      </w:r>
    </w:p>
    <w:p w:rsidR="00955C55" w:rsidRPr="00B242B0" w:rsidRDefault="00955C55" w:rsidP="00955C55">
      <w:pPr>
        <w:ind w:left="540" w:hanging="12"/>
      </w:pPr>
      <w:r w:rsidRPr="00B242B0">
        <w:rPr>
          <w:b/>
        </w:rPr>
        <w:t>00-909 Warszawa, ul. Żwirki i Wigury 1C</w:t>
      </w:r>
    </w:p>
    <w:p w:rsidR="00955C55" w:rsidRPr="00B242B0" w:rsidRDefault="00955C55" w:rsidP="00955C55"/>
    <w:p w:rsidR="00955C55" w:rsidRPr="00B242B0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B242B0">
        <w:t>Lotnicze Pogotowie Ratunkowe</w:t>
      </w:r>
    </w:p>
    <w:p w:rsidR="00955C55" w:rsidRPr="005356BC" w:rsidRDefault="00955C55" w:rsidP="00955C55">
      <w:pPr>
        <w:ind w:left="540" w:hanging="12"/>
        <w:rPr>
          <w:color w:val="000000"/>
        </w:rPr>
      </w:pPr>
      <w:r w:rsidRPr="00B242B0">
        <w:rPr>
          <w:b/>
        </w:rPr>
        <w:t xml:space="preserve">Filia </w:t>
      </w:r>
      <w:r w:rsidRPr="005356BC">
        <w:rPr>
          <w:b/>
          <w:color w:val="000000"/>
        </w:rPr>
        <w:t>w Poznaniu</w:t>
      </w:r>
    </w:p>
    <w:p w:rsidR="00955C55" w:rsidRPr="005356BC" w:rsidRDefault="00955C55" w:rsidP="00955C55">
      <w:pPr>
        <w:ind w:left="540" w:hanging="12"/>
        <w:rPr>
          <w:color w:val="000000"/>
        </w:rPr>
      </w:pPr>
      <w:r w:rsidRPr="005356BC">
        <w:rPr>
          <w:b/>
          <w:color w:val="000000"/>
        </w:rPr>
        <w:t>60-189 Poznań, ul. Bukowska 283, Lotnisko Ławica</w:t>
      </w:r>
    </w:p>
    <w:p w:rsidR="00955C55" w:rsidRPr="005356BC" w:rsidRDefault="00955C55" w:rsidP="00955C5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5356BC">
        <w:rPr>
          <w:color w:val="000000"/>
        </w:rPr>
        <w:t>Lotnicze Pogotowie Ratunkowe</w:t>
      </w:r>
    </w:p>
    <w:p w:rsidR="00955C55" w:rsidRPr="005356BC" w:rsidRDefault="00955C55" w:rsidP="00955C55">
      <w:pPr>
        <w:ind w:left="540" w:hanging="12"/>
        <w:rPr>
          <w:color w:val="000000"/>
        </w:rPr>
      </w:pPr>
      <w:r w:rsidRPr="005356BC">
        <w:rPr>
          <w:b/>
          <w:color w:val="000000"/>
        </w:rPr>
        <w:t>Filia w Zielonej Górze</w:t>
      </w:r>
    </w:p>
    <w:p w:rsidR="00955C55" w:rsidRPr="005356BC" w:rsidRDefault="00955C55" w:rsidP="00955C55">
      <w:pPr>
        <w:ind w:left="567"/>
        <w:rPr>
          <w:color w:val="000000"/>
        </w:rPr>
      </w:pPr>
      <w:r w:rsidRPr="005356BC">
        <w:rPr>
          <w:b/>
          <w:color w:val="000000"/>
        </w:rPr>
        <w:t>66-015 Przylep, Lotnisko-Przylep, ul. Skokowa 17</w:t>
      </w:r>
    </w:p>
    <w:p w:rsidR="00955C55" w:rsidRPr="005356BC" w:rsidRDefault="00955C55" w:rsidP="00955C55">
      <w:pPr>
        <w:tabs>
          <w:tab w:val="left" w:pos="6300"/>
        </w:tabs>
        <w:ind w:left="567"/>
        <w:rPr>
          <w:b/>
          <w:color w:val="000000"/>
        </w:rPr>
      </w:pPr>
    </w:p>
    <w:p w:rsidR="00955C55" w:rsidRPr="005356BC" w:rsidRDefault="00955C55" w:rsidP="00955C55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:rsidR="00955C55" w:rsidRPr="005356BC" w:rsidRDefault="00955C55" w:rsidP="00955C55">
      <w:pPr>
        <w:tabs>
          <w:tab w:val="left" w:pos="993"/>
        </w:tabs>
        <w:ind w:left="567"/>
        <w:rPr>
          <w:color w:val="000000"/>
        </w:rPr>
      </w:pPr>
      <w:r w:rsidRPr="005356BC">
        <w:rPr>
          <w:b/>
          <w:color w:val="000000"/>
        </w:rPr>
        <w:t>Baza Sezonowa / Koszalin</w:t>
      </w:r>
    </w:p>
    <w:p w:rsidR="00955C55" w:rsidRPr="005356BC" w:rsidRDefault="00955C55" w:rsidP="00955C55">
      <w:pPr>
        <w:tabs>
          <w:tab w:val="left" w:pos="993"/>
        </w:tabs>
        <w:ind w:left="567"/>
        <w:rPr>
          <w:b/>
          <w:color w:val="000000"/>
        </w:rPr>
      </w:pPr>
      <w:r w:rsidRPr="00840C02">
        <w:rPr>
          <w:b/>
        </w:rPr>
        <w:t>76-042 Rosnowo</w:t>
      </w:r>
      <w:r w:rsidRPr="005356BC">
        <w:rPr>
          <w:b/>
          <w:color w:val="000000"/>
        </w:rPr>
        <w:t>, Lotnisko Zegrze Pomorskie</w:t>
      </w:r>
    </w:p>
    <w:p w:rsidR="00955C55" w:rsidRPr="005356BC" w:rsidRDefault="00955C55" w:rsidP="00955C55">
      <w:pPr>
        <w:rPr>
          <w:color w:val="000000"/>
        </w:rPr>
      </w:pPr>
    </w:p>
    <w:p w:rsidR="00955C55" w:rsidRPr="005356BC" w:rsidRDefault="00955C55" w:rsidP="00955C55">
      <w:pPr>
        <w:numPr>
          <w:ilvl w:val="0"/>
          <w:numId w:val="11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color w:val="000000"/>
        </w:rPr>
      </w:pPr>
      <w:r w:rsidRPr="005356BC">
        <w:rPr>
          <w:b/>
          <w:color w:val="000000"/>
        </w:rPr>
        <w:t>Filia w Ostrowie Wielkopolskim</w:t>
      </w:r>
      <w:r w:rsidRPr="005356BC">
        <w:rPr>
          <w:color w:val="000000"/>
        </w:rPr>
        <w:t xml:space="preserve"> </w:t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color w:val="000000"/>
        </w:rPr>
      </w:pPr>
      <w:r w:rsidRPr="005356BC">
        <w:rPr>
          <w:b/>
          <w:color w:val="000000"/>
        </w:rPr>
        <w:t>63-410 Ostrów Wlkp., Michałków 1B</w:t>
      </w:r>
    </w:p>
    <w:p w:rsidR="00955C55" w:rsidRPr="005356BC" w:rsidRDefault="00955C55" w:rsidP="00955C55">
      <w:pPr>
        <w:tabs>
          <w:tab w:val="left" w:pos="993"/>
          <w:tab w:val="left" w:pos="6480"/>
        </w:tabs>
        <w:rPr>
          <w:color w:val="000000"/>
        </w:rPr>
      </w:pPr>
    </w:p>
    <w:p w:rsidR="00955C55" w:rsidRPr="005356BC" w:rsidRDefault="00955C55" w:rsidP="00955C55">
      <w:pPr>
        <w:numPr>
          <w:ilvl w:val="0"/>
          <w:numId w:val="11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color w:val="000000"/>
        </w:rPr>
      </w:pPr>
      <w:r w:rsidRPr="005356BC">
        <w:rPr>
          <w:b/>
          <w:color w:val="000000"/>
        </w:rPr>
        <w:t>Filia w Gorzowie Wielkopolskim</w:t>
      </w:r>
      <w:r w:rsidRPr="005356BC">
        <w:rPr>
          <w:color w:val="000000"/>
        </w:rPr>
        <w:t xml:space="preserve"> </w:t>
      </w:r>
      <w:r w:rsidRPr="005356BC">
        <w:rPr>
          <w:color w:val="000000"/>
        </w:rPr>
        <w:tab/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b/>
          <w:color w:val="000000"/>
        </w:rPr>
      </w:pPr>
      <w:r w:rsidRPr="005356BC">
        <w:rPr>
          <w:b/>
          <w:color w:val="000000"/>
        </w:rPr>
        <w:t>66-400 Gorzów Wlkp., ul. Dekerta 4</w:t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b/>
          <w:color w:val="000000"/>
        </w:rPr>
      </w:pPr>
    </w:p>
    <w:p w:rsidR="00955C55" w:rsidRPr="005356BC" w:rsidRDefault="00955C55" w:rsidP="00955C55">
      <w:pPr>
        <w:numPr>
          <w:ilvl w:val="0"/>
          <w:numId w:val="11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:rsidR="00955C55" w:rsidRPr="005356BC" w:rsidRDefault="00955C55" w:rsidP="00955C55">
      <w:pPr>
        <w:tabs>
          <w:tab w:val="left" w:pos="993"/>
          <w:tab w:val="left" w:pos="6300"/>
        </w:tabs>
        <w:ind w:left="567"/>
        <w:rPr>
          <w:color w:val="000000"/>
        </w:rPr>
      </w:pPr>
      <w:r w:rsidRPr="005356BC">
        <w:rPr>
          <w:b/>
          <w:color w:val="000000"/>
        </w:rPr>
        <w:t>Filia w Sokołowie Podlaskim</w:t>
      </w:r>
      <w:r w:rsidRPr="005356BC">
        <w:rPr>
          <w:color w:val="000000"/>
        </w:rPr>
        <w:t xml:space="preserve"> </w:t>
      </w:r>
      <w:r w:rsidRPr="005356BC">
        <w:rPr>
          <w:color w:val="000000"/>
        </w:rPr>
        <w:tab/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b/>
          <w:color w:val="000000"/>
        </w:rPr>
      </w:pPr>
      <w:r w:rsidRPr="005356BC">
        <w:rPr>
          <w:b/>
          <w:color w:val="000000"/>
        </w:rPr>
        <w:t>08-300 Sokołów Podlaski, Al. 550-Lecia 9</w:t>
      </w:r>
    </w:p>
    <w:p w:rsidR="00955C55" w:rsidRPr="005356BC" w:rsidRDefault="00955C55" w:rsidP="00955C55">
      <w:pPr>
        <w:tabs>
          <w:tab w:val="left" w:pos="993"/>
          <w:tab w:val="left" w:pos="6480"/>
        </w:tabs>
        <w:ind w:left="567"/>
        <w:rPr>
          <w:b/>
          <w:color w:val="000000"/>
        </w:rPr>
      </w:pPr>
      <w:r w:rsidRPr="005356BC">
        <w:rPr>
          <w:b/>
          <w:color w:val="000000"/>
        </w:rPr>
        <w:tab/>
      </w:r>
    </w:p>
    <w:p w:rsidR="00955C55" w:rsidRPr="005356BC" w:rsidRDefault="00955C55" w:rsidP="00955C55">
      <w:pPr>
        <w:numPr>
          <w:ilvl w:val="0"/>
          <w:numId w:val="11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:rsidR="00955C55" w:rsidRPr="005356BC" w:rsidRDefault="00955C55" w:rsidP="00955C55">
      <w:pPr>
        <w:tabs>
          <w:tab w:val="left" w:pos="426"/>
        </w:tabs>
        <w:ind w:left="567"/>
        <w:jc w:val="both"/>
        <w:rPr>
          <w:b/>
          <w:color w:val="000000"/>
        </w:rPr>
      </w:pPr>
      <w:r w:rsidRPr="005356BC">
        <w:rPr>
          <w:b/>
          <w:color w:val="000000"/>
        </w:rPr>
        <w:t xml:space="preserve">Filia w Opolu </w:t>
      </w:r>
      <w:r w:rsidRPr="005356BC">
        <w:rPr>
          <w:b/>
          <w:color w:val="000000"/>
        </w:rPr>
        <w:tab/>
      </w:r>
    </w:p>
    <w:p w:rsidR="00955C55" w:rsidRPr="005356BC" w:rsidRDefault="00955C55" w:rsidP="00955C55">
      <w:pPr>
        <w:tabs>
          <w:tab w:val="left" w:pos="567"/>
        </w:tabs>
        <w:ind w:left="567"/>
        <w:jc w:val="both"/>
        <w:rPr>
          <w:b/>
          <w:color w:val="000000"/>
        </w:rPr>
      </w:pPr>
      <w:r w:rsidRPr="005356BC">
        <w:rPr>
          <w:b/>
          <w:color w:val="000000"/>
        </w:rPr>
        <w:t>46-070 Polska Nowa Wieś, ul. Lotniskowa 25</w:t>
      </w:r>
    </w:p>
    <w:p w:rsidR="00955C55" w:rsidRDefault="00955C55" w:rsidP="00955C55">
      <w:pPr>
        <w:jc w:val="both"/>
        <w:rPr>
          <w:b/>
        </w:rPr>
      </w:pPr>
    </w:p>
    <w:p w:rsidR="00955C55" w:rsidRPr="00B242B0" w:rsidRDefault="00955C55" w:rsidP="00955C55">
      <w:pPr>
        <w:jc w:val="both"/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955C55" w:rsidRPr="00FD69AD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955C55" w:rsidRPr="00FD69AD" w:rsidRDefault="00955C55" w:rsidP="00955C55">
      <w:pPr>
        <w:suppressAutoHyphens/>
        <w:spacing w:line="276" w:lineRule="auto"/>
        <w:jc w:val="center"/>
        <w:rPr>
          <w:b/>
        </w:rPr>
      </w:pPr>
    </w:p>
    <w:p w:rsidR="00955C55" w:rsidRDefault="00955C55" w:rsidP="00955C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955C55" w:rsidRPr="006122FD" w:rsidRDefault="00955C55" w:rsidP="00955C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955C55" w:rsidRPr="00FD69AD" w:rsidRDefault="00955C55" w:rsidP="00955C5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55C55" w:rsidRPr="00FD69AD" w:rsidRDefault="00955C55" w:rsidP="00955C5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955C55" w:rsidRPr="00FD69AD" w:rsidRDefault="00955C55" w:rsidP="00955C5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955C55" w:rsidRPr="00FD69AD" w:rsidRDefault="00955C55" w:rsidP="00955C55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955C55" w:rsidRPr="00FD69AD" w:rsidRDefault="00955C55" w:rsidP="00955C5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55C55" w:rsidRPr="007252BB" w:rsidRDefault="00955C55" w:rsidP="00955C55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AC0FC6">
        <w:rPr>
          <w:b/>
          <w:bCs/>
        </w:rPr>
        <w:t>„</w:t>
      </w:r>
      <w:r w:rsidRPr="00AC0FC6">
        <w:rPr>
          <w:b/>
        </w:rPr>
        <w:t xml:space="preserve">Świadczenie usług kurierskich w obrocie </w:t>
      </w:r>
      <w:r>
        <w:rPr>
          <w:b/>
        </w:rPr>
        <w:t>zagranicznym</w:t>
      </w:r>
      <w:r w:rsidRPr="00AC0FC6">
        <w:rPr>
          <w:b/>
        </w:rPr>
        <w:t xml:space="preserve"> na rzecz Lotniczego Pogotowia Ratunkowego</w:t>
      </w:r>
      <w:r w:rsidRPr="00AC0FC6">
        <w:rPr>
          <w:b/>
          <w:bCs/>
        </w:rPr>
        <w:t>”</w:t>
      </w:r>
      <w:r>
        <w:rPr>
          <w:b/>
          <w:bCs/>
        </w:rPr>
        <w:br/>
      </w:r>
      <w:r w:rsidRPr="00AC0FC6">
        <w:rPr>
          <w:b/>
          <w:bCs/>
        </w:rPr>
        <w:t>–</w:t>
      </w:r>
      <w:r w:rsidRPr="00AD0AB6">
        <w:rPr>
          <w:bCs/>
        </w:rPr>
        <w:t xml:space="preserve"> nr postępowania </w:t>
      </w:r>
      <w:r w:rsidRPr="00AD0AB6">
        <w:rPr>
          <w:b/>
          <w:bCs/>
        </w:rPr>
        <w:t>ZP/</w:t>
      </w:r>
      <w:r>
        <w:rPr>
          <w:b/>
          <w:bCs/>
        </w:rPr>
        <w:t>1/</w:t>
      </w:r>
      <w:r w:rsidRPr="00AD0AB6">
        <w:rPr>
          <w:b/>
          <w:bCs/>
        </w:rPr>
        <w:t>V</w:t>
      </w:r>
      <w:r>
        <w:rPr>
          <w:b/>
          <w:bCs/>
        </w:rPr>
        <w:t>I</w:t>
      </w:r>
      <w:r w:rsidRPr="00AD0AB6">
        <w:rPr>
          <w:b/>
          <w:bCs/>
        </w:rPr>
        <w:t>/2022</w:t>
      </w:r>
      <w:r w:rsidRPr="007252BB">
        <w:rPr>
          <w:bCs/>
        </w:rPr>
        <w:t>, oświadczam, co następuje:</w:t>
      </w:r>
    </w:p>
    <w:p w:rsidR="00955C55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55C55" w:rsidRPr="0099433C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955C55" w:rsidRDefault="00955C55" w:rsidP="00955C5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55C55" w:rsidRDefault="00955C55" w:rsidP="00955C55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955C55" w:rsidRPr="005A0695" w:rsidRDefault="00955C55" w:rsidP="00955C55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955C55" w:rsidRPr="0099433C" w:rsidRDefault="00955C55" w:rsidP="00955C55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955C55" w:rsidRDefault="00955C55" w:rsidP="00955C55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955C55" w:rsidRPr="001669DB" w:rsidRDefault="00955C55" w:rsidP="00955C5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:rsidR="00955C55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955C55" w:rsidRPr="00176E50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</w:t>
      </w:r>
      <w:r w:rsidRPr="00176E50">
        <w:rPr>
          <w:b/>
          <w:bCs/>
          <w:i/>
        </w:rPr>
        <w:t xml:space="preserve">odpowiednie </w:t>
      </w:r>
      <w:r>
        <w:rPr>
          <w:b/>
          <w:bCs/>
          <w:i/>
        </w:rPr>
        <w:t>wybrać</w:t>
      </w:r>
    </w:p>
    <w:p w:rsidR="00955C55" w:rsidRPr="00176E50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**</w:t>
      </w:r>
      <w:r w:rsidRPr="00176E50">
        <w:rPr>
          <w:b/>
          <w:bCs/>
          <w:i/>
        </w:rPr>
        <w:t>uzupełnić, jeżeli dotyczy</w:t>
      </w:r>
    </w:p>
    <w:p w:rsidR="00955C55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55C55" w:rsidRPr="007E6AD0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955C55" w:rsidRPr="007E6AD0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955C55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55C55" w:rsidRPr="0099433C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955C55" w:rsidRPr="0099433C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 xml:space="preserve">wynikających </w:t>
      </w:r>
      <w:r w:rsidRPr="00176E50">
        <w:rPr>
          <w:bCs/>
        </w:rPr>
        <w:br/>
        <w:t>z</w:t>
      </w:r>
      <w:r w:rsidRPr="0099433C">
        <w:rPr>
          <w:bCs/>
        </w:rPr>
        <w:t xml:space="preserve"> wprowadzenia Zamawiającego w błąd przy przedstawianiu informacji.</w:t>
      </w:r>
    </w:p>
    <w:p w:rsidR="00955C55" w:rsidRPr="0099433C" w:rsidRDefault="00955C55" w:rsidP="00955C55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55C55" w:rsidRDefault="00955C55" w:rsidP="00955C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955C55" w:rsidRDefault="00955C55" w:rsidP="00955C55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955C55" w:rsidRPr="00FD69AD" w:rsidRDefault="00955C55" w:rsidP="00955C5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955C55" w:rsidRDefault="00955C55" w:rsidP="00955C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955C55" w:rsidRPr="00E761CC" w:rsidRDefault="00955C55" w:rsidP="00955C55">
      <w:pPr>
        <w:spacing w:after="9" w:line="234" w:lineRule="auto"/>
        <w:ind w:left="2878" w:hanging="2417"/>
        <w:jc w:val="center"/>
        <w:rPr>
          <w:b/>
          <w:sz w:val="22"/>
          <w:szCs w:val="22"/>
        </w:rPr>
      </w:pPr>
      <w:r w:rsidRPr="00E761CC">
        <w:rPr>
          <w:b/>
          <w:sz w:val="22"/>
          <w:szCs w:val="22"/>
        </w:rPr>
        <w:t xml:space="preserve">Klauzula informacyjna dotycząca przetwarzania danych </w:t>
      </w:r>
    </w:p>
    <w:p w:rsidR="00955C55" w:rsidRPr="00E761CC" w:rsidRDefault="00955C55" w:rsidP="00955C55">
      <w:pPr>
        <w:spacing w:after="9" w:line="234" w:lineRule="auto"/>
        <w:jc w:val="center"/>
        <w:rPr>
          <w:sz w:val="22"/>
          <w:szCs w:val="22"/>
        </w:rPr>
      </w:pPr>
      <w:r w:rsidRPr="00E761CC">
        <w:rPr>
          <w:b/>
          <w:sz w:val="22"/>
          <w:szCs w:val="22"/>
        </w:rPr>
        <w:t>z tytułu prowadzenia postępowania o udzielenie zamówienia publicznego oraz zawarcia umowy (PZP)</w:t>
      </w:r>
    </w:p>
    <w:p w:rsidR="00955C55" w:rsidRPr="00E761CC" w:rsidRDefault="00955C55" w:rsidP="00955C55">
      <w:pPr>
        <w:spacing w:line="259" w:lineRule="auto"/>
        <w:rPr>
          <w:sz w:val="22"/>
          <w:szCs w:val="22"/>
        </w:rPr>
      </w:pPr>
    </w:p>
    <w:p w:rsidR="00955C55" w:rsidRPr="00E761CC" w:rsidRDefault="00955C55" w:rsidP="00955C55">
      <w:pPr>
        <w:pStyle w:val="Akapitzlist"/>
        <w:numPr>
          <w:ilvl w:val="0"/>
          <w:numId w:val="8"/>
        </w:numPr>
        <w:spacing w:after="3" w:line="248" w:lineRule="auto"/>
        <w:ind w:left="426"/>
        <w:jc w:val="both"/>
        <w:rPr>
          <w:rFonts w:ascii="Times New Roman" w:hAnsi="Times New Roman"/>
        </w:rPr>
      </w:pPr>
      <w:r w:rsidRPr="00E761CC">
        <w:rPr>
          <w:rFonts w:ascii="Times New Roman" w:hAnsi="Times New Roman"/>
        </w:rPr>
        <w:t>Przetwarzanie danych osobowych z tytułu prowadzenia postępowania o udzielenie zamówienia publicznego oraz zawarcia umowy</w:t>
      </w:r>
      <w:r w:rsidRPr="00E761CC">
        <w:rPr>
          <w:rFonts w:ascii="Times New Roman" w:hAnsi="Times New Roman"/>
          <w:b/>
        </w:rPr>
        <w:t xml:space="preserve"> </w:t>
      </w:r>
      <w:r w:rsidRPr="00E761CC">
        <w:rPr>
          <w:rFonts w:ascii="Times New Roman" w:hAnsi="Times New Roman"/>
        </w:rPr>
        <w:t xml:space="preserve">odbywać się będzie zgodnie z powszechnie obowiązującymi przepisami, w tym z rozporządzeniem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</w:r>
      <w:r w:rsidRPr="00E761CC">
        <w:rPr>
          <w:rFonts w:ascii="Times New Roman" w:hAnsi="Times New Roman"/>
        </w:rPr>
        <w:t xml:space="preserve">o ochronie danych) (Dz. Urz. UE L. 119 z 04.05.2016, str. 1 oraz Dz. Urz. UE L 127 z 23.05.2018, str. 2) (dalej „RODO"). </w:t>
      </w:r>
    </w:p>
    <w:p w:rsidR="00955C55" w:rsidRPr="00E761CC" w:rsidRDefault="00955C55" w:rsidP="00955C55">
      <w:pPr>
        <w:numPr>
          <w:ilvl w:val="0"/>
          <w:numId w:val="8"/>
        </w:numPr>
        <w:spacing w:after="31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Zamawiający realizując nałożony na administratora obowiązek informacyjny wobec osób fizycznych zgodnie z art. 13 i 14 RODO informuje, że pełna treść klauzul informacyjnych znajduje się na stronie LPR w zakładce RODO oraz  w sekcji zamówień publicznych, ponadto informuje, że: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Administratorem danych osobowych jest </w:t>
      </w:r>
      <w:r w:rsidRPr="00E761CC">
        <w:rPr>
          <w:b/>
          <w:sz w:val="22"/>
          <w:szCs w:val="22"/>
        </w:rPr>
        <w:t>Lotnicze Pogotowie Ratunkowe</w:t>
      </w:r>
      <w:r w:rsidRPr="00E761CC">
        <w:rPr>
          <w:sz w:val="22"/>
          <w:szCs w:val="22"/>
        </w:rPr>
        <w:t xml:space="preserve"> </w:t>
      </w:r>
      <w:r w:rsidRPr="00E761CC">
        <w:rPr>
          <w:b/>
          <w:sz w:val="22"/>
          <w:szCs w:val="22"/>
        </w:rPr>
        <w:t xml:space="preserve">reprezentowane przez dyrektora LPR, Warszawa 01–934, ul. Księżycowa 5, tel.: (22) 22 99 931, e-mail: sekretariat@lpr.com.pl.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>Administrator wyznaczył Inspektora Ochrony Danych (art. 37 ust 1 lit a RODO), z którym można się kontaktować pisemnie, za pomocą poczty tradycyjnej na adres: ul. Księżycowa 5, 01 -934 Warszawa lub e-mail: iod@lpr.com.pl.</w:t>
      </w:r>
      <w:r w:rsidRPr="00E761CC">
        <w:rPr>
          <w:color w:val="0000FF"/>
          <w:sz w:val="22"/>
          <w:szCs w:val="22"/>
        </w:rPr>
        <w:t xml:space="preserve">  </w:t>
      </w:r>
      <w:r w:rsidRPr="00E761CC">
        <w:rPr>
          <w:sz w:val="22"/>
          <w:szCs w:val="22"/>
        </w:rPr>
        <w:t xml:space="preserve">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Państwa dane osobowe są przetwarzane na podstawie obowiązujących przepisów prawa 6 pkt 1 lit. b i c RODO w celu prowadzenia postępowania o udzielenie zamówienia publicznego, w tym: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zawarcia i wykonania umowy,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wypełnienia obowiązków prawnych ciążących na Zamawiającym,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kontroli prawidłowości realizacji postanowień umowy,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ochrony praw Zamawiającego wynikających z umowy, a także w celu dochodzenia ewentualnych uprawnień  i roszczeń wynikających z niniejszej umowy,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przechowywania dokumentacji na wypadek kontroli prowadzonej przez uprawnione organy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podmioty,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przekazania dokumentacji do archiwum, a następnie jej zbrakowania.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78 ustawy z dnia 11 września 2019 r. Prawo zamówień publicznych (PZP), Państwa dane będą przechowywane przez okres realizacji umowy, okres rękojmi i gwarancji, przez okres 4 lat od dnia zakończenia postępowania o udzielenie zamówienia. W przypadku trwania umowy dłuższej niż 4 lata okres przechowywania obejmuje cały czas trwania umowy, okres niezbędny dochodzenia roszczeń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obrony swoich praw z tytułu realizacji umowy oraz okres archiwizacji zgodny z rozporządzeniem Prezesa Rady Ministrów z dnia 18 stycznia 2011 r. w sprawie instrukcji kancelaryjnej, jednolitych rzeczowych wykazów akt oraz instrukcji w sprawie organizacji  i zakresu działania archiwów zakładowych.  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Przetwarzane dane mogą być udostępniane organom nadzorczym zgodnie z przepisami prawa oraz podmiotom wykonującym zadania publiczne lub podmiotom działającym na zlecenie organów władzy publicznej, w zakresie  i w celach, które wynikają z przepisów powszechnie obowiązującego prawa i innym podmiotom, które na podstawie stosownych umów podpisanych z Lotniczym Pogotowiem Ratunkowym współpracują lub przetwarzają dane, dla których Administratorem jest dyrektor LPR lub są Administratorami działającymi na mocy umów zawartych z Zamawiającym lub na podstawie powszechnie obowiązujących przepisów prawa, w tym (jednostki realizujące zadania związane informatyzacją, obsługą prawną, pocztową bądź kurierską, bankową itp.) odbiorcami danych osobowych będą także osoby lub podmioty, którym udostępniona zostanie niniejsza umowa lub dokumentacja związania z realizacją umowy w oparciu o powszechnie obowiązujące przepisy, w tym w szczególności w oparciu  o art. 2 i nast. ustawy z dnia 6 września 2001r. o dostępie do informacji publicznej.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Podanie przez Państwa danych związane z udziałem w postępowaniu o udzielenie zamówienia publicznego wynika bezpośrednio z obowiązku PZP. Jest to wymóg ustawowy określony w przepisach PZP. Konsekwencje niepodania określonych danych wynikają bezpośrednio z PZP.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lastRenderedPageBreak/>
        <w:t xml:space="preserve">Zgodnie z art. 22 RODO nie będą podejmowane automatyzowane decyzje wobec Państwa danych. 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Dane nie są przekazywane poza obszar Europejskiego Obszaru Gospodarczego, chyba że wymaga tego prawo. Państwa dane nie będą służyły do zautomatyzowanego podejmowania decyzji i nie będą profilowane. Będą przetwarzane  w systemach informatycznych i w formie tradycyjnej w celu spełnienia obowiązków wynikających z przepisów prawa, jak również w celach statystycznych i archiwalnych przez okres niezbędny do realizacji celów, a po tym czasie przez okres oraz w zakresie wymaganym przez przepisy powszechnie obowiązującego prawa zgodnie z rozporządzeniem Prezesa Rady Ministrów z dnia 18 stycznia 2011 r. w sprawie instrukcji kancelaryjnej, jednolitych rzeczowych wykazów akt oraz instrukcji w sprawie organizacji i zakresu działania archiwów zakładowych.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postępowania o udzielenie zamówienia publicznego nie przysługuje Państwu: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związku z art. 17 ust. 3 lit. b, d lub e RODO prawo do usunięcia danych osobowych,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przenoszenia danych osobowych, o którym mowa w art. 20 RODO,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na podstawie art. 21 RODO prawo sprzeciwu, wobec przetwarzania danych osobowych, gdyż podstawą prawną przetwarzania Państwa danych osobowych jest art. 6 ust. 1 lit. c RODO,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sprostowania, które może skutkować zmianą wyniku postępowania o udzielenie zamówienia publicznego lub zmianą treści umowy wraz z załącznikami czy integralności protokołu bądź niezgodności  z PZP,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ograniczenia przetwarzania, które ma zastosowanie w odniesieniu do przechowywania,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w celu zapewnienia korzystania ze środków ochrony prawnej lub w celu ochrony praw innej osoby fizycznej lub prawnej, lub z uwagi na ważne względy interesu publicznego Unii Europejskiej lub państwa członkowskiego.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osób fizycznych mają Państwo prawo do: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dostępu do danych osobowych dotyczących Państwa (na podstawie art. 15 RODO),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sprostowania Państwa danych osobowych (na podstawie art. 16 RODO),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żądania od Administratora ograniczenia przetwarzania danych osobowych z zastrzeżeniem przypadków,  o których mowa w art. 18 ust. 2 RODO,  </w:t>
      </w:r>
    </w:p>
    <w:p w:rsidR="00955C55" w:rsidRPr="00E761CC" w:rsidRDefault="00955C55" w:rsidP="00955C55">
      <w:pPr>
        <w:numPr>
          <w:ilvl w:val="1"/>
          <w:numId w:val="8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wniesienia skargi do Prezesa Urzędu Ochrony Danych Osobowych, gdy przetwarzanie Państwa danych osobowych narusza przepisy RODO (na podstawie art. 77 RODO). </w:t>
      </w:r>
    </w:p>
    <w:p w:rsidR="00955C55" w:rsidRPr="00E761CC" w:rsidRDefault="00955C55" w:rsidP="00955C55">
      <w:pPr>
        <w:numPr>
          <w:ilvl w:val="0"/>
          <w:numId w:val="8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 danych dokłada wszelkich starań, aby zapewnić wszelkie środki fizycznej, technicznej </w:t>
      </w:r>
      <w:r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organizacyjnej ochrony danych osobowych przed ich przypadkowym czy umyślnym zniszczeniem, przypadkową utratą, zmianą, nieuprawnionym ujawnieniem, wykorzystaniem czy dostępem, zgodnie ze wszystkimi obowiązującymi przepisami. </w:t>
      </w:r>
    </w:p>
    <w:p w:rsidR="00955C55" w:rsidRPr="00E761CC" w:rsidRDefault="00955C55" w:rsidP="00955C55">
      <w:pPr>
        <w:spacing w:line="259" w:lineRule="auto"/>
        <w:ind w:left="29" w:firstLine="45"/>
        <w:rPr>
          <w:sz w:val="22"/>
          <w:szCs w:val="22"/>
        </w:rPr>
      </w:pPr>
    </w:p>
    <w:p w:rsidR="00955C55" w:rsidRPr="00E761CC" w:rsidRDefault="00955C55" w:rsidP="00955C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7715AF" w:rsidRDefault="007715AF">
      <w:bookmarkStart w:id="0" w:name="_GoBack"/>
      <w:bookmarkEnd w:id="0"/>
    </w:p>
    <w:sectPr w:rsidR="007715AF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55" w:rsidRDefault="00955C55" w:rsidP="00955C55">
      <w:r>
        <w:separator/>
      </w:r>
    </w:p>
  </w:endnote>
  <w:endnote w:type="continuationSeparator" w:id="0">
    <w:p w:rsidR="00955C55" w:rsidRDefault="00955C55" w:rsidP="009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55" w:rsidRDefault="00955C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5C55" w:rsidRDefault="00955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55" w:rsidRPr="00790D22" w:rsidRDefault="00955C55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C" w:rsidRDefault="00955C55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C" w:rsidRDefault="00955C5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55" w:rsidRDefault="00955C55" w:rsidP="00955C55">
      <w:r>
        <w:separator/>
      </w:r>
    </w:p>
  </w:footnote>
  <w:footnote w:type="continuationSeparator" w:id="0">
    <w:p w:rsidR="00955C55" w:rsidRDefault="00955C55" w:rsidP="00955C55">
      <w:r>
        <w:continuationSeparator/>
      </w:r>
    </w:p>
  </w:footnote>
  <w:footnote w:id="1">
    <w:p w:rsidR="00955C55" w:rsidRPr="00C05AA3" w:rsidRDefault="00955C55" w:rsidP="00955C55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955C55" w:rsidRPr="008E6DC7" w:rsidRDefault="00955C55" w:rsidP="00955C5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955C55" w:rsidRPr="00823425" w:rsidRDefault="00955C55" w:rsidP="00955C5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55C55" w:rsidRPr="00823425" w:rsidRDefault="00955C55" w:rsidP="00955C5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955C55" w:rsidRPr="00823425" w:rsidRDefault="00955C55" w:rsidP="00955C55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955C55" w:rsidRPr="00823425" w:rsidRDefault="00955C55" w:rsidP="00955C5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C" w:rsidRDefault="00955C5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7EC" w:rsidRDefault="00955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C" w:rsidRDefault="00955C5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0507EC" w:rsidRDefault="00955C5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0507EC" w:rsidRDefault="00955C5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C" w:rsidRDefault="00955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B0122D"/>
    <w:multiLevelType w:val="hybridMultilevel"/>
    <w:tmpl w:val="AEA8CEEE"/>
    <w:lvl w:ilvl="0" w:tplc="6C14D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6B3127"/>
    <w:multiLevelType w:val="hybridMultilevel"/>
    <w:tmpl w:val="FD8C7ED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64AA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5387A"/>
    <w:multiLevelType w:val="hybridMultilevel"/>
    <w:tmpl w:val="6EDEBDEE"/>
    <w:lvl w:ilvl="0" w:tplc="EF6A48BC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214DB"/>
    <w:multiLevelType w:val="hybridMultilevel"/>
    <w:tmpl w:val="7E5055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4A4D"/>
    <w:multiLevelType w:val="hybridMultilevel"/>
    <w:tmpl w:val="83E0AA90"/>
    <w:lvl w:ilvl="0" w:tplc="00783448">
      <w:start w:val="1"/>
      <w:numFmt w:val="decimal"/>
      <w:lvlText w:val="%1."/>
      <w:lvlJc w:val="left"/>
      <w:pPr>
        <w:ind w:left="12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55"/>
    <w:rsid w:val="003E3173"/>
    <w:rsid w:val="007715AF"/>
    <w:rsid w:val="009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7A8C1-E720-4D12-8859-F61620AB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55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55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C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55C55"/>
    <w:rPr>
      <w:color w:val="0000FF"/>
      <w:u w:val="single"/>
    </w:rPr>
  </w:style>
  <w:style w:type="character" w:styleId="Numerstrony">
    <w:name w:val="page number"/>
    <w:basedOn w:val="Domylnaczcionkaakapitu"/>
    <w:rsid w:val="00955C55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955C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955C55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955C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955C5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5C5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55C55"/>
    <w:rPr>
      <w:vertAlign w:val="superscript"/>
    </w:rPr>
  </w:style>
  <w:style w:type="character" w:customStyle="1" w:styleId="Znakiprzypiswdolnych">
    <w:name w:val="Znaki przypisów dolnych"/>
    <w:rsid w:val="00955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3051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2022-06-14T12:50:00Z</dcterms:created>
  <dcterms:modified xsi:type="dcterms:W3CDTF">2022-06-14T12:50:00Z</dcterms:modified>
</cp:coreProperties>
</file>