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21" w:rsidRPr="009071AA" w:rsidRDefault="00FC0DF4" w:rsidP="00907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82521" w:rsidRPr="009071AA">
        <w:rPr>
          <w:rFonts w:ascii="Times New Roman" w:hAnsi="Times New Roman" w:cs="Times New Roman"/>
          <w:color w:val="000000"/>
          <w:sz w:val="24"/>
          <w:szCs w:val="24"/>
        </w:rPr>
        <w:t>ałącznik nr 1</w:t>
      </w:r>
      <w:r w:rsidR="00313AFE" w:rsidRPr="009071AA">
        <w:rPr>
          <w:rFonts w:ascii="Times New Roman" w:hAnsi="Times New Roman" w:cs="Times New Roman"/>
          <w:color w:val="000000"/>
          <w:sz w:val="24"/>
          <w:szCs w:val="24"/>
        </w:rPr>
        <w:t xml:space="preserve"> do Umowy</w:t>
      </w:r>
    </w:p>
    <w:p w:rsidR="00482521" w:rsidRPr="009071AA" w:rsidRDefault="00482521" w:rsidP="00907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82521" w:rsidRPr="00482521" w:rsidRDefault="00482521" w:rsidP="0048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5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Opis Przedmiotu </w:t>
      </w:r>
      <w:r w:rsidR="00960C48">
        <w:rPr>
          <w:rFonts w:ascii="Times New Roman" w:hAnsi="Times New Roman" w:cs="Times New Roman"/>
          <w:b/>
          <w:color w:val="000000"/>
          <w:sz w:val="24"/>
          <w:szCs w:val="24"/>
        </w:rPr>
        <w:t>Umowy</w:t>
      </w:r>
    </w:p>
    <w:p w:rsidR="00482521" w:rsidRDefault="00482521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91C" w:rsidRPr="002B391C" w:rsidRDefault="002B391C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Dostawa </w:t>
      </w:r>
      <w:r w:rsidR="00BB29C1">
        <w:rPr>
          <w:rFonts w:ascii="Times New Roman" w:hAnsi="Times New Roman" w:cs="Times New Roman"/>
          <w:color w:val="000000"/>
          <w:sz w:val="24"/>
          <w:szCs w:val="24"/>
        </w:rPr>
        <w:t xml:space="preserve">z montażem </w:t>
      </w:r>
      <w:r>
        <w:rPr>
          <w:rFonts w:ascii="Times New Roman" w:hAnsi="Times New Roman" w:cs="Times New Roman"/>
          <w:color w:val="000000"/>
          <w:sz w:val="24"/>
          <w:szCs w:val="24"/>
        </w:rPr>
        <w:t>8 zestawów do opróżniania p</w:t>
      </w:r>
      <w:r w:rsidRPr="002B391C">
        <w:rPr>
          <w:rFonts w:ascii="Times New Roman" w:hAnsi="Times New Roman" w:cs="Times New Roman"/>
          <w:color w:val="000000"/>
          <w:sz w:val="24"/>
          <w:szCs w:val="24"/>
        </w:rPr>
        <w:t>odziemnych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zbiorników</w:t>
      </w:r>
      <w:r w:rsidR="00612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91C">
        <w:rPr>
          <w:rFonts w:ascii="Times New Roman" w:hAnsi="Times New Roman" w:cs="Times New Roman"/>
          <w:color w:val="000000"/>
          <w:sz w:val="24"/>
          <w:szCs w:val="24"/>
        </w:rPr>
        <w:t xml:space="preserve">wykorzystywanych </w:t>
      </w:r>
      <w:r w:rsidR="00F175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391C">
        <w:rPr>
          <w:rFonts w:ascii="Times New Roman" w:hAnsi="Times New Roman" w:cs="Times New Roman"/>
          <w:color w:val="000000"/>
          <w:sz w:val="24"/>
          <w:szCs w:val="24"/>
        </w:rPr>
        <w:t>do przechowywania odpadów paliwa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JET A-1</w:t>
      </w:r>
      <w:r w:rsidRPr="002B39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zlokalizowanych w 8 </w:t>
      </w:r>
      <w:r w:rsidRPr="002B391C">
        <w:rPr>
          <w:rFonts w:ascii="Times New Roman" w:hAnsi="Times New Roman" w:cs="Times New Roman"/>
          <w:color w:val="000000"/>
          <w:sz w:val="24"/>
          <w:szCs w:val="24"/>
        </w:rPr>
        <w:t xml:space="preserve">bazach </w:t>
      </w:r>
      <w:r w:rsidR="00864E9F">
        <w:rPr>
          <w:rFonts w:ascii="Times New Roman" w:hAnsi="Times New Roman" w:cs="Times New Roman"/>
          <w:color w:val="000000"/>
          <w:sz w:val="24"/>
          <w:szCs w:val="24"/>
        </w:rPr>
        <w:t>Lotniczego P</w:t>
      </w:r>
      <w:r w:rsidR="00482521">
        <w:rPr>
          <w:rFonts w:ascii="Times New Roman" w:hAnsi="Times New Roman" w:cs="Times New Roman"/>
          <w:color w:val="000000"/>
          <w:sz w:val="24"/>
          <w:szCs w:val="24"/>
        </w:rPr>
        <w:t>ogotowia Ratunkowego („LPR”).</w:t>
      </w:r>
    </w:p>
    <w:p w:rsidR="002B391C" w:rsidRDefault="002B391C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91C" w:rsidRPr="0061236D" w:rsidRDefault="0061236D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1236D">
        <w:rPr>
          <w:rFonts w:ascii="Times New Roman" w:hAnsi="Times New Roman" w:cs="Times New Roman"/>
          <w:color w:val="000000"/>
          <w:sz w:val="24"/>
          <w:szCs w:val="24"/>
          <w:u w:val="single"/>
        </w:rPr>
        <w:t>W każdej bazie LPR realizacja usługi obejmuje:</w:t>
      </w:r>
    </w:p>
    <w:p w:rsidR="00F17559" w:rsidRDefault="004C0824" w:rsidP="0034085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17559">
        <w:rPr>
          <w:rFonts w:ascii="Times New Roman" w:hAnsi="Times New Roman" w:cs="Times New Roman"/>
          <w:color w:val="000000"/>
          <w:sz w:val="24"/>
          <w:szCs w:val="24"/>
        </w:rPr>
        <w:t xml:space="preserve">ykonanie i uzgodnienie z Zamawiającym </w:t>
      </w:r>
      <w:r w:rsidR="00761C65">
        <w:rPr>
          <w:rFonts w:ascii="Times New Roman" w:hAnsi="Times New Roman" w:cs="Times New Roman"/>
          <w:color w:val="000000"/>
          <w:sz w:val="24"/>
          <w:szCs w:val="24"/>
        </w:rPr>
        <w:t xml:space="preserve">technicznego </w:t>
      </w:r>
      <w:r w:rsidR="00F17559"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="00761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7559">
        <w:rPr>
          <w:rFonts w:ascii="Times New Roman" w:hAnsi="Times New Roman" w:cs="Times New Roman"/>
          <w:color w:val="000000"/>
          <w:sz w:val="24"/>
          <w:szCs w:val="24"/>
        </w:rPr>
        <w:t>zestawu</w:t>
      </w:r>
      <w:r w:rsidR="00F17559" w:rsidRPr="00340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7559" w:rsidRPr="00F17559">
        <w:rPr>
          <w:rFonts w:ascii="Times New Roman" w:hAnsi="Times New Roman" w:cs="Times New Roman"/>
          <w:color w:val="000000"/>
          <w:sz w:val="24"/>
          <w:szCs w:val="24"/>
        </w:rPr>
        <w:t>do opróżniania podziemnego zbiornika na odpady paliwa JET A-1</w:t>
      </w:r>
      <w:r w:rsidR="001927D1">
        <w:rPr>
          <w:rFonts w:ascii="Times New Roman" w:hAnsi="Times New Roman" w:cs="Times New Roman"/>
          <w:color w:val="000000"/>
          <w:sz w:val="24"/>
          <w:szCs w:val="24"/>
        </w:rPr>
        <w:t xml:space="preserve">, w tym </w:t>
      </w:r>
      <w:r w:rsidR="00A07C69">
        <w:rPr>
          <w:rFonts w:ascii="Times New Roman" w:hAnsi="Times New Roman" w:cs="Times New Roman"/>
          <w:color w:val="000000"/>
          <w:sz w:val="24"/>
          <w:szCs w:val="24"/>
        </w:rPr>
        <w:t>zatwierdzenie projektu przez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B391C" w:rsidRDefault="0061236D" w:rsidP="0061236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B391C">
        <w:rPr>
          <w:rFonts w:ascii="Times New Roman" w:hAnsi="Times New Roman" w:cs="Times New Roman"/>
          <w:color w:val="000000"/>
          <w:sz w:val="24"/>
          <w:szCs w:val="24"/>
        </w:rPr>
        <w:t xml:space="preserve">ostawę </w:t>
      </w:r>
      <w:r>
        <w:rPr>
          <w:rFonts w:ascii="Times New Roman" w:hAnsi="Times New Roman" w:cs="Times New Roman"/>
          <w:color w:val="000000"/>
          <w:sz w:val="24"/>
          <w:szCs w:val="24"/>
        </w:rPr>
        <w:t>zestawu do opróżniania podziemnego zbiornika na odpady paliwa</w:t>
      </w:r>
      <w:r w:rsidR="00864E9F">
        <w:rPr>
          <w:rFonts w:ascii="Times New Roman" w:hAnsi="Times New Roman" w:cs="Times New Roman"/>
          <w:color w:val="000000"/>
          <w:sz w:val="24"/>
          <w:szCs w:val="24"/>
        </w:rPr>
        <w:t xml:space="preserve"> JET A-1</w:t>
      </w:r>
      <w:r w:rsidR="00313AF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B391C" w:rsidRDefault="0061236D" w:rsidP="0061236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B391C">
        <w:rPr>
          <w:rFonts w:ascii="Times New Roman" w:hAnsi="Times New Roman" w:cs="Times New Roman"/>
          <w:color w:val="000000"/>
          <w:sz w:val="24"/>
          <w:szCs w:val="24"/>
        </w:rPr>
        <w:t xml:space="preserve">ontaż </w:t>
      </w:r>
      <w:r>
        <w:rPr>
          <w:rFonts w:ascii="Times New Roman" w:hAnsi="Times New Roman" w:cs="Times New Roman"/>
          <w:color w:val="000000"/>
          <w:sz w:val="24"/>
          <w:szCs w:val="24"/>
        </w:rPr>
        <w:t>zestawu do opróżniania podziemnego zbiornika na odpady paliwa</w:t>
      </w:r>
      <w:r w:rsidR="00864E9F">
        <w:rPr>
          <w:rFonts w:ascii="Times New Roman" w:hAnsi="Times New Roman" w:cs="Times New Roman"/>
          <w:color w:val="000000"/>
          <w:sz w:val="24"/>
          <w:szCs w:val="24"/>
        </w:rPr>
        <w:t xml:space="preserve"> JET A-1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6CB">
        <w:rPr>
          <w:rFonts w:ascii="Times New Roman" w:hAnsi="Times New Roman" w:cs="Times New Roman"/>
          <w:color w:val="000000"/>
          <w:sz w:val="24"/>
          <w:szCs w:val="24"/>
        </w:rPr>
        <w:t xml:space="preserve">w skrzyni </w:t>
      </w:r>
      <w:proofErr w:type="spellStart"/>
      <w:r w:rsidR="001116CB">
        <w:rPr>
          <w:rFonts w:ascii="Times New Roman" w:hAnsi="Times New Roman" w:cs="Times New Roman"/>
          <w:color w:val="000000"/>
          <w:sz w:val="24"/>
          <w:szCs w:val="24"/>
        </w:rPr>
        <w:t>nazbiornikowej</w:t>
      </w:r>
      <w:proofErr w:type="spellEnd"/>
      <w:r w:rsidR="00111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tego zbiornika,</w:t>
      </w:r>
    </w:p>
    <w:p w:rsidR="002B391C" w:rsidRPr="002B391C" w:rsidRDefault="0061236D" w:rsidP="0061236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B391C">
        <w:rPr>
          <w:rFonts w:ascii="Times New Roman" w:hAnsi="Times New Roman" w:cs="Times New Roman"/>
          <w:color w:val="000000"/>
          <w:sz w:val="24"/>
          <w:szCs w:val="24"/>
        </w:rPr>
        <w:t xml:space="preserve">ykonanie próby </w:t>
      </w:r>
      <w:proofErr w:type="spellStart"/>
      <w:r w:rsidR="002B391C">
        <w:rPr>
          <w:rFonts w:ascii="Times New Roman" w:hAnsi="Times New Roman" w:cs="Times New Roman"/>
          <w:color w:val="000000"/>
          <w:sz w:val="24"/>
          <w:szCs w:val="24"/>
        </w:rPr>
        <w:t>roztankowani</w:t>
      </w:r>
      <w:r w:rsidR="00F1755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2B391C">
        <w:rPr>
          <w:rFonts w:ascii="Times New Roman" w:hAnsi="Times New Roman" w:cs="Times New Roman"/>
          <w:color w:val="000000"/>
          <w:sz w:val="24"/>
          <w:szCs w:val="24"/>
        </w:rPr>
        <w:t xml:space="preserve"> odpadów paliwa ze zbiornika podziemneg</w:t>
      </w:r>
      <w:r>
        <w:rPr>
          <w:rFonts w:ascii="Times New Roman" w:hAnsi="Times New Roman" w:cs="Times New Roman"/>
          <w:color w:val="000000"/>
          <w:sz w:val="24"/>
          <w:szCs w:val="24"/>
        </w:rPr>
        <w:t>o na odpady paliwa</w:t>
      </w:r>
      <w:r w:rsidR="00864E9F">
        <w:rPr>
          <w:rFonts w:ascii="Times New Roman" w:hAnsi="Times New Roman" w:cs="Times New Roman"/>
          <w:color w:val="000000"/>
          <w:sz w:val="24"/>
          <w:szCs w:val="24"/>
        </w:rPr>
        <w:t xml:space="preserve"> JET A-1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391C" w:rsidRPr="00864E9F" w:rsidRDefault="002B391C" w:rsidP="0061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116CB" w:rsidRPr="00864E9F" w:rsidRDefault="001116CB" w:rsidP="00C62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64E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Każdy zestaw do opróżniania podziemnego zbiornika </w:t>
      </w:r>
      <w:r w:rsidR="00864E9F" w:rsidRPr="00864E9F">
        <w:rPr>
          <w:rFonts w:ascii="Times New Roman" w:hAnsi="Times New Roman" w:cs="Times New Roman"/>
          <w:color w:val="000000"/>
          <w:sz w:val="24"/>
          <w:szCs w:val="24"/>
          <w:u w:val="single"/>
        </w:rPr>
        <w:t>na odpady paliwa JET A-1</w:t>
      </w:r>
      <w:r w:rsidR="00864E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64E9F">
        <w:rPr>
          <w:rFonts w:ascii="Times New Roman" w:hAnsi="Times New Roman" w:cs="Times New Roman"/>
          <w:color w:val="000000"/>
          <w:sz w:val="24"/>
          <w:szCs w:val="24"/>
          <w:u w:val="single"/>
        </w:rPr>
        <w:t>będzie składał się z:</w:t>
      </w:r>
    </w:p>
    <w:p w:rsidR="00C62FAA" w:rsidRPr="00C62FAA" w:rsidRDefault="00C62FAA" w:rsidP="00C62F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FAA">
        <w:rPr>
          <w:rFonts w:ascii="Times New Roman" w:hAnsi="Times New Roman" w:cs="Times New Roman"/>
          <w:color w:val="000000"/>
          <w:sz w:val="24"/>
          <w:szCs w:val="24"/>
        </w:rPr>
        <w:t>pompy samozasysającej (Ex), o wydajności ok. 40 l/min.</w:t>
      </w:r>
      <w:r w:rsidR="00864E9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116CB" w:rsidRPr="0061236D" w:rsidRDefault="001116CB" w:rsidP="006123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6D">
        <w:rPr>
          <w:rFonts w:ascii="Times New Roman" w:hAnsi="Times New Roman" w:cs="Times New Roman"/>
          <w:color w:val="000000"/>
          <w:sz w:val="24"/>
          <w:szCs w:val="24"/>
        </w:rPr>
        <w:t xml:space="preserve">rury sięgającej dna zbiornika, zakończonej złączem </w:t>
      </w:r>
      <w:proofErr w:type="spellStart"/>
      <w:r w:rsidRPr="0061236D">
        <w:rPr>
          <w:rFonts w:ascii="Times New Roman" w:hAnsi="Times New Roman" w:cs="Times New Roman"/>
          <w:color w:val="000000"/>
          <w:sz w:val="24"/>
          <w:szCs w:val="24"/>
        </w:rPr>
        <w:t>camlok</w:t>
      </w:r>
      <w:proofErr w:type="spellEnd"/>
      <w:r w:rsidRPr="0061236D">
        <w:rPr>
          <w:rFonts w:ascii="Times New Roman" w:hAnsi="Times New Roman" w:cs="Times New Roman"/>
          <w:color w:val="000000"/>
          <w:sz w:val="24"/>
          <w:szCs w:val="24"/>
        </w:rPr>
        <w:t>, kompatybilnym z wężem gumowym połączonym z ww. pom</w:t>
      </w:r>
      <w:r w:rsidR="0061236D" w:rsidRPr="0061236D">
        <w:rPr>
          <w:rFonts w:ascii="Times New Roman" w:hAnsi="Times New Roman" w:cs="Times New Roman"/>
          <w:color w:val="000000"/>
          <w:sz w:val="24"/>
          <w:szCs w:val="24"/>
        </w:rPr>
        <w:t>pą (rura wykonana ze stali nierdzewnej lub ze stali kwasowej),</w:t>
      </w:r>
    </w:p>
    <w:p w:rsidR="001116CB" w:rsidRPr="0061236D" w:rsidRDefault="001116CB" w:rsidP="006123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6D">
        <w:rPr>
          <w:rFonts w:ascii="Times New Roman" w:hAnsi="Times New Roman" w:cs="Times New Roman"/>
          <w:color w:val="000000"/>
          <w:sz w:val="24"/>
          <w:szCs w:val="24"/>
        </w:rPr>
        <w:t xml:space="preserve">węża gumowego do produktów ropopochodnych o dł. 10 </w:t>
      </w:r>
      <w:proofErr w:type="spellStart"/>
      <w:r w:rsidRPr="0061236D">
        <w:rPr>
          <w:rFonts w:ascii="Times New Roman" w:hAnsi="Times New Roman" w:cs="Times New Roman"/>
          <w:color w:val="000000"/>
          <w:sz w:val="24"/>
          <w:szCs w:val="24"/>
        </w:rPr>
        <w:t>mb</w:t>
      </w:r>
      <w:proofErr w:type="spellEnd"/>
      <w:r w:rsidR="0061236D" w:rsidRPr="0061236D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:rsidR="001116CB" w:rsidRPr="0061236D" w:rsidRDefault="001116CB" w:rsidP="006123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6D">
        <w:rPr>
          <w:rFonts w:ascii="Times New Roman" w:hAnsi="Times New Roman" w:cs="Times New Roman"/>
          <w:color w:val="000000"/>
          <w:sz w:val="24"/>
          <w:szCs w:val="24"/>
        </w:rPr>
        <w:t xml:space="preserve">pistoletu </w:t>
      </w:r>
      <w:r w:rsidR="0042336A">
        <w:rPr>
          <w:rFonts w:ascii="Times New Roman" w:hAnsi="Times New Roman" w:cs="Times New Roman"/>
          <w:color w:val="000000"/>
          <w:sz w:val="24"/>
          <w:szCs w:val="24"/>
        </w:rPr>
        <w:t xml:space="preserve">paliwowego </w:t>
      </w:r>
      <w:r w:rsidRPr="0061236D">
        <w:rPr>
          <w:rFonts w:ascii="Times New Roman" w:hAnsi="Times New Roman" w:cs="Times New Roman"/>
          <w:color w:val="000000"/>
          <w:sz w:val="24"/>
          <w:szCs w:val="24"/>
        </w:rPr>
        <w:t xml:space="preserve">z mechanicznym licznikiem do pomiaru ilości </w:t>
      </w:r>
      <w:r w:rsidR="00003B1F">
        <w:rPr>
          <w:rFonts w:ascii="Times New Roman" w:hAnsi="Times New Roman" w:cs="Times New Roman"/>
          <w:color w:val="000000"/>
          <w:sz w:val="24"/>
          <w:szCs w:val="24"/>
        </w:rPr>
        <w:t xml:space="preserve">przepływającego </w:t>
      </w:r>
      <w:r w:rsidRPr="0061236D">
        <w:rPr>
          <w:rFonts w:ascii="Times New Roman" w:hAnsi="Times New Roman" w:cs="Times New Roman"/>
          <w:color w:val="000000"/>
          <w:sz w:val="24"/>
          <w:szCs w:val="24"/>
        </w:rPr>
        <w:t>paliwa</w:t>
      </w:r>
      <w:r w:rsidR="0061236D" w:rsidRPr="006123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31C" w:rsidRDefault="0015681B" w:rsidP="00612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36D" w:rsidRPr="00482521" w:rsidRDefault="00C62FAA" w:rsidP="0061236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521">
        <w:rPr>
          <w:rFonts w:ascii="Times New Roman" w:hAnsi="Times New Roman" w:cs="Times New Roman"/>
          <w:sz w:val="24"/>
          <w:szCs w:val="24"/>
          <w:u w:val="single"/>
        </w:rPr>
        <w:t>Lista baz LPR</w:t>
      </w:r>
      <w:r w:rsidR="00313AF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82521">
        <w:rPr>
          <w:rFonts w:ascii="Times New Roman" w:hAnsi="Times New Roman" w:cs="Times New Roman"/>
          <w:sz w:val="24"/>
          <w:szCs w:val="24"/>
          <w:u w:val="single"/>
        </w:rPr>
        <w:t xml:space="preserve"> do których będzie miała miejsce dostawa</w:t>
      </w:r>
      <w:r w:rsidR="00014029">
        <w:rPr>
          <w:rFonts w:ascii="Times New Roman" w:hAnsi="Times New Roman" w:cs="Times New Roman"/>
          <w:sz w:val="24"/>
          <w:szCs w:val="24"/>
          <w:u w:val="single"/>
        </w:rPr>
        <w:t xml:space="preserve"> oraz montaż</w:t>
      </w:r>
      <w:r w:rsidRPr="00482521">
        <w:rPr>
          <w:rFonts w:ascii="Times New Roman" w:hAnsi="Times New Roman" w:cs="Times New Roman"/>
          <w:sz w:val="24"/>
          <w:szCs w:val="24"/>
          <w:u w:val="single"/>
        </w:rPr>
        <w:t xml:space="preserve"> zestawów do opróżniania </w:t>
      </w:r>
      <w:r w:rsidR="00014029">
        <w:rPr>
          <w:rFonts w:ascii="Times New Roman" w:hAnsi="Times New Roman" w:cs="Times New Roman"/>
          <w:sz w:val="24"/>
          <w:szCs w:val="24"/>
          <w:u w:val="single"/>
        </w:rPr>
        <w:t xml:space="preserve">podziemnych </w:t>
      </w:r>
      <w:r w:rsidRPr="00482521">
        <w:rPr>
          <w:rFonts w:ascii="Times New Roman" w:hAnsi="Times New Roman" w:cs="Times New Roman"/>
          <w:sz w:val="24"/>
          <w:szCs w:val="24"/>
          <w:u w:val="single"/>
        </w:rPr>
        <w:t>zbiorników</w:t>
      </w:r>
      <w:r w:rsidR="00014029">
        <w:rPr>
          <w:rFonts w:ascii="Times New Roman" w:hAnsi="Times New Roman" w:cs="Times New Roman"/>
          <w:sz w:val="24"/>
          <w:szCs w:val="24"/>
          <w:u w:val="single"/>
        </w:rPr>
        <w:t xml:space="preserve"> wykorzystywanych do przechowywania odpadów paliwa JET A-1</w:t>
      </w:r>
      <w:r w:rsidRPr="00482521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482521" w:rsidRPr="00482521" w:rsidTr="00482521">
        <w:trPr>
          <w:trHeight w:val="340"/>
        </w:trPr>
        <w:tc>
          <w:tcPr>
            <w:tcW w:w="988" w:type="dxa"/>
          </w:tcPr>
          <w:p w:rsidR="00C62FAA" w:rsidRPr="00482521" w:rsidRDefault="00C62FAA" w:rsidP="004825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08" w:type="dxa"/>
          </w:tcPr>
          <w:p w:rsidR="00C62FAA" w:rsidRPr="00482521" w:rsidRDefault="00482521" w:rsidP="0048252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Lokalizacje baz LPR</w:t>
            </w:r>
          </w:p>
        </w:tc>
      </w:tr>
      <w:tr w:rsidR="00482521" w:rsidRPr="00482521" w:rsidTr="00482521">
        <w:trPr>
          <w:trHeight w:val="340"/>
        </w:trPr>
        <w:tc>
          <w:tcPr>
            <w:tcW w:w="988" w:type="dxa"/>
          </w:tcPr>
          <w:p w:rsidR="00C62FAA" w:rsidRPr="00482521" w:rsidRDefault="00C62FAA" w:rsidP="00482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8" w:type="dxa"/>
          </w:tcPr>
          <w:p w:rsidR="00C62FAA" w:rsidRPr="00482521" w:rsidRDefault="00C62FAA" w:rsidP="004825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ddział w Gdańsku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298 Gdańsk, ul. Szybowcowa 37</w:t>
            </w:r>
          </w:p>
        </w:tc>
      </w:tr>
      <w:tr w:rsidR="00482521" w:rsidRPr="00482521" w:rsidTr="00482521">
        <w:trPr>
          <w:trHeight w:val="340"/>
        </w:trPr>
        <w:tc>
          <w:tcPr>
            <w:tcW w:w="988" w:type="dxa"/>
          </w:tcPr>
          <w:p w:rsidR="00C62FAA" w:rsidRPr="00482521" w:rsidRDefault="00C62FAA" w:rsidP="00482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8" w:type="dxa"/>
          </w:tcPr>
          <w:p w:rsidR="00C62FAA" w:rsidRPr="00482521" w:rsidRDefault="00C62FAA" w:rsidP="004825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Filia w Olsztynie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034 </w:t>
            </w:r>
            <w:proofErr w:type="spellStart"/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Gryźliny</w:t>
            </w:r>
            <w:proofErr w:type="spellEnd"/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ul. Lotnicza 18</w:t>
            </w:r>
          </w:p>
        </w:tc>
      </w:tr>
      <w:tr w:rsidR="00482521" w:rsidRPr="00482521" w:rsidTr="00482521">
        <w:trPr>
          <w:trHeight w:val="340"/>
        </w:trPr>
        <w:tc>
          <w:tcPr>
            <w:tcW w:w="988" w:type="dxa"/>
          </w:tcPr>
          <w:p w:rsidR="00C62FAA" w:rsidRPr="00482521" w:rsidRDefault="00C62FAA" w:rsidP="00482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8" w:type="dxa"/>
          </w:tcPr>
          <w:p w:rsidR="00C62FAA" w:rsidRPr="00482521" w:rsidRDefault="00C62FAA" w:rsidP="004825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Filia w Białymstoku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602 Białystok, ul. </w:t>
            </w:r>
            <w:r w:rsidR="007A5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K. 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Ciołkowskiego 2</w:t>
            </w:r>
          </w:p>
        </w:tc>
      </w:tr>
      <w:tr w:rsidR="00482521" w:rsidRPr="00482521" w:rsidTr="00482521">
        <w:trPr>
          <w:trHeight w:val="340"/>
        </w:trPr>
        <w:tc>
          <w:tcPr>
            <w:tcW w:w="988" w:type="dxa"/>
          </w:tcPr>
          <w:p w:rsidR="00C62FAA" w:rsidRPr="00482521" w:rsidRDefault="00C62FAA" w:rsidP="00482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8" w:type="dxa"/>
          </w:tcPr>
          <w:p w:rsidR="00C62FAA" w:rsidRPr="00340857" w:rsidRDefault="00C62FAA" w:rsidP="004825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Filia w Lublinie</w:t>
            </w:r>
            <w:bookmarkStart w:id="1" w:name="OLE_LINK1"/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340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21-007 Mełgiew, Janowice 32A</w:t>
            </w:r>
            <w:bookmarkEnd w:id="1"/>
          </w:p>
        </w:tc>
      </w:tr>
      <w:tr w:rsidR="00482521" w:rsidRPr="00482521" w:rsidTr="00482521">
        <w:trPr>
          <w:trHeight w:val="340"/>
        </w:trPr>
        <w:tc>
          <w:tcPr>
            <w:tcW w:w="988" w:type="dxa"/>
          </w:tcPr>
          <w:p w:rsidR="00C62FAA" w:rsidRPr="00482521" w:rsidRDefault="00C62FAA" w:rsidP="00482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8" w:type="dxa"/>
          </w:tcPr>
          <w:p w:rsidR="00C62FAA" w:rsidRPr="00482521" w:rsidRDefault="00C62FAA" w:rsidP="004825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Filia w Płocku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09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400 Płock, ul. Bielska 60</w:t>
            </w:r>
          </w:p>
        </w:tc>
      </w:tr>
      <w:tr w:rsidR="00482521" w:rsidRPr="00482521" w:rsidTr="00482521">
        <w:trPr>
          <w:trHeight w:val="340"/>
        </w:trPr>
        <w:tc>
          <w:tcPr>
            <w:tcW w:w="988" w:type="dxa"/>
          </w:tcPr>
          <w:p w:rsidR="00C62FAA" w:rsidRPr="00482521" w:rsidRDefault="00C62FAA" w:rsidP="00482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8" w:type="dxa"/>
          </w:tcPr>
          <w:p w:rsidR="00C62FAA" w:rsidRPr="00482521" w:rsidRDefault="00C62FAA" w:rsidP="007A52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Filia w Sokołowie Podlaskim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08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300 Sokołów Podlaski, Al. 550</w:t>
            </w:r>
            <w:r w:rsidR="007A5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-l</w:t>
            </w:r>
            <w:r w:rsidR="007A520B"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ecia</w:t>
            </w:r>
            <w:r w:rsidR="007A5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9</w:t>
            </w:r>
          </w:p>
        </w:tc>
      </w:tr>
      <w:tr w:rsidR="00482521" w:rsidRPr="00482521" w:rsidTr="00482521">
        <w:trPr>
          <w:trHeight w:val="340"/>
        </w:trPr>
        <w:tc>
          <w:tcPr>
            <w:tcW w:w="988" w:type="dxa"/>
          </w:tcPr>
          <w:p w:rsidR="00C62FAA" w:rsidRPr="00482521" w:rsidRDefault="00C62FAA" w:rsidP="00482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8" w:type="dxa"/>
          </w:tcPr>
          <w:p w:rsidR="00C62FAA" w:rsidRPr="00482521" w:rsidRDefault="00C62FAA" w:rsidP="004825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Filia w Gorzowie Wielkopolskim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66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400 Gorzów Wlkp., ul. </w:t>
            </w:r>
            <w:r w:rsidR="007A5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J. 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Dekerta 4</w:t>
            </w:r>
          </w:p>
        </w:tc>
      </w:tr>
      <w:tr w:rsidR="00482521" w:rsidRPr="00482521" w:rsidTr="00482521">
        <w:trPr>
          <w:trHeight w:val="340"/>
        </w:trPr>
        <w:tc>
          <w:tcPr>
            <w:tcW w:w="988" w:type="dxa"/>
          </w:tcPr>
          <w:p w:rsidR="00C62FAA" w:rsidRPr="00482521" w:rsidRDefault="00C62FAA" w:rsidP="00482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8" w:type="dxa"/>
          </w:tcPr>
          <w:p w:rsidR="00C62FAA" w:rsidRPr="00482521" w:rsidRDefault="00C62FAA" w:rsidP="004825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Filia w Ostrowie Wielkopolskim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63</w:t>
            </w:r>
            <w:r w:rsidRPr="00482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612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410 Ostrów Wlkp., Michałków 1A</w:t>
            </w:r>
          </w:p>
        </w:tc>
      </w:tr>
    </w:tbl>
    <w:p w:rsidR="0061236D" w:rsidRPr="00482521" w:rsidRDefault="0061236D" w:rsidP="00C62F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1236D" w:rsidRPr="00482521" w:rsidSect="006517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024"/>
    <w:multiLevelType w:val="hybridMultilevel"/>
    <w:tmpl w:val="9516D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781"/>
    <w:multiLevelType w:val="hybridMultilevel"/>
    <w:tmpl w:val="722C8142"/>
    <w:lvl w:ilvl="0" w:tplc="E350F5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7165637"/>
    <w:multiLevelType w:val="hybridMultilevel"/>
    <w:tmpl w:val="9826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1C"/>
    <w:rsid w:val="00003B1F"/>
    <w:rsid w:val="00014029"/>
    <w:rsid w:val="001116CB"/>
    <w:rsid w:val="0015681B"/>
    <w:rsid w:val="001927D1"/>
    <w:rsid w:val="001D4F3A"/>
    <w:rsid w:val="002400FC"/>
    <w:rsid w:val="002B391C"/>
    <w:rsid w:val="00313AFE"/>
    <w:rsid w:val="00340857"/>
    <w:rsid w:val="003B1129"/>
    <w:rsid w:val="0042336A"/>
    <w:rsid w:val="00482521"/>
    <w:rsid w:val="004C0824"/>
    <w:rsid w:val="0061236D"/>
    <w:rsid w:val="00761C65"/>
    <w:rsid w:val="007A520B"/>
    <w:rsid w:val="00864E9F"/>
    <w:rsid w:val="009071AA"/>
    <w:rsid w:val="00960C48"/>
    <w:rsid w:val="00A07C69"/>
    <w:rsid w:val="00BB29C1"/>
    <w:rsid w:val="00C62FAA"/>
    <w:rsid w:val="00D43E6B"/>
    <w:rsid w:val="00F17559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C20D7-D4E9-4344-9290-6B55E8A4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91C"/>
    <w:pPr>
      <w:ind w:left="720"/>
      <w:contextualSpacing/>
    </w:pPr>
  </w:style>
  <w:style w:type="table" w:styleId="Tabela-Siatka">
    <w:name w:val="Table Grid"/>
    <w:basedOn w:val="Standardowy"/>
    <w:uiPriority w:val="39"/>
    <w:rsid w:val="00C6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9967-0983-4F3C-9404-CCA01C7E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Anna Popławska-Kozicka</cp:lastModifiedBy>
  <cp:revision>2</cp:revision>
  <dcterms:created xsi:type="dcterms:W3CDTF">2022-09-29T13:49:00Z</dcterms:created>
  <dcterms:modified xsi:type="dcterms:W3CDTF">2022-09-29T13:49:00Z</dcterms:modified>
</cp:coreProperties>
</file>