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436D" w14:textId="12FC6A3A" w:rsidR="00B442B2" w:rsidRPr="00FE4B37" w:rsidRDefault="00B442B2" w:rsidP="000B50A5">
      <w:pPr>
        <w:spacing w:line="276" w:lineRule="auto"/>
        <w:jc w:val="center"/>
        <w:rPr>
          <w:b/>
          <w:sz w:val="22"/>
          <w:szCs w:val="22"/>
        </w:rPr>
      </w:pPr>
      <w:bookmarkStart w:id="0" w:name="_GoBack"/>
      <w:bookmarkEnd w:id="0"/>
      <w:r w:rsidRPr="00FE4B37">
        <w:rPr>
          <w:b/>
          <w:sz w:val="22"/>
          <w:szCs w:val="22"/>
        </w:rPr>
        <w:t>UMOWA nr ............../20</w:t>
      </w:r>
      <w:r w:rsidR="00160A19" w:rsidRPr="00FE4B37">
        <w:rPr>
          <w:b/>
          <w:sz w:val="22"/>
          <w:szCs w:val="22"/>
        </w:rPr>
        <w:t>22</w:t>
      </w:r>
    </w:p>
    <w:p w14:paraId="65526790" w14:textId="77777777" w:rsidR="00B442B2" w:rsidRPr="00FE4B37" w:rsidRDefault="00B442B2" w:rsidP="000B50A5">
      <w:pPr>
        <w:spacing w:line="276" w:lineRule="auto"/>
        <w:jc w:val="both"/>
        <w:rPr>
          <w:b/>
          <w:sz w:val="22"/>
          <w:szCs w:val="22"/>
        </w:rPr>
      </w:pPr>
    </w:p>
    <w:p w14:paraId="255BFDA5" w14:textId="77777777" w:rsidR="00B442B2" w:rsidRPr="00FE4B37" w:rsidRDefault="00B442B2" w:rsidP="000B50A5">
      <w:pPr>
        <w:spacing w:line="276" w:lineRule="auto"/>
        <w:jc w:val="both"/>
        <w:rPr>
          <w:b/>
          <w:sz w:val="22"/>
          <w:szCs w:val="22"/>
        </w:rPr>
      </w:pPr>
    </w:p>
    <w:p w14:paraId="551E5FDB" w14:textId="2C7E23B3" w:rsidR="00B442B2" w:rsidRPr="00FE4B37" w:rsidRDefault="00B442B2" w:rsidP="000B50A5">
      <w:pPr>
        <w:spacing w:line="276" w:lineRule="auto"/>
        <w:jc w:val="both"/>
        <w:rPr>
          <w:sz w:val="22"/>
          <w:szCs w:val="22"/>
        </w:rPr>
      </w:pPr>
      <w:r w:rsidRPr="00FE4B37">
        <w:rPr>
          <w:sz w:val="22"/>
          <w:szCs w:val="22"/>
        </w:rPr>
        <w:t xml:space="preserve">zawarta </w:t>
      </w:r>
      <w:r w:rsidR="00160A19" w:rsidRPr="00FE4B37">
        <w:rPr>
          <w:sz w:val="22"/>
          <w:szCs w:val="22"/>
        </w:rPr>
        <w:t>w dniu określonym §</w:t>
      </w:r>
      <w:r w:rsidR="00632C54">
        <w:rPr>
          <w:sz w:val="22"/>
          <w:szCs w:val="22"/>
        </w:rPr>
        <w:t xml:space="preserve"> 1</w:t>
      </w:r>
      <w:r w:rsidR="00DF35C8">
        <w:rPr>
          <w:sz w:val="22"/>
          <w:szCs w:val="22"/>
        </w:rPr>
        <w:t>3</w:t>
      </w:r>
      <w:r w:rsidR="00632C54">
        <w:rPr>
          <w:sz w:val="22"/>
          <w:szCs w:val="22"/>
        </w:rPr>
        <w:t xml:space="preserve"> ust. 1, </w:t>
      </w:r>
      <w:r w:rsidRPr="00FE4B37">
        <w:rPr>
          <w:sz w:val="22"/>
          <w:szCs w:val="22"/>
        </w:rPr>
        <w:t xml:space="preserve">zwana dalej „Umową”, pomiędzy: </w:t>
      </w:r>
    </w:p>
    <w:p w14:paraId="09504840" w14:textId="77777777" w:rsidR="00B442B2" w:rsidRPr="00FE4B37" w:rsidRDefault="00B442B2" w:rsidP="000B50A5">
      <w:pPr>
        <w:spacing w:line="276" w:lineRule="auto"/>
        <w:jc w:val="both"/>
        <w:rPr>
          <w:sz w:val="22"/>
          <w:szCs w:val="22"/>
        </w:rPr>
      </w:pPr>
    </w:p>
    <w:p w14:paraId="05E3DDC2" w14:textId="77777777" w:rsidR="00FC4B24" w:rsidRDefault="00FC4B24" w:rsidP="00FC4B24">
      <w:pPr>
        <w:tabs>
          <w:tab w:val="left" w:pos="0"/>
        </w:tabs>
        <w:spacing w:before="120" w:line="276" w:lineRule="auto"/>
        <w:ind w:right="-108"/>
        <w:jc w:val="both"/>
        <w:rPr>
          <w:b/>
          <w:sz w:val="22"/>
          <w:szCs w:val="22"/>
        </w:rPr>
      </w:pPr>
      <w:r w:rsidRPr="00127F9F">
        <w:rPr>
          <w:b/>
          <w:sz w:val="22"/>
          <w:szCs w:val="22"/>
        </w:rPr>
        <w:t xml:space="preserve">Lotniczym Pogotowiem Ratunkowym </w:t>
      </w:r>
      <w:r w:rsidRPr="00127F9F">
        <w:rPr>
          <w:sz w:val="22"/>
          <w:szCs w:val="22"/>
        </w:rPr>
        <w:t>z siedzibą w Warszawie przy ul. Księżycowej 5, kod 01-934 Warszawa, wpisanym do Krajowego Rejestru Sądowego Stowarzyszeń, Innych Organizacji Społecznych i Zawodowych, Fundacji oraz Samodzielnych Publicznych Zakładów Opieki Zdrowotnej pod nr 0000144355, prowadzonego przez Sąd Rejonowy dla m.st. Warszawy, XII Wydział Gospodarczy Krajowego Rejestru Sądowego, REGON 016321074, NIP 522-25-48-391, zwanym dalej „</w:t>
      </w:r>
      <w:r w:rsidRPr="00127F9F">
        <w:rPr>
          <w:b/>
          <w:sz w:val="22"/>
          <w:szCs w:val="22"/>
        </w:rPr>
        <w:t>Zamawiającym</w:t>
      </w:r>
      <w:r w:rsidRPr="004802F0">
        <w:rPr>
          <w:sz w:val="22"/>
          <w:szCs w:val="22"/>
        </w:rPr>
        <w:t>”,</w:t>
      </w:r>
      <w:r>
        <w:rPr>
          <w:b/>
          <w:sz w:val="22"/>
          <w:szCs w:val="22"/>
        </w:rPr>
        <w:t xml:space="preserve"> </w:t>
      </w:r>
    </w:p>
    <w:p w14:paraId="11BF1C5E" w14:textId="77777777" w:rsidR="00FC4B24" w:rsidRPr="00E14F7B" w:rsidRDefault="00FC4B24" w:rsidP="00FC4B24">
      <w:pPr>
        <w:tabs>
          <w:tab w:val="left" w:pos="0"/>
        </w:tabs>
        <w:spacing w:before="120" w:line="276" w:lineRule="auto"/>
        <w:ind w:right="-108"/>
        <w:jc w:val="both"/>
        <w:rPr>
          <w:b/>
          <w:sz w:val="22"/>
          <w:szCs w:val="22"/>
        </w:rPr>
      </w:pPr>
      <w:r w:rsidRPr="00127F9F">
        <w:rPr>
          <w:sz w:val="22"/>
          <w:szCs w:val="22"/>
        </w:rPr>
        <w:t>reprezentowanym przez: Pana Roberta Gałązkowskiego - Dyrektora,</w:t>
      </w:r>
    </w:p>
    <w:p w14:paraId="7BF77845" w14:textId="77777777" w:rsidR="00B442B2" w:rsidRPr="00FE4B37" w:rsidRDefault="00B442B2" w:rsidP="000B50A5">
      <w:pPr>
        <w:spacing w:line="276" w:lineRule="auto"/>
        <w:jc w:val="both"/>
        <w:rPr>
          <w:sz w:val="22"/>
          <w:szCs w:val="22"/>
        </w:rPr>
      </w:pPr>
    </w:p>
    <w:p w14:paraId="5FCDFC28" w14:textId="77777777" w:rsidR="00B442B2" w:rsidRPr="00FE4B37" w:rsidRDefault="00B442B2" w:rsidP="000B50A5">
      <w:pPr>
        <w:spacing w:before="120" w:line="276" w:lineRule="auto"/>
        <w:ind w:left="357" w:hanging="357"/>
        <w:jc w:val="both"/>
        <w:rPr>
          <w:sz w:val="22"/>
          <w:szCs w:val="22"/>
        </w:rPr>
      </w:pPr>
      <w:r w:rsidRPr="00FE4B37">
        <w:rPr>
          <w:sz w:val="22"/>
          <w:szCs w:val="22"/>
        </w:rPr>
        <w:t>a</w:t>
      </w:r>
    </w:p>
    <w:p w14:paraId="7C4F6591" w14:textId="77777777" w:rsidR="00B442B2" w:rsidRPr="00FE4B37" w:rsidRDefault="00B442B2" w:rsidP="000B50A5">
      <w:pPr>
        <w:spacing w:before="120" w:line="276" w:lineRule="auto"/>
        <w:ind w:left="357" w:hanging="357"/>
        <w:jc w:val="both"/>
        <w:rPr>
          <w:sz w:val="22"/>
          <w:szCs w:val="22"/>
        </w:rPr>
      </w:pPr>
    </w:p>
    <w:p w14:paraId="0CF8601E" w14:textId="3F55C2D3" w:rsidR="00B442B2" w:rsidRPr="00FE4B37" w:rsidRDefault="00B442B2" w:rsidP="000B50A5">
      <w:pPr>
        <w:spacing w:line="276" w:lineRule="auto"/>
        <w:jc w:val="both"/>
        <w:rPr>
          <w:spacing w:val="-3"/>
          <w:sz w:val="22"/>
          <w:szCs w:val="22"/>
        </w:rPr>
      </w:pPr>
      <w:r w:rsidRPr="00FE4B37">
        <w:rPr>
          <w:spacing w:val="-3"/>
          <w:sz w:val="22"/>
          <w:szCs w:val="22"/>
        </w:rPr>
        <w:t xml:space="preserve">………………z siedzibą w …………..wpisaną do Rejestru Przedsiębiorców Krajowego Rejestru Sądowego prowadzonego przez Sąd Rejonowy w ………Wydział Gospodarczy pod numerem KRS: ………………NIP: ……., REGON: …………., </w:t>
      </w:r>
    </w:p>
    <w:p w14:paraId="2F8C1CDE" w14:textId="3BCF85F1" w:rsidR="00B442B2" w:rsidRPr="00D04A2C" w:rsidRDefault="00B442B2" w:rsidP="000B50A5">
      <w:pPr>
        <w:spacing w:line="276" w:lineRule="auto"/>
        <w:ind w:left="357" w:hanging="357"/>
        <w:jc w:val="both"/>
        <w:rPr>
          <w:sz w:val="22"/>
          <w:szCs w:val="22"/>
        </w:rPr>
      </w:pPr>
      <w:r w:rsidRPr="00FE4B37">
        <w:rPr>
          <w:sz w:val="22"/>
          <w:szCs w:val="22"/>
        </w:rPr>
        <w:t xml:space="preserve">zwanym dalej  </w:t>
      </w:r>
      <w:r w:rsidR="00D04A2C">
        <w:rPr>
          <w:sz w:val="22"/>
          <w:szCs w:val="22"/>
        </w:rPr>
        <w:t>„</w:t>
      </w:r>
      <w:r w:rsidRPr="00FE4B37">
        <w:rPr>
          <w:b/>
          <w:sz w:val="22"/>
          <w:szCs w:val="22"/>
        </w:rPr>
        <w:t>Wykonawcą</w:t>
      </w:r>
      <w:r w:rsidR="00D04A2C" w:rsidRPr="00D04A2C">
        <w:rPr>
          <w:sz w:val="22"/>
          <w:szCs w:val="22"/>
        </w:rPr>
        <w:t>”</w:t>
      </w:r>
      <w:r w:rsidR="00D04A2C">
        <w:rPr>
          <w:sz w:val="22"/>
          <w:szCs w:val="22"/>
        </w:rPr>
        <w:t>,</w:t>
      </w:r>
    </w:p>
    <w:p w14:paraId="2D3C2C71" w14:textId="1E50D22D" w:rsidR="00B442B2" w:rsidRDefault="00D04A2C" w:rsidP="000B50A5">
      <w:pPr>
        <w:spacing w:line="276" w:lineRule="auto"/>
        <w:ind w:left="357" w:hanging="357"/>
        <w:jc w:val="both"/>
        <w:rPr>
          <w:sz w:val="22"/>
          <w:szCs w:val="22"/>
        </w:rPr>
      </w:pPr>
      <w:r w:rsidRPr="00127F9F">
        <w:rPr>
          <w:sz w:val="22"/>
          <w:szCs w:val="22"/>
        </w:rPr>
        <w:t>reprezentowanym przez:</w:t>
      </w:r>
      <w:r>
        <w:rPr>
          <w:sz w:val="22"/>
          <w:szCs w:val="22"/>
        </w:rPr>
        <w:t>…………………..</w:t>
      </w:r>
    </w:p>
    <w:p w14:paraId="6270094B" w14:textId="77777777" w:rsidR="00D04A2C" w:rsidRPr="00FE4B37" w:rsidRDefault="00D04A2C" w:rsidP="000B50A5">
      <w:pPr>
        <w:spacing w:line="276" w:lineRule="auto"/>
        <w:ind w:left="357" w:hanging="357"/>
        <w:jc w:val="both"/>
        <w:rPr>
          <w:sz w:val="22"/>
          <w:szCs w:val="22"/>
        </w:rPr>
      </w:pPr>
    </w:p>
    <w:p w14:paraId="38F4B446" w14:textId="2D08A5A1" w:rsidR="00693D77" w:rsidRPr="00FE4B37" w:rsidRDefault="00693D77" w:rsidP="000B50A5">
      <w:pPr>
        <w:spacing w:line="276" w:lineRule="auto"/>
        <w:ind w:left="357" w:hanging="357"/>
        <w:jc w:val="both"/>
        <w:rPr>
          <w:sz w:val="22"/>
          <w:szCs w:val="22"/>
        </w:rPr>
      </w:pPr>
      <w:r w:rsidRPr="00FE4B37">
        <w:rPr>
          <w:sz w:val="22"/>
          <w:szCs w:val="22"/>
        </w:rPr>
        <w:t>zwane dalej łącznie Stronami</w:t>
      </w:r>
    </w:p>
    <w:p w14:paraId="3FC6E46F" w14:textId="77777777" w:rsidR="00693D77" w:rsidRPr="00FE4B37" w:rsidRDefault="00693D77" w:rsidP="000B50A5">
      <w:pPr>
        <w:spacing w:line="276" w:lineRule="auto"/>
        <w:ind w:left="357" w:hanging="357"/>
        <w:jc w:val="both"/>
        <w:rPr>
          <w:sz w:val="22"/>
          <w:szCs w:val="22"/>
        </w:rPr>
      </w:pPr>
    </w:p>
    <w:p w14:paraId="7881C2F0" w14:textId="77777777" w:rsidR="00B442B2" w:rsidRPr="00FE4B37" w:rsidRDefault="00B442B2" w:rsidP="000B50A5">
      <w:pPr>
        <w:spacing w:line="276" w:lineRule="auto"/>
        <w:ind w:left="357" w:hanging="357"/>
        <w:jc w:val="both"/>
        <w:rPr>
          <w:sz w:val="22"/>
          <w:szCs w:val="22"/>
        </w:rPr>
      </w:pPr>
      <w:r w:rsidRPr="00FE4B37">
        <w:rPr>
          <w:sz w:val="22"/>
          <w:szCs w:val="22"/>
        </w:rPr>
        <w:t>o następującej treści:</w:t>
      </w:r>
    </w:p>
    <w:p w14:paraId="252073DD" w14:textId="77777777" w:rsidR="00B442B2" w:rsidRPr="00FE4B37" w:rsidRDefault="00B442B2" w:rsidP="000B50A5">
      <w:pPr>
        <w:spacing w:before="120" w:after="120" w:line="276" w:lineRule="auto"/>
        <w:jc w:val="center"/>
        <w:rPr>
          <w:b/>
          <w:sz w:val="22"/>
          <w:szCs w:val="22"/>
        </w:rPr>
      </w:pPr>
      <w:r w:rsidRPr="00FE4B37">
        <w:rPr>
          <w:b/>
          <w:sz w:val="22"/>
          <w:szCs w:val="22"/>
        </w:rPr>
        <w:t>§ 1</w:t>
      </w:r>
    </w:p>
    <w:p w14:paraId="1FA1EE16" w14:textId="6CB48D3E" w:rsidR="00160A19" w:rsidRPr="00FE4B37" w:rsidRDefault="00160A19" w:rsidP="000B50A5">
      <w:pPr>
        <w:spacing w:line="276" w:lineRule="auto"/>
        <w:jc w:val="both"/>
        <w:rPr>
          <w:color w:val="000000" w:themeColor="text1"/>
          <w:sz w:val="22"/>
          <w:szCs w:val="22"/>
        </w:rPr>
      </w:pPr>
      <w:r w:rsidRPr="00FE4B37">
        <w:rPr>
          <w:color w:val="000000" w:themeColor="text1"/>
          <w:sz w:val="22"/>
          <w:szCs w:val="22"/>
        </w:rPr>
        <w:t xml:space="preserve">Umowa zostaje zawarta </w:t>
      </w:r>
      <w:r w:rsidR="0012668E">
        <w:rPr>
          <w:color w:val="000000" w:themeColor="text1"/>
          <w:sz w:val="22"/>
          <w:szCs w:val="22"/>
        </w:rPr>
        <w:t>bez stosowania ustawy z dnia 11 września 2019 r. Prawo zamówień publicznych (Dz.U. z 2022 r. poz. 1710), zgodnie z art. 2 ust. 1 pkt 1 ww. ustawy, na podstawie z</w:t>
      </w:r>
      <w:r w:rsidR="00110C76">
        <w:rPr>
          <w:color w:val="000000" w:themeColor="text1"/>
          <w:sz w:val="22"/>
          <w:szCs w:val="22"/>
        </w:rPr>
        <w:t>arządzenia Dyrektora Lo</w:t>
      </w:r>
      <w:r w:rsidR="0012668E">
        <w:rPr>
          <w:color w:val="000000" w:themeColor="text1"/>
          <w:sz w:val="22"/>
          <w:szCs w:val="22"/>
        </w:rPr>
        <w:t>tniczego Pogotowia Ratunkowego n</w:t>
      </w:r>
      <w:r w:rsidR="00110C76">
        <w:rPr>
          <w:color w:val="000000" w:themeColor="text1"/>
          <w:sz w:val="22"/>
          <w:szCs w:val="22"/>
        </w:rPr>
        <w:t>r 9/Z/2021</w:t>
      </w:r>
      <w:r w:rsidR="0012668E">
        <w:rPr>
          <w:color w:val="000000" w:themeColor="text1"/>
          <w:sz w:val="22"/>
          <w:szCs w:val="22"/>
        </w:rPr>
        <w:t xml:space="preserve"> </w:t>
      </w:r>
      <w:r w:rsidR="00110C76">
        <w:rPr>
          <w:color w:val="000000" w:themeColor="text1"/>
          <w:sz w:val="22"/>
          <w:szCs w:val="22"/>
        </w:rPr>
        <w:t>w sprawie regulaminu  planowania, zasad organizacji i udzielania zamówień publicznych w</w:t>
      </w:r>
      <w:r w:rsidR="0012668E">
        <w:rPr>
          <w:color w:val="000000" w:themeColor="text1"/>
          <w:sz w:val="22"/>
          <w:szCs w:val="22"/>
        </w:rPr>
        <w:t xml:space="preserve"> Lotniczym Pogotowiu Ratunkowym</w:t>
      </w:r>
      <w:r w:rsidR="00110C76">
        <w:rPr>
          <w:color w:val="000000" w:themeColor="text1"/>
          <w:sz w:val="22"/>
          <w:szCs w:val="22"/>
        </w:rPr>
        <w:t xml:space="preserve"> </w:t>
      </w:r>
      <w:r w:rsidR="0012668E">
        <w:rPr>
          <w:color w:val="000000" w:themeColor="text1"/>
          <w:sz w:val="22"/>
          <w:szCs w:val="22"/>
        </w:rPr>
        <w:t xml:space="preserve">w trybie zapytania ofertowego </w:t>
      </w:r>
      <w:r w:rsidRPr="00FE4B37">
        <w:rPr>
          <w:color w:val="000000" w:themeColor="text1"/>
          <w:sz w:val="22"/>
          <w:szCs w:val="22"/>
        </w:rPr>
        <w:t xml:space="preserve">pn.: </w:t>
      </w:r>
      <w:r w:rsidRPr="00FE4B37">
        <w:rPr>
          <w:b/>
          <w:i/>
          <w:color w:val="000000" w:themeColor="text1"/>
          <w:sz w:val="22"/>
          <w:szCs w:val="22"/>
        </w:rPr>
        <w:t>„</w:t>
      </w:r>
      <w:r w:rsidR="00BD5C52">
        <w:rPr>
          <w:b/>
          <w:i/>
          <w:color w:val="000000" w:themeColor="text1"/>
          <w:sz w:val="22"/>
          <w:szCs w:val="22"/>
        </w:rPr>
        <w:t xml:space="preserve">Zakup usługi </w:t>
      </w:r>
      <w:r w:rsidR="00110C76">
        <w:rPr>
          <w:b/>
          <w:i/>
          <w:color w:val="000000" w:themeColor="text1"/>
          <w:sz w:val="22"/>
          <w:szCs w:val="22"/>
        </w:rPr>
        <w:t>wsparcia dla platformy sprzętowej</w:t>
      </w:r>
      <w:r w:rsidR="00BD5C52">
        <w:rPr>
          <w:b/>
          <w:i/>
          <w:color w:val="000000" w:themeColor="text1"/>
          <w:sz w:val="22"/>
          <w:szCs w:val="22"/>
        </w:rPr>
        <w:t xml:space="preserve"> </w:t>
      </w:r>
      <w:r w:rsidR="00110C76">
        <w:rPr>
          <w:b/>
          <w:i/>
          <w:color w:val="000000" w:themeColor="text1"/>
          <w:sz w:val="22"/>
          <w:szCs w:val="22"/>
        </w:rPr>
        <w:t>Systemu Wspomagania Dowodzenia Państwowego Ratownictwa Medycznego</w:t>
      </w:r>
      <w:r w:rsidR="00BD5C52">
        <w:rPr>
          <w:b/>
          <w:i/>
          <w:color w:val="000000" w:themeColor="text1"/>
          <w:sz w:val="22"/>
          <w:szCs w:val="22"/>
        </w:rPr>
        <w:t xml:space="preserve">”, </w:t>
      </w:r>
      <w:r w:rsidR="00110C76">
        <w:rPr>
          <w:color w:val="000000" w:themeColor="text1"/>
          <w:sz w:val="22"/>
          <w:szCs w:val="22"/>
        </w:rPr>
        <w:t xml:space="preserve">o </w:t>
      </w:r>
      <w:r w:rsidRPr="00FE4B37">
        <w:rPr>
          <w:color w:val="000000" w:themeColor="text1"/>
          <w:sz w:val="22"/>
          <w:szCs w:val="22"/>
        </w:rPr>
        <w:t>następującej treści:</w:t>
      </w:r>
    </w:p>
    <w:p w14:paraId="34B40EC8" w14:textId="77777777" w:rsidR="00B442B2" w:rsidRPr="00FE4B37" w:rsidRDefault="00B442B2" w:rsidP="000B50A5">
      <w:pPr>
        <w:spacing w:line="276" w:lineRule="auto"/>
        <w:jc w:val="both"/>
        <w:rPr>
          <w:sz w:val="22"/>
          <w:szCs w:val="22"/>
        </w:rPr>
      </w:pPr>
    </w:p>
    <w:p w14:paraId="7AA7E93E" w14:textId="3B09104D" w:rsidR="00B442B2" w:rsidRPr="00FE4B37" w:rsidRDefault="00B442B2" w:rsidP="000B50A5">
      <w:pPr>
        <w:spacing w:before="120" w:after="120" w:line="276" w:lineRule="auto"/>
        <w:jc w:val="center"/>
        <w:rPr>
          <w:b/>
          <w:sz w:val="22"/>
          <w:szCs w:val="22"/>
        </w:rPr>
      </w:pPr>
      <w:r w:rsidRPr="00FE4B37">
        <w:rPr>
          <w:b/>
          <w:sz w:val="22"/>
          <w:szCs w:val="22"/>
        </w:rPr>
        <w:t>§ 2</w:t>
      </w:r>
    </w:p>
    <w:p w14:paraId="16ABE085" w14:textId="7E2C461E" w:rsidR="00B442B2" w:rsidRPr="00FE4B37" w:rsidRDefault="00B442B2" w:rsidP="000B50A5">
      <w:pPr>
        <w:spacing w:before="120" w:after="120" w:line="276" w:lineRule="auto"/>
        <w:jc w:val="center"/>
        <w:rPr>
          <w:b/>
          <w:sz w:val="22"/>
          <w:szCs w:val="22"/>
        </w:rPr>
      </w:pPr>
      <w:r w:rsidRPr="00FE4B37">
        <w:rPr>
          <w:b/>
          <w:sz w:val="22"/>
          <w:szCs w:val="22"/>
        </w:rPr>
        <w:t xml:space="preserve">Przedmiot </w:t>
      </w:r>
      <w:r w:rsidR="00AA57E1">
        <w:rPr>
          <w:b/>
          <w:sz w:val="22"/>
          <w:szCs w:val="22"/>
        </w:rPr>
        <w:t>U</w:t>
      </w:r>
      <w:r w:rsidRPr="00FE4B37">
        <w:rPr>
          <w:b/>
          <w:sz w:val="22"/>
          <w:szCs w:val="22"/>
        </w:rPr>
        <w:t>mowy</w:t>
      </w:r>
    </w:p>
    <w:p w14:paraId="0DB0FF7B" w14:textId="74748E00" w:rsidR="00B442B2" w:rsidRDefault="00B442B2" w:rsidP="0012668E">
      <w:pPr>
        <w:pStyle w:val="Akapitzlist"/>
        <w:numPr>
          <w:ilvl w:val="0"/>
          <w:numId w:val="8"/>
        </w:numPr>
        <w:spacing w:line="276" w:lineRule="auto"/>
        <w:ind w:left="284" w:hanging="284"/>
        <w:jc w:val="both"/>
        <w:rPr>
          <w:sz w:val="22"/>
          <w:szCs w:val="22"/>
        </w:rPr>
      </w:pPr>
      <w:r w:rsidRPr="00722380">
        <w:rPr>
          <w:sz w:val="22"/>
          <w:szCs w:val="22"/>
        </w:rPr>
        <w:t xml:space="preserve">Przedmiotem </w:t>
      </w:r>
      <w:r w:rsidR="00693D77" w:rsidRPr="00722380">
        <w:rPr>
          <w:sz w:val="22"/>
          <w:szCs w:val="22"/>
        </w:rPr>
        <w:t>U</w:t>
      </w:r>
      <w:r w:rsidRPr="00722380">
        <w:rPr>
          <w:sz w:val="22"/>
          <w:szCs w:val="22"/>
        </w:rPr>
        <w:t xml:space="preserve">mowy jest zakup </w:t>
      </w:r>
      <w:r w:rsidR="00BC6255" w:rsidRPr="00722380">
        <w:rPr>
          <w:sz w:val="22"/>
          <w:szCs w:val="22"/>
        </w:rPr>
        <w:t>u</w:t>
      </w:r>
      <w:r w:rsidRPr="00722380">
        <w:rPr>
          <w:sz w:val="22"/>
          <w:szCs w:val="22"/>
        </w:rPr>
        <w:t xml:space="preserve">sługi </w:t>
      </w:r>
      <w:r w:rsidR="00BC6255" w:rsidRPr="00722380">
        <w:rPr>
          <w:sz w:val="22"/>
          <w:szCs w:val="22"/>
        </w:rPr>
        <w:t>s</w:t>
      </w:r>
      <w:r w:rsidRPr="00722380">
        <w:rPr>
          <w:sz w:val="22"/>
          <w:szCs w:val="22"/>
        </w:rPr>
        <w:t xml:space="preserve">erwisu pogwarancyjnego producenta </w:t>
      </w:r>
      <w:r w:rsidR="00BC6255" w:rsidRPr="00722380">
        <w:rPr>
          <w:sz w:val="22"/>
          <w:szCs w:val="22"/>
        </w:rPr>
        <w:t xml:space="preserve">(dalej: Usługa Serwisu Pogwarancyjnego) </w:t>
      </w:r>
      <w:r w:rsidRPr="00722380">
        <w:rPr>
          <w:sz w:val="22"/>
          <w:szCs w:val="22"/>
        </w:rPr>
        <w:t xml:space="preserve">urządzeń </w:t>
      </w:r>
      <w:r w:rsidR="00BC6255" w:rsidRPr="00722380">
        <w:rPr>
          <w:sz w:val="22"/>
          <w:szCs w:val="22"/>
        </w:rPr>
        <w:t>posiadanych przez Zamawiającego</w:t>
      </w:r>
      <w:r w:rsidR="002C3B87">
        <w:rPr>
          <w:sz w:val="22"/>
          <w:szCs w:val="22"/>
        </w:rPr>
        <w:t>,</w:t>
      </w:r>
      <w:r w:rsidR="00D216A4" w:rsidRPr="00722380">
        <w:rPr>
          <w:sz w:val="22"/>
          <w:szCs w:val="22"/>
        </w:rPr>
        <w:t xml:space="preserve"> pracujących na potrzeby Systemu Wspomagania Dowodzenia Państwowego Ratownictwa Medycznego </w:t>
      </w:r>
      <w:r w:rsidR="00250E03" w:rsidRPr="00722380">
        <w:rPr>
          <w:sz w:val="22"/>
          <w:szCs w:val="22"/>
        </w:rPr>
        <w:t>(</w:t>
      </w:r>
      <w:r w:rsidRPr="00722380">
        <w:rPr>
          <w:sz w:val="22"/>
          <w:szCs w:val="22"/>
        </w:rPr>
        <w:t>dalej</w:t>
      </w:r>
      <w:r w:rsidR="0038021E" w:rsidRPr="00722380">
        <w:rPr>
          <w:sz w:val="22"/>
          <w:szCs w:val="22"/>
        </w:rPr>
        <w:t xml:space="preserve">: </w:t>
      </w:r>
      <w:r w:rsidRPr="00722380">
        <w:rPr>
          <w:sz w:val="22"/>
          <w:szCs w:val="22"/>
        </w:rPr>
        <w:t>„</w:t>
      </w:r>
      <w:r w:rsidR="00BC6255" w:rsidRPr="00722380">
        <w:rPr>
          <w:sz w:val="22"/>
          <w:szCs w:val="22"/>
        </w:rPr>
        <w:t>U</w:t>
      </w:r>
      <w:r w:rsidRPr="00722380">
        <w:rPr>
          <w:sz w:val="22"/>
          <w:szCs w:val="22"/>
        </w:rPr>
        <w:t>rządzenia”)</w:t>
      </w:r>
      <w:r w:rsidR="00722380" w:rsidRPr="00722380">
        <w:rPr>
          <w:sz w:val="22"/>
          <w:szCs w:val="22"/>
        </w:rPr>
        <w:t xml:space="preserve"> oraz </w:t>
      </w:r>
      <w:r w:rsidR="00722380" w:rsidRPr="00722380">
        <w:rPr>
          <w:rFonts w:eastAsia="Verdana"/>
          <w:sz w:val="22"/>
          <w:szCs w:val="22"/>
          <w:lang w:bidi="pl-PL"/>
        </w:rPr>
        <w:t xml:space="preserve">przedłużenia licencji na oprogramowane wykorzystywane przez Urządzenia </w:t>
      </w:r>
      <w:r w:rsidR="00722380">
        <w:rPr>
          <w:rFonts w:eastAsia="Verdana"/>
          <w:sz w:val="22"/>
          <w:szCs w:val="22"/>
          <w:lang w:bidi="pl-PL"/>
        </w:rPr>
        <w:br/>
        <w:t>w</w:t>
      </w:r>
      <w:r w:rsidR="00722380" w:rsidRPr="00722380">
        <w:rPr>
          <w:rFonts w:eastAsia="Verdana"/>
          <w:sz w:val="22"/>
          <w:szCs w:val="22"/>
          <w:lang w:bidi="pl-PL"/>
        </w:rPr>
        <w:t xml:space="preserve"> zakresie URL Filtering, Thret Prevention, WildFire</w:t>
      </w:r>
      <w:r w:rsidR="00825364">
        <w:rPr>
          <w:rFonts w:eastAsia="Verdana"/>
          <w:sz w:val="22"/>
          <w:szCs w:val="22"/>
          <w:lang w:bidi="pl-PL"/>
        </w:rPr>
        <w:t xml:space="preserve"> (dalej: licencja na oprogramowanie).</w:t>
      </w:r>
      <w:r w:rsidR="00722380" w:rsidRPr="00722380">
        <w:rPr>
          <w:sz w:val="22"/>
          <w:szCs w:val="22"/>
        </w:rPr>
        <w:t xml:space="preserve"> </w:t>
      </w:r>
      <w:r w:rsidRPr="00722380">
        <w:rPr>
          <w:sz w:val="22"/>
          <w:szCs w:val="22"/>
        </w:rPr>
        <w:t xml:space="preserve">Specyfikacja </w:t>
      </w:r>
      <w:r w:rsidR="0038021E" w:rsidRPr="00722380">
        <w:rPr>
          <w:sz w:val="22"/>
          <w:szCs w:val="22"/>
        </w:rPr>
        <w:t>Urządzeń</w:t>
      </w:r>
      <w:r w:rsidRPr="00722380">
        <w:rPr>
          <w:sz w:val="22"/>
          <w:szCs w:val="22"/>
        </w:rPr>
        <w:t xml:space="preserve">, które mają zostać objęte </w:t>
      </w:r>
      <w:r w:rsidR="00D216A4" w:rsidRPr="00722380">
        <w:rPr>
          <w:sz w:val="22"/>
          <w:szCs w:val="22"/>
        </w:rPr>
        <w:t>U</w:t>
      </w:r>
      <w:r w:rsidRPr="00722380">
        <w:rPr>
          <w:sz w:val="22"/>
          <w:szCs w:val="22"/>
        </w:rPr>
        <w:t xml:space="preserve">sługą </w:t>
      </w:r>
      <w:r w:rsidR="00D216A4" w:rsidRPr="00722380">
        <w:rPr>
          <w:sz w:val="22"/>
          <w:szCs w:val="22"/>
        </w:rPr>
        <w:t>S</w:t>
      </w:r>
      <w:r w:rsidRPr="00722380">
        <w:rPr>
          <w:sz w:val="22"/>
          <w:szCs w:val="22"/>
        </w:rPr>
        <w:t xml:space="preserve">erwisu </w:t>
      </w:r>
      <w:r w:rsidR="006249C4" w:rsidRPr="00722380">
        <w:rPr>
          <w:sz w:val="22"/>
          <w:szCs w:val="22"/>
        </w:rPr>
        <w:t>Pog</w:t>
      </w:r>
      <w:r w:rsidR="00D216A4" w:rsidRPr="00722380">
        <w:rPr>
          <w:sz w:val="22"/>
          <w:szCs w:val="22"/>
        </w:rPr>
        <w:t xml:space="preserve">warancyjnego </w:t>
      </w:r>
      <w:r w:rsidRPr="00722380">
        <w:rPr>
          <w:sz w:val="22"/>
          <w:szCs w:val="22"/>
        </w:rPr>
        <w:t xml:space="preserve">producenta, </w:t>
      </w:r>
      <w:r w:rsidRPr="00722380">
        <w:rPr>
          <w:sz w:val="22"/>
          <w:szCs w:val="22"/>
        </w:rPr>
        <w:lastRenderedPageBreak/>
        <w:t>określone został</w:t>
      </w:r>
      <w:r w:rsidR="00250E03" w:rsidRPr="00722380">
        <w:rPr>
          <w:sz w:val="22"/>
          <w:szCs w:val="22"/>
        </w:rPr>
        <w:t>y</w:t>
      </w:r>
      <w:r w:rsidRPr="00722380">
        <w:rPr>
          <w:sz w:val="22"/>
          <w:szCs w:val="22"/>
        </w:rPr>
        <w:t xml:space="preserve"> w Opis</w:t>
      </w:r>
      <w:r w:rsidR="00BD7EDD" w:rsidRPr="00722380">
        <w:rPr>
          <w:sz w:val="22"/>
          <w:szCs w:val="22"/>
        </w:rPr>
        <w:t>ie</w:t>
      </w:r>
      <w:r w:rsidRPr="00722380">
        <w:rPr>
          <w:sz w:val="22"/>
          <w:szCs w:val="22"/>
        </w:rPr>
        <w:t xml:space="preserve"> Przedmiotu Zamówienia (zwanego dalej </w:t>
      </w:r>
      <w:r w:rsidR="00F76DE7" w:rsidRPr="00722380">
        <w:rPr>
          <w:sz w:val="22"/>
          <w:szCs w:val="22"/>
        </w:rPr>
        <w:t>„</w:t>
      </w:r>
      <w:r w:rsidRPr="00722380">
        <w:rPr>
          <w:sz w:val="22"/>
          <w:szCs w:val="22"/>
        </w:rPr>
        <w:t>OPZ</w:t>
      </w:r>
      <w:r w:rsidR="00F76DE7" w:rsidRPr="00722380">
        <w:rPr>
          <w:sz w:val="22"/>
          <w:szCs w:val="22"/>
        </w:rPr>
        <w:t>”</w:t>
      </w:r>
      <w:r w:rsidRPr="00722380">
        <w:rPr>
          <w:sz w:val="22"/>
          <w:szCs w:val="22"/>
        </w:rPr>
        <w:t>)</w:t>
      </w:r>
      <w:r w:rsidR="0051518E" w:rsidRPr="00722380">
        <w:rPr>
          <w:sz w:val="22"/>
          <w:szCs w:val="22"/>
        </w:rPr>
        <w:t>,</w:t>
      </w:r>
      <w:r w:rsidRPr="00722380">
        <w:rPr>
          <w:sz w:val="22"/>
          <w:szCs w:val="22"/>
        </w:rPr>
        <w:t xml:space="preserve"> który stanowi </w:t>
      </w:r>
      <w:r w:rsidR="005B690E" w:rsidRPr="00722380">
        <w:rPr>
          <w:b/>
          <w:sz w:val="22"/>
          <w:szCs w:val="22"/>
        </w:rPr>
        <w:t>Z</w:t>
      </w:r>
      <w:r w:rsidRPr="00722380">
        <w:rPr>
          <w:b/>
          <w:sz w:val="22"/>
          <w:szCs w:val="22"/>
        </w:rPr>
        <w:t xml:space="preserve">ałącznik nr </w:t>
      </w:r>
      <w:r w:rsidR="00CD0422" w:rsidRPr="00722380">
        <w:rPr>
          <w:b/>
          <w:sz w:val="22"/>
          <w:szCs w:val="22"/>
        </w:rPr>
        <w:t>2</w:t>
      </w:r>
      <w:r w:rsidRPr="00722380">
        <w:rPr>
          <w:sz w:val="22"/>
          <w:szCs w:val="22"/>
        </w:rPr>
        <w:t xml:space="preserve"> do </w:t>
      </w:r>
      <w:r w:rsidR="00250E03" w:rsidRPr="00722380">
        <w:rPr>
          <w:sz w:val="22"/>
          <w:szCs w:val="22"/>
        </w:rPr>
        <w:t>U</w:t>
      </w:r>
      <w:r w:rsidRPr="00722380">
        <w:rPr>
          <w:sz w:val="22"/>
          <w:szCs w:val="22"/>
        </w:rPr>
        <w:t>mowy</w:t>
      </w:r>
      <w:r w:rsidRPr="00FE4B37">
        <w:rPr>
          <w:sz w:val="22"/>
          <w:szCs w:val="22"/>
        </w:rPr>
        <w:t>.</w:t>
      </w:r>
    </w:p>
    <w:p w14:paraId="5AC079BE" w14:textId="73793221" w:rsidR="002B3786" w:rsidRPr="00FE4B37" w:rsidRDefault="002B3786" w:rsidP="0012668E">
      <w:pPr>
        <w:pStyle w:val="Akapitzlist"/>
        <w:numPr>
          <w:ilvl w:val="0"/>
          <w:numId w:val="8"/>
        </w:numPr>
        <w:spacing w:line="276" w:lineRule="auto"/>
        <w:ind w:left="284" w:hanging="284"/>
        <w:jc w:val="both"/>
        <w:rPr>
          <w:sz w:val="22"/>
          <w:szCs w:val="22"/>
        </w:rPr>
      </w:pPr>
      <w:r>
        <w:rPr>
          <w:sz w:val="22"/>
          <w:szCs w:val="22"/>
        </w:rPr>
        <w:t>Usługa Serwisu Pogwarancyjnego i licencja na oprogramowanie udzielone zostaną przez producenta na okres 12 miesięcy</w:t>
      </w:r>
      <w:r w:rsidR="00AA57E1">
        <w:rPr>
          <w:sz w:val="22"/>
          <w:szCs w:val="22"/>
        </w:rPr>
        <w:t xml:space="preserve"> licząc do dnia </w:t>
      </w:r>
      <w:r w:rsidR="00AA57E1" w:rsidRPr="00AA57E1">
        <w:rPr>
          <w:sz w:val="22"/>
          <w:szCs w:val="22"/>
        </w:rPr>
        <w:t>podpisania Umowy</w:t>
      </w:r>
      <w:r>
        <w:rPr>
          <w:sz w:val="22"/>
          <w:szCs w:val="22"/>
        </w:rPr>
        <w:t>.</w:t>
      </w:r>
    </w:p>
    <w:p w14:paraId="5A027267" w14:textId="77777777" w:rsidR="00796F40" w:rsidRDefault="00796F40" w:rsidP="000B50A5">
      <w:pPr>
        <w:spacing w:before="120" w:after="120" w:line="276" w:lineRule="auto"/>
        <w:jc w:val="center"/>
        <w:rPr>
          <w:b/>
          <w:sz w:val="22"/>
          <w:szCs w:val="22"/>
        </w:rPr>
      </w:pPr>
    </w:p>
    <w:p w14:paraId="1EC0201C" w14:textId="593B7B9F" w:rsidR="00B442B2" w:rsidRPr="00FE4B37" w:rsidRDefault="00B442B2" w:rsidP="000B50A5">
      <w:pPr>
        <w:spacing w:before="120" w:after="120" w:line="276" w:lineRule="auto"/>
        <w:jc w:val="center"/>
        <w:rPr>
          <w:b/>
          <w:sz w:val="22"/>
          <w:szCs w:val="22"/>
        </w:rPr>
      </w:pPr>
      <w:r w:rsidRPr="00FE4B37">
        <w:rPr>
          <w:b/>
          <w:sz w:val="22"/>
          <w:szCs w:val="22"/>
        </w:rPr>
        <w:t>§ 3</w:t>
      </w:r>
    </w:p>
    <w:p w14:paraId="4B9CA112" w14:textId="270CC53D"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 ramach realizacji przedmiotu </w:t>
      </w:r>
      <w:r w:rsidR="00F76DE7" w:rsidRPr="00FE4B37">
        <w:rPr>
          <w:bCs/>
          <w:sz w:val="22"/>
          <w:szCs w:val="22"/>
        </w:rPr>
        <w:t>U</w:t>
      </w:r>
      <w:r w:rsidRPr="00FE4B37">
        <w:rPr>
          <w:bCs/>
          <w:sz w:val="22"/>
          <w:szCs w:val="22"/>
        </w:rPr>
        <w:t>mowy, Wykonawca zobowiązany jest do</w:t>
      </w:r>
      <w:r w:rsidR="00DC0885" w:rsidRPr="00FE4B37">
        <w:rPr>
          <w:bCs/>
          <w:sz w:val="22"/>
          <w:szCs w:val="22"/>
        </w:rPr>
        <w:t xml:space="preserve"> zapewnienia</w:t>
      </w:r>
      <w:r w:rsidRPr="00FE4B37">
        <w:rPr>
          <w:bCs/>
          <w:sz w:val="22"/>
          <w:szCs w:val="22"/>
        </w:rPr>
        <w:t>:</w:t>
      </w:r>
    </w:p>
    <w:p w14:paraId="52DC13A4" w14:textId="1E5B52BD" w:rsidR="00B442B2" w:rsidRPr="00FE4B37" w:rsidRDefault="00B442B2"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świadczenia </w:t>
      </w:r>
      <w:r w:rsidR="00F76DE7" w:rsidRPr="00FE4B37">
        <w:rPr>
          <w:bCs/>
          <w:sz w:val="22"/>
          <w:szCs w:val="22"/>
        </w:rPr>
        <w:t>U</w:t>
      </w:r>
      <w:r w:rsidRPr="00FE4B37">
        <w:rPr>
          <w:bCs/>
          <w:sz w:val="22"/>
          <w:szCs w:val="22"/>
        </w:rPr>
        <w:t xml:space="preserve">sługi </w:t>
      </w:r>
      <w:r w:rsidR="00F76DE7" w:rsidRPr="00FE4B37">
        <w:rPr>
          <w:bCs/>
          <w:sz w:val="22"/>
          <w:szCs w:val="22"/>
        </w:rPr>
        <w:t>S</w:t>
      </w:r>
      <w:r w:rsidRPr="00FE4B37">
        <w:rPr>
          <w:bCs/>
          <w:sz w:val="22"/>
          <w:szCs w:val="22"/>
        </w:rPr>
        <w:t xml:space="preserve">erwisu </w:t>
      </w:r>
      <w:r w:rsidR="00F76DE7" w:rsidRPr="00FE4B37">
        <w:rPr>
          <w:bCs/>
          <w:sz w:val="22"/>
          <w:szCs w:val="22"/>
        </w:rPr>
        <w:t>P</w:t>
      </w:r>
      <w:r w:rsidRPr="00FE4B37">
        <w:rPr>
          <w:bCs/>
          <w:sz w:val="22"/>
          <w:szCs w:val="22"/>
        </w:rPr>
        <w:t xml:space="preserve">ogwarancyjnego </w:t>
      </w:r>
      <w:r w:rsidR="00F76DE7" w:rsidRPr="00FE4B37">
        <w:rPr>
          <w:bCs/>
          <w:sz w:val="22"/>
          <w:szCs w:val="22"/>
        </w:rPr>
        <w:t xml:space="preserve">producenta </w:t>
      </w:r>
      <w:r w:rsidRPr="00FE4B37">
        <w:rPr>
          <w:bCs/>
          <w:sz w:val="22"/>
          <w:szCs w:val="22"/>
        </w:rPr>
        <w:t xml:space="preserve">przez okres </w:t>
      </w:r>
      <w:r w:rsidR="00A2255B">
        <w:rPr>
          <w:bCs/>
          <w:sz w:val="22"/>
          <w:szCs w:val="22"/>
        </w:rPr>
        <w:t>12 miesięcy od dnia podpisania Umowy</w:t>
      </w:r>
      <w:r w:rsidRPr="00FE4B37">
        <w:rPr>
          <w:bCs/>
          <w:sz w:val="22"/>
          <w:szCs w:val="22"/>
        </w:rPr>
        <w:t>;</w:t>
      </w:r>
    </w:p>
    <w:p w14:paraId="5FEA6E31" w14:textId="2F73260B" w:rsidR="00B442B2" w:rsidRPr="00FE4B37" w:rsidRDefault="00B442B2"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świadczenia </w:t>
      </w:r>
      <w:r w:rsidR="00F76DE7" w:rsidRPr="00FE4B37">
        <w:rPr>
          <w:bCs/>
          <w:sz w:val="22"/>
          <w:szCs w:val="22"/>
        </w:rPr>
        <w:t>Usługi S</w:t>
      </w:r>
      <w:r w:rsidRPr="00FE4B37">
        <w:rPr>
          <w:bCs/>
          <w:sz w:val="22"/>
          <w:szCs w:val="22"/>
        </w:rPr>
        <w:t xml:space="preserve">erwisu </w:t>
      </w:r>
      <w:r w:rsidR="005B690E">
        <w:rPr>
          <w:bCs/>
          <w:sz w:val="22"/>
          <w:szCs w:val="22"/>
        </w:rPr>
        <w:t>Pog</w:t>
      </w:r>
      <w:r w:rsidR="00F76DE7" w:rsidRPr="00FE4B37">
        <w:rPr>
          <w:bCs/>
          <w:sz w:val="22"/>
          <w:szCs w:val="22"/>
        </w:rPr>
        <w:t xml:space="preserve">warancyjnego producenta </w:t>
      </w:r>
      <w:r w:rsidRPr="00FE4B37">
        <w:rPr>
          <w:bCs/>
          <w:sz w:val="22"/>
          <w:szCs w:val="22"/>
        </w:rPr>
        <w:t xml:space="preserve">w </w:t>
      </w:r>
      <w:r w:rsidR="006249C4">
        <w:rPr>
          <w:bCs/>
          <w:sz w:val="22"/>
          <w:szCs w:val="22"/>
        </w:rPr>
        <w:t>lokalizacji wskazanej przez</w:t>
      </w:r>
      <w:r w:rsidRPr="00FE4B37">
        <w:rPr>
          <w:bCs/>
          <w:sz w:val="22"/>
          <w:szCs w:val="22"/>
        </w:rPr>
        <w:t xml:space="preserve"> Zamawiającego </w:t>
      </w:r>
      <w:r w:rsidR="006249C4">
        <w:rPr>
          <w:bCs/>
          <w:sz w:val="22"/>
          <w:szCs w:val="22"/>
        </w:rPr>
        <w:t>na terenie m.st. Warszawy</w:t>
      </w:r>
      <w:r w:rsidRPr="00FE4B37">
        <w:rPr>
          <w:bCs/>
          <w:sz w:val="22"/>
          <w:szCs w:val="22"/>
        </w:rPr>
        <w:t>;</w:t>
      </w:r>
    </w:p>
    <w:p w14:paraId="3F92320E" w14:textId="44660F29" w:rsidR="00B442B2" w:rsidRPr="00FE4B37" w:rsidRDefault="00B442B2"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zapewnienia przyjmowania zgłoszeń o </w:t>
      </w:r>
      <w:r w:rsidR="00693D77" w:rsidRPr="00FE4B37">
        <w:rPr>
          <w:bCs/>
          <w:sz w:val="22"/>
          <w:szCs w:val="22"/>
        </w:rPr>
        <w:t>a</w:t>
      </w:r>
      <w:r w:rsidRPr="00FE4B37">
        <w:rPr>
          <w:bCs/>
          <w:sz w:val="22"/>
          <w:szCs w:val="22"/>
        </w:rPr>
        <w:t>wariach w trybie 24 godziny na dobę 7 dni w tygodniu, 365 dni w roku;</w:t>
      </w:r>
    </w:p>
    <w:p w14:paraId="66971E46" w14:textId="5327D6B1" w:rsidR="00B442B2" w:rsidRPr="00FE4B37" w:rsidRDefault="00FD6994"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z</w:t>
      </w:r>
      <w:r w:rsidR="00B442B2" w:rsidRPr="00FE4B37">
        <w:rPr>
          <w:bCs/>
          <w:sz w:val="22"/>
          <w:szCs w:val="22"/>
        </w:rPr>
        <w:t xml:space="preserve">agwarantowania naprawy </w:t>
      </w:r>
      <w:r w:rsidR="009D1772" w:rsidRPr="00FE4B37">
        <w:rPr>
          <w:bCs/>
          <w:sz w:val="22"/>
          <w:szCs w:val="22"/>
        </w:rPr>
        <w:t xml:space="preserve">Urządzeń </w:t>
      </w:r>
      <w:r w:rsidR="00B442B2" w:rsidRPr="00FE4B37">
        <w:rPr>
          <w:bCs/>
          <w:sz w:val="22"/>
          <w:szCs w:val="22"/>
        </w:rPr>
        <w:t xml:space="preserve">w czasie nie dłuższym niż </w:t>
      </w:r>
      <w:r w:rsidR="009D1772" w:rsidRPr="00FE4B37">
        <w:rPr>
          <w:bCs/>
          <w:sz w:val="22"/>
          <w:szCs w:val="22"/>
        </w:rPr>
        <w:t>72</w:t>
      </w:r>
      <w:r w:rsidR="00B442B2" w:rsidRPr="00FE4B37">
        <w:rPr>
          <w:bCs/>
          <w:sz w:val="22"/>
          <w:szCs w:val="22"/>
        </w:rPr>
        <w:t xml:space="preserve"> </w:t>
      </w:r>
      <w:r w:rsidR="00693D77" w:rsidRPr="00FE4B37">
        <w:rPr>
          <w:bCs/>
          <w:sz w:val="22"/>
          <w:szCs w:val="22"/>
        </w:rPr>
        <w:t>godzin</w:t>
      </w:r>
      <w:r w:rsidR="000673E8">
        <w:rPr>
          <w:bCs/>
          <w:sz w:val="22"/>
          <w:szCs w:val="22"/>
        </w:rPr>
        <w:t>y</w:t>
      </w:r>
      <w:r w:rsidR="00693D77" w:rsidRPr="00FE4B37">
        <w:rPr>
          <w:bCs/>
          <w:sz w:val="22"/>
          <w:szCs w:val="22"/>
        </w:rPr>
        <w:t xml:space="preserve"> </w:t>
      </w:r>
      <w:r w:rsidR="00B442B2" w:rsidRPr="00FE4B37">
        <w:rPr>
          <w:bCs/>
          <w:sz w:val="22"/>
          <w:szCs w:val="22"/>
        </w:rPr>
        <w:t>od momentu dokonania zgłoszenia przez Zamawiającego</w:t>
      </w:r>
      <w:r w:rsidR="009D1772" w:rsidRPr="00FE4B37">
        <w:rPr>
          <w:bCs/>
          <w:sz w:val="22"/>
          <w:szCs w:val="22"/>
        </w:rPr>
        <w:t xml:space="preserve"> </w:t>
      </w:r>
      <w:r w:rsidR="006249C4">
        <w:rPr>
          <w:bCs/>
          <w:sz w:val="22"/>
          <w:szCs w:val="22"/>
        </w:rPr>
        <w:t>błędu zwykłego</w:t>
      </w:r>
      <w:r w:rsidR="00A7159F" w:rsidRPr="00FE4B37">
        <w:rPr>
          <w:bCs/>
          <w:sz w:val="22"/>
          <w:szCs w:val="22"/>
        </w:rPr>
        <w:t xml:space="preserve"> </w:t>
      </w:r>
      <w:r w:rsidR="009D1772" w:rsidRPr="00FE4B37">
        <w:rPr>
          <w:bCs/>
          <w:sz w:val="22"/>
          <w:szCs w:val="22"/>
        </w:rPr>
        <w:t>(</w:t>
      </w:r>
      <w:r w:rsidR="006249C4">
        <w:rPr>
          <w:bCs/>
          <w:sz w:val="22"/>
          <w:szCs w:val="22"/>
        </w:rPr>
        <w:t>Błąd Zwykły</w:t>
      </w:r>
      <w:r w:rsidR="009D1772" w:rsidRPr="00FE4B37">
        <w:rPr>
          <w:bCs/>
          <w:sz w:val="22"/>
          <w:szCs w:val="22"/>
        </w:rPr>
        <w:t>).</w:t>
      </w:r>
      <w:r w:rsidR="00B442B2" w:rsidRPr="00FE4B37">
        <w:rPr>
          <w:bCs/>
          <w:sz w:val="22"/>
          <w:szCs w:val="22"/>
        </w:rPr>
        <w:t xml:space="preserve"> Czas naprawy będzie liczony od momentu dokonania przez Zamawiającego zgłoszenia poprzez</w:t>
      </w:r>
      <w:r w:rsidR="006249C4">
        <w:rPr>
          <w:bCs/>
          <w:sz w:val="22"/>
          <w:szCs w:val="22"/>
        </w:rPr>
        <w:t xml:space="preserve"> wskazany adres </w:t>
      </w:r>
      <w:r w:rsidR="00B35C63">
        <w:rPr>
          <w:bCs/>
          <w:sz w:val="22"/>
          <w:szCs w:val="22"/>
        </w:rPr>
        <w:t>e-</w:t>
      </w:r>
      <w:r w:rsidR="00B442B2" w:rsidRPr="00FE4B37">
        <w:rPr>
          <w:bCs/>
          <w:sz w:val="22"/>
          <w:szCs w:val="22"/>
        </w:rPr>
        <w:t>mail</w:t>
      </w:r>
      <w:r w:rsidR="006249C4">
        <w:rPr>
          <w:bCs/>
          <w:sz w:val="22"/>
          <w:szCs w:val="22"/>
        </w:rPr>
        <w:t xml:space="preserve"> lub</w:t>
      </w:r>
      <w:r w:rsidR="00B442B2" w:rsidRPr="00FE4B37">
        <w:rPr>
          <w:bCs/>
          <w:sz w:val="22"/>
          <w:szCs w:val="22"/>
        </w:rPr>
        <w:t xml:space="preserve"> stron</w:t>
      </w:r>
      <w:r w:rsidR="006249C4">
        <w:rPr>
          <w:bCs/>
          <w:sz w:val="22"/>
          <w:szCs w:val="22"/>
        </w:rPr>
        <w:t>ę</w:t>
      </w:r>
      <w:r w:rsidR="00B442B2" w:rsidRPr="00FE4B37">
        <w:rPr>
          <w:bCs/>
          <w:sz w:val="22"/>
          <w:szCs w:val="22"/>
        </w:rPr>
        <w:t xml:space="preserve"> www;</w:t>
      </w:r>
    </w:p>
    <w:p w14:paraId="774E732E" w14:textId="77777777" w:rsidR="006249C4" w:rsidRPr="00FE4B37" w:rsidRDefault="00A7159F" w:rsidP="006249C4">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zagwarantowania naprawy Urządzeń w czasie nie dłuższym niż </w:t>
      </w:r>
      <w:r w:rsidR="006110AE" w:rsidRPr="00FE4B37">
        <w:rPr>
          <w:bCs/>
          <w:sz w:val="22"/>
          <w:szCs w:val="22"/>
        </w:rPr>
        <w:t>24</w:t>
      </w:r>
      <w:r w:rsidRPr="00FE4B37">
        <w:rPr>
          <w:bCs/>
          <w:sz w:val="22"/>
          <w:szCs w:val="22"/>
        </w:rPr>
        <w:t xml:space="preserve"> godzin</w:t>
      </w:r>
      <w:r w:rsidR="006110AE" w:rsidRPr="00FE4B37">
        <w:rPr>
          <w:bCs/>
          <w:sz w:val="22"/>
          <w:szCs w:val="22"/>
        </w:rPr>
        <w:t>y</w:t>
      </w:r>
      <w:r w:rsidRPr="00FE4B37">
        <w:rPr>
          <w:bCs/>
          <w:sz w:val="22"/>
          <w:szCs w:val="22"/>
        </w:rPr>
        <w:t xml:space="preserve"> od momentu dokonania zgłoszenia przez Zamawiającego </w:t>
      </w:r>
      <w:r w:rsidR="006249C4">
        <w:rPr>
          <w:bCs/>
          <w:sz w:val="22"/>
          <w:szCs w:val="22"/>
        </w:rPr>
        <w:t>błędu niekrytycznego</w:t>
      </w:r>
      <w:r w:rsidR="006110AE" w:rsidRPr="00FE4B37">
        <w:rPr>
          <w:bCs/>
          <w:sz w:val="22"/>
          <w:szCs w:val="22"/>
        </w:rPr>
        <w:t xml:space="preserve"> </w:t>
      </w:r>
      <w:r w:rsidRPr="00FE4B37">
        <w:rPr>
          <w:bCs/>
          <w:sz w:val="22"/>
          <w:szCs w:val="22"/>
        </w:rPr>
        <w:t>(</w:t>
      </w:r>
      <w:r w:rsidR="006249C4">
        <w:rPr>
          <w:bCs/>
          <w:sz w:val="22"/>
          <w:szCs w:val="22"/>
        </w:rPr>
        <w:t>Błąd Niekrytyczny</w:t>
      </w:r>
      <w:r w:rsidRPr="00FE4B37">
        <w:rPr>
          <w:bCs/>
          <w:sz w:val="22"/>
          <w:szCs w:val="22"/>
        </w:rPr>
        <w:t xml:space="preserve">). Czas naprawy będzie liczony od momentu dokonania przez Zamawiającego zgłoszenia </w:t>
      </w:r>
      <w:r w:rsidR="006249C4">
        <w:rPr>
          <w:bCs/>
          <w:sz w:val="22"/>
          <w:szCs w:val="22"/>
        </w:rPr>
        <w:t xml:space="preserve">na wskazany </w:t>
      </w:r>
      <w:bookmarkStart w:id="1" w:name="_Hlk112410548"/>
      <w:r w:rsidR="006249C4">
        <w:rPr>
          <w:bCs/>
          <w:sz w:val="22"/>
          <w:szCs w:val="22"/>
        </w:rPr>
        <w:t>adres e-</w:t>
      </w:r>
      <w:r w:rsidR="006249C4" w:rsidRPr="00FE4B37">
        <w:rPr>
          <w:bCs/>
          <w:sz w:val="22"/>
          <w:szCs w:val="22"/>
        </w:rPr>
        <w:t>mail</w:t>
      </w:r>
      <w:r w:rsidR="006249C4">
        <w:rPr>
          <w:bCs/>
          <w:sz w:val="22"/>
          <w:szCs w:val="22"/>
        </w:rPr>
        <w:t xml:space="preserve"> lub</w:t>
      </w:r>
      <w:r w:rsidR="006249C4" w:rsidRPr="00FE4B37">
        <w:rPr>
          <w:bCs/>
          <w:sz w:val="22"/>
          <w:szCs w:val="22"/>
        </w:rPr>
        <w:t xml:space="preserve"> stron</w:t>
      </w:r>
      <w:r w:rsidR="006249C4">
        <w:rPr>
          <w:bCs/>
          <w:sz w:val="22"/>
          <w:szCs w:val="22"/>
        </w:rPr>
        <w:t>ę</w:t>
      </w:r>
      <w:r w:rsidR="006249C4" w:rsidRPr="00FE4B37">
        <w:rPr>
          <w:bCs/>
          <w:sz w:val="22"/>
          <w:szCs w:val="22"/>
        </w:rPr>
        <w:t xml:space="preserve"> www</w:t>
      </w:r>
      <w:bookmarkEnd w:id="1"/>
      <w:r w:rsidR="006249C4" w:rsidRPr="00FE4B37">
        <w:rPr>
          <w:bCs/>
          <w:sz w:val="22"/>
          <w:szCs w:val="22"/>
        </w:rPr>
        <w:t>;</w:t>
      </w:r>
    </w:p>
    <w:p w14:paraId="17B5BB78" w14:textId="64171C10" w:rsidR="006110AE" w:rsidRPr="006249C4" w:rsidRDefault="006110AE" w:rsidP="006249C4">
      <w:pPr>
        <w:pStyle w:val="Akapitzlist"/>
        <w:numPr>
          <w:ilvl w:val="0"/>
          <w:numId w:val="11"/>
        </w:numPr>
        <w:autoSpaceDN w:val="0"/>
        <w:spacing w:line="276" w:lineRule="auto"/>
        <w:ind w:left="754" w:hanging="357"/>
        <w:jc w:val="both"/>
        <w:rPr>
          <w:bCs/>
          <w:sz w:val="22"/>
          <w:szCs w:val="22"/>
        </w:rPr>
      </w:pPr>
      <w:r w:rsidRPr="006249C4">
        <w:rPr>
          <w:bCs/>
          <w:sz w:val="22"/>
          <w:szCs w:val="22"/>
        </w:rPr>
        <w:t xml:space="preserve">zagwarantowania naprawy Urządzeń w czasie nie dłuższym niż 8 godzin od momentu dokonania zgłoszenia przez Zamawiającego </w:t>
      </w:r>
      <w:r w:rsidR="006249C4">
        <w:rPr>
          <w:bCs/>
          <w:sz w:val="22"/>
          <w:szCs w:val="22"/>
        </w:rPr>
        <w:t>błędu krytycznego</w:t>
      </w:r>
      <w:r w:rsidRPr="006249C4">
        <w:rPr>
          <w:bCs/>
          <w:sz w:val="22"/>
          <w:szCs w:val="22"/>
        </w:rPr>
        <w:t xml:space="preserve"> (</w:t>
      </w:r>
      <w:r w:rsidR="006249C4">
        <w:rPr>
          <w:bCs/>
          <w:sz w:val="22"/>
          <w:szCs w:val="22"/>
        </w:rPr>
        <w:t>Błąd</w:t>
      </w:r>
      <w:r w:rsidRPr="006249C4">
        <w:rPr>
          <w:bCs/>
          <w:sz w:val="22"/>
          <w:szCs w:val="22"/>
        </w:rPr>
        <w:t xml:space="preserve"> Krytyczn</w:t>
      </w:r>
      <w:r w:rsidR="006249C4">
        <w:rPr>
          <w:bCs/>
          <w:sz w:val="22"/>
          <w:szCs w:val="22"/>
        </w:rPr>
        <w:t>y</w:t>
      </w:r>
      <w:r w:rsidRPr="006249C4">
        <w:rPr>
          <w:bCs/>
          <w:sz w:val="22"/>
          <w:szCs w:val="22"/>
        </w:rPr>
        <w:t xml:space="preserve">). Czas naprawy będzie liczony od momentu dokonania przez Zamawiającego zgłoszenia </w:t>
      </w:r>
      <w:r w:rsidR="006249C4">
        <w:rPr>
          <w:bCs/>
          <w:sz w:val="22"/>
          <w:szCs w:val="22"/>
        </w:rPr>
        <w:t>na wskazany adres e-</w:t>
      </w:r>
      <w:r w:rsidR="006249C4" w:rsidRPr="00FE4B37">
        <w:rPr>
          <w:bCs/>
          <w:sz w:val="22"/>
          <w:szCs w:val="22"/>
        </w:rPr>
        <w:t>mail</w:t>
      </w:r>
      <w:r w:rsidR="006249C4">
        <w:rPr>
          <w:bCs/>
          <w:sz w:val="22"/>
          <w:szCs w:val="22"/>
        </w:rPr>
        <w:t xml:space="preserve"> lub</w:t>
      </w:r>
      <w:r w:rsidR="006249C4" w:rsidRPr="00FE4B37">
        <w:rPr>
          <w:bCs/>
          <w:sz w:val="22"/>
          <w:szCs w:val="22"/>
        </w:rPr>
        <w:t xml:space="preserve"> stron</w:t>
      </w:r>
      <w:r w:rsidR="006249C4">
        <w:rPr>
          <w:bCs/>
          <w:sz w:val="22"/>
          <w:szCs w:val="22"/>
        </w:rPr>
        <w:t>ę</w:t>
      </w:r>
      <w:r w:rsidR="006249C4" w:rsidRPr="00FE4B37">
        <w:rPr>
          <w:bCs/>
          <w:sz w:val="22"/>
          <w:szCs w:val="22"/>
        </w:rPr>
        <w:t xml:space="preserve"> www</w:t>
      </w:r>
      <w:r w:rsidR="006249C4">
        <w:rPr>
          <w:bCs/>
          <w:sz w:val="22"/>
          <w:szCs w:val="22"/>
        </w:rPr>
        <w:t>;</w:t>
      </w:r>
    </w:p>
    <w:p w14:paraId="4E713F71" w14:textId="2AE90080" w:rsidR="00B442B2" w:rsidRPr="00FE4B37" w:rsidRDefault="00B442B2"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zapewnienia kompleksowej naprawy </w:t>
      </w:r>
      <w:r w:rsidR="009D1772" w:rsidRPr="00FE4B37">
        <w:rPr>
          <w:bCs/>
          <w:sz w:val="22"/>
          <w:szCs w:val="22"/>
        </w:rPr>
        <w:t>U</w:t>
      </w:r>
      <w:r w:rsidRPr="00FE4B37">
        <w:rPr>
          <w:bCs/>
          <w:sz w:val="22"/>
          <w:szCs w:val="22"/>
        </w:rPr>
        <w:t xml:space="preserve">rządzeń wraz z przywróceniem ich pełnego funkcjonowania. W przypadku awarii dysku twardego, uszkodzony dysk pozostanie </w:t>
      </w:r>
      <w:r w:rsidRPr="00FE4B37">
        <w:rPr>
          <w:bCs/>
          <w:sz w:val="22"/>
          <w:szCs w:val="22"/>
        </w:rPr>
        <w:br/>
        <w:t>u Zamawiającego.</w:t>
      </w:r>
    </w:p>
    <w:p w14:paraId="699BADFC" w14:textId="2EDA1B24"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 okresie trwania </w:t>
      </w:r>
      <w:r w:rsidR="009D1772" w:rsidRPr="00FE4B37">
        <w:rPr>
          <w:bCs/>
          <w:sz w:val="22"/>
          <w:szCs w:val="22"/>
        </w:rPr>
        <w:t>U</w:t>
      </w:r>
      <w:r w:rsidRPr="00FE4B37">
        <w:rPr>
          <w:bCs/>
          <w:sz w:val="22"/>
          <w:szCs w:val="22"/>
        </w:rPr>
        <w:t xml:space="preserve">sługi </w:t>
      </w:r>
      <w:r w:rsidR="009D1772" w:rsidRPr="00FE4B37">
        <w:rPr>
          <w:bCs/>
          <w:sz w:val="22"/>
          <w:szCs w:val="22"/>
        </w:rPr>
        <w:t xml:space="preserve">Serwisu </w:t>
      </w:r>
      <w:r w:rsidR="006249C4">
        <w:rPr>
          <w:bCs/>
          <w:sz w:val="22"/>
          <w:szCs w:val="22"/>
        </w:rPr>
        <w:t>Pog</w:t>
      </w:r>
      <w:r w:rsidR="009D1772" w:rsidRPr="00FE4B37">
        <w:rPr>
          <w:bCs/>
          <w:sz w:val="22"/>
          <w:szCs w:val="22"/>
        </w:rPr>
        <w:t xml:space="preserve">warancyjnego </w:t>
      </w:r>
      <w:r w:rsidRPr="00FE4B37">
        <w:rPr>
          <w:bCs/>
          <w:sz w:val="22"/>
          <w:szCs w:val="22"/>
        </w:rPr>
        <w:t xml:space="preserve">zapewniona </w:t>
      </w:r>
      <w:r w:rsidR="009D1772" w:rsidRPr="00FE4B37">
        <w:rPr>
          <w:bCs/>
          <w:sz w:val="22"/>
          <w:szCs w:val="22"/>
        </w:rPr>
        <w:t xml:space="preserve">zostanie </w:t>
      </w:r>
      <w:r w:rsidRPr="00FE4B37">
        <w:rPr>
          <w:bCs/>
          <w:sz w:val="22"/>
          <w:szCs w:val="22"/>
        </w:rPr>
        <w:t>pomoc techniczn</w:t>
      </w:r>
      <w:r w:rsidR="009D1772" w:rsidRPr="00FE4B37">
        <w:rPr>
          <w:bCs/>
          <w:sz w:val="22"/>
          <w:szCs w:val="22"/>
        </w:rPr>
        <w:t xml:space="preserve">a </w:t>
      </w:r>
      <w:r w:rsidR="005B0C49">
        <w:rPr>
          <w:bCs/>
          <w:sz w:val="22"/>
          <w:szCs w:val="22"/>
        </w:rPr>
        <w:t xml:space="preserve">Wykonawcy </w:t>
      </w:r>
      <w:r w:rsidRPr="00FE4B37">
        <w:rPr>
          <w:bCs/>
          <w:sz w:val="22"/>
          <w:szCs w:val="22"/>
        </w:rPr>
        <w:t>obejmująca minimum:</w:t>
      </w:r>
    </w:p>
    <w:p w14:paraId="146E97E2" w14:textId="062A47FB" w:rsidR="00B442B2" w:rsidRPr="00FE4B37" w:rsidRDefault="00B442B2" w:rsidP="000B50A5">
      <w:pPr>
        <w:pStyle w:val="Akapitzlist"/>
        <w:numPr>
          <w:ilvl w:val="0"/>
          <w:numId w:val="12"/>
        </w:numPr>
        <w:autoSpaceDN w:val="0"/>
        <w:spacing w:line="276" w:lineRule="auto"/>
        <w:ind w:left="754" w:hanging="357"/>
        <w:jc w:val="both"/>
        <w:rPr>
          <w:bCs/>
          <w:sz w:val="22"/>
          <w:szCs w:val="22"/>
        </w:rPr>
      </w:pPr>
      <w:r w:rsidRPr="00FE4B37">
        <w:rPr>
          <w:bCs/>
          <w:sz w:val="22"/>
          <w:szCs w:val="22"/>
        </w:rPr>
        <w:t xml:space="preserve">pracę serwisanta, aż do rozwiązania problemu (w ramach pomocy technicznej </w:t>
      </w:r>
      <w:r w:rsidRPr="00FE4B37">
        <w:rPr>
          <w:bCs/>
          <w:sz w:val="22"/>
          <w:szCs w:val="22"/>
        </w:rPr>
        <w:br/>
        <w:t xml:space="preserve">do </w:t>
      </w:r>
      <w:r w:rsidR="009D1772" w:rsidRPr="00FE4B37">
        <w:rPr>
          <w:bCs/>
          <w:sz w:val="22"/>
          <w:szCs w:val="22"/>
        </w:rPr>
        <w:t>U</w:t>
      </w:r>
      <w:r w:rsidR="0051518E" w:rsidRPr="00FE4B37">
        <w:rPr>
          <w:bCs/>
          <w:sz w:val="22"/>
          <w:szCs w:val="22"/>
        </w:rPr>
        <w:t>rządzeń</w:t>
      </w:r>
      <w:r w:rsidRPr="00FE4B37">
        <w:rPr>
          <w:bCs/>
          <w:sz w:val="22"/>
          <w:szCs w:val="22"/>
        </w:rPr>
        <w:t>);</w:t>
      </w:r>
    </w:p>
    <w:p w14:paraId="71C56BD3" w14:textId="77777777" w:rsidR="00B442B2" w:rsidRPr="00FE4B37" w:rsidRDefault="00B442B2" w:rsidP="000B50A5">
      <w:pPr>
        <w:pStyle w:val="Akapitzlist"/>
        <w:numPr>
          <w:ilvl w:val="0"/>
          <w:numId w:val="12"/>
        </w:numPr>
        <w:autoSpaceDN w:val="0"/>
        <w:spacing w:line="276" w:lineRule="auto"/>
        <w:ind w:left="754" w:hanging="357"/>
        <w:jc w:val="both"/>
        <w:rPr>
          <w:bCs/>
          <w:sz w:val="22"/>
          <w:szCs w:val="22"/>
        </w:rPr>
      </w:pPr>
      <w:r w:rsidRPr="00FE4B37">
        <w:rPr>
          <w:bCs/>
          <w:sz w:val="22"/>
          <w:szCs w:val="22"/>
        </w:rPr>
        <w:t>diagnostykę i pomoc techniczną;</w:t>
      </w:r>
    </w:p>
    <w:p w14:paraId="3DC67CBB" w14:textId="0722581F" w:rsidR="00B442B2" w:rsidRPr="00FE4B37" w:rsidRDefault="00B442B2" w:rsidP="000B50A5">
      <w:pPr>
        <w:pStyle w:val="Akapitzlist"/>
        <w:numPr>
          <w:ilvl w:val="0"/>
          <w:numId w:val="12"/>
        </w:numPr>
        <w:autoSpaceDN w:val="0"/>
        <w:spacing w:line="276" w:lineRule="auto"/>
        <w:ind w:left="754" w:hanging="357"/>
        <w:jc w:val="both"/>
        <w:rPr>
          <w:bCs/>
          <w:sz w:val="22"/>
          <w:szCs w:val="22"/>
        </w:rPr>
      </w:pPr>
      <w:r w:rsidRPr="00FE4B37">
        <w:rPr>
          <w:bCs/>
          <w:sz w:val="22"/>
          <w:szCs w:val="22"/>
        </w:rPr>
        <w:t xml:space="preserve">zapewnienie serwisu </w:t>
      </w:r>
      <w:r w:rsidR="009D1772" w:rsidRPr="00FE4B37">
        <w:rPr>
          <w:bCs/>
          <w:sz w:val="22"/>
          <w:szCs w:val="22"/>
        </w:rPr>
        <w:t>U</w:t>
      </w:r>
      <w:r w:rsidRPr="00FE4B37">
        <w:rPr>
          <w:bCs/>
          <w:sz w:val="22"/>
          <w:szCs w:val="22"/>
        </w:rPr>
        <w:t>rządzeń w miejscu ich instalacji.</w:t>
      </w:r>
    </w:p>
    <w:p w14:paraId="02ABEE2D" w14:textId="01D9A5AA" w:rsidR="00B442B2" w:rsidRPr="00FE4B37" w:rsidRDefault="00B442B2" w:rsidP="005B0C49">
      <w:pPr>
        <w:pStyle w:val="Akapitzlist"/>
        <w:numPr>
          <w:ilvl w:val="0"/>
          <w:numId w:val="10"/>
        </w:numPr>
        <w:autoSpaceDN w:val="0"/>
        <w:spacing w:line="276" w:lineRule="auto"/>
        <w:jc w:val="both"/>
        <w:rPr>
          <w:bCs/>
          <w:sz w:val="22"/>
          <w:szCs w:val="22"/>
        </w:rPr>
      </w:pPr>
      <w:r w:rsidRPr="00FE4B37">
        <w:rPr>
          <w:bCs/>
          <w:sz w:val="22"/>
          <w:szCs w:val="22"/>
        </w:rPr>
        <w:t>W</w:t>
      </w:r>
      <w:r w:rsidR="005B0C49">
        <w:rPr>
          <w:bCs/>
          <w:sz w:val="22"/>
          <w:szCs w:val="22"/>
        </w:rPr>
        <w:t xml:space="preserve"> ramach </w:t>
      </w:r>
      <w:r w:rsidR="005B0C49" w:rsidRPr="005B0C49">
        <w:rPr>
          <w:bCs/>
          <w:sz w:val="22"/>
          <w:szCs w:val="22"/>
        </w:rPr>
        <w:t xml:space="preserve">Usługi Serwisu Pogwarancyjnego </w:t>
      </w:r>
      <w:r w:rsidR="004217D8" w:rsidRPr="00FE4B37">
        <w:rPr>
          <w:bCs/>
          <w:sz w:val="22"/>
          <w:szCs w:val="22"/>
        </w:rPr>
        <w:t xml:space="preserve">zostanie </w:t>
      </w:r>
      <w:r w:rsidRPr="00FE4B37">
        <w:rPr>
          <w:bCs/>
          <w:sz w:val="22"/>
          <w:szCs w:val="22"/>
        </w:rPr>
        <w:t xml:space="preserve">zapewniony Zamawiającemu ciągły dostęp </w:t>
      </w:r>
      <w:r w:rsidRPr="00FE4B37">
        <w:rPr>
          <w:bCs/>
          <w:sz w:val="22"/>
          <w:szCs w:val="22"/>
        </w:rPr>
        <w:br/>
        <w:t xml:space="preserve">do portali internetowych </w:t>
      </w:r>
      <w:r w:rsidR="0051518E" w:rsidRPr="00FE4B37">
        <w:rPr>
          <w:bCs/>
          <w:sz w:val="22"/>
          <w:szCs w:val="22"/>
        </w:rPr>
        <w:t xml:space="preserve">przedmiotu </w:t>
      </w:r>
      <w:r w:rsidR="009D1772" w:rsidRPr="00FE4B37">
        <w:rPr>
          <w:bCs/>
          <w:sz w:val="22"/>
          <w:szCs w:val="22"/>
        </w:rPr>
        <w:t>U</w:t>
      </w:r>
      <w:r w:rsidR="0051518E" w:rsidRPr="00FE4B37">
        <w:rPr>
          <w:bCs/>
          <w:sz w:val="22"/>
          <w:szCs w:val="22"/>
        </w:rPr>
        <w:t>mowy</w:t>
      </w:r>
      <w:r w:rsidRPr="00FE4B37">
        <w:rPr>
          <w:bCs/>
          <w:sz w:val="22"/>
          <w:szCs w:val="22"/>
        </w:rPr>
        <w:t>, zawierających narzędzia wsparcia elektronicznego. W szczególności narzędzia te muszą umożliwiać:</w:t>
      </w:r>
    </w:p>
    <w:p w14:paraId="18DCD877" w14:textId="15B51E50"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t xml:space="preserve">przeszukiwanie bazy wiedzy producenta dotyczącej przedmiotu </w:t>
      </w:r>
      <w:r w:rsidR="00D57B63">
        <w:rPr>
          <w:bCs/>
          <w:sz w:val="22"/>
          <w:szCs w:val="22"/>
        </w:rPr>
        <w:t>U</w:t>
      </w:r>
      <w:r w:rsidRPr="00FE4B37">
        <w:rPr>
          <w:bCs/>
          <w:sz w:val="22"/>
          <w:szCs w:val="22"/>
        </w:rPr>
        <w:t>mowy objętego usługą;</w:t>
      </w:r>
    </w:p>
    <w:p w14:paraId="6B6915D6" w14:textId="77777777"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t xml:space="preserve">dostęp do opisów i specyfikacji produktów objętych usługą oraz dostęp </w:t>
      </w:r>
      <w:r w:rsidRPr="00FE4B37">
        <w:rPr>
          <w:bCs/>
          <w:sz w:val="22"/>
          <w:szCs w:val="22"/>
        </w:rPr>
        <w:br/>
        <w:t>do dokumentacji technicznej;</w:t>
      </w:r>
    </w:p>
    <w:p w14:paraId="3977A3F6" w14:textId="416616E1"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t xml:space="preserve">umożliwienie Zamawiającemu pobierania ze stron producenta </w:t>
      </w:r>
      <w:r w:rsidR="0051518E" w:rsidRPr="00FE4B37">
        <w:rPr>
          <w:bCs/>
          <w:sz w:val="22"/>
          <w:szCs w:val="22"/>
        </w:rPr>
        <w:t xml:space="preserve">przedmiotu </w:t>
      </w:r>
      <w:r w:rsidR="005B0C49">
        <w:rPr>
          <w:bCs/>
          <w:sz w:val="22"/>
          <w:szCs w:val="22"/>
        </w:rPr>
        <w:t>U</w:t>
      </w:r>
      <w:r w:rsidR="0051518E" w:rsidRPr="00FE4B37">
        <w:rPr>
          <w:bCs/>
          <w:sz w:val="22"/>
          <w:szCs w:val="22"/>
        </w:rPr>
        <w:t>mowy</w:t>
      </w:r>
      <w:r w:rsidRPr="00FE4B37">
        <w:rPr>
          <w:bCs/>
          <w:sz w:val="22"/>
          <w:szCs w:val="22"/>
        </w:rPr>
        <w:t xml:space="preserve"> legalnie licencjonowanych poprawek i aktualizacji oprogramowania oraz instalacja </w:t>
      </w:r>
      <w:r w:rsidR="00D57B63">
        <w:rPr>
          <w:bCs/>
          <w:sz w:val="22"/>
          <w:szCs w:val="22"/>
        </w:rPr>
        <w:t xml:space="preserve">ich </w:t>
      </w:r>
      <w:r w:rsidRPr="00FE4B37">
        <w:rPr>
          <w:bCs/>
          <w:sz w:val="22"/>
          <w:szCs w:val="22"/>
        </w:rPr>
        <w:t>na żądanie Zamawiającego (opcjonalnie);</w:t>
      </w:r>
    </w:p>
    <w:p w14:paraId="3DD9D987" w14:textId="77777777"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lastRenderedPageBreak/>
        <w:t xml:space="preserve">pozyskiwanie w dowolnej chwili informacji o statusie umowy serwisowej oraz </w:t>
      </w:r>
      <w:r w:rsidRPr="00FE4B37">
        <w:rPr>
          <w:bCs/>
          <w:sz w:val="22"/>
          <w:szCs w:val="22"/>
        </w:rPr>
        <w:br/>
        <w:t xml:space="preserve">o urządzeniach nią objętych, a także zgłaszanie zdarzeń serwisowych </w:t>
      </w:r>
      <w:r w:rsidRPr="00FE4B37">
        <w:rPr>
          <w:bCs/>
          <w:sz w:val="22"/>
          <w:szCs w:val="22"/>
        </w:rPr>
        <w:br/>
        <w:t>i monitorowanie z nimi związanych prac.</w:t>
      </w:r>
    </w:p>
    <w:p w14:paraId="697ADC9E" w14:textId="3B7C4027"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Procedury dotyczące dokonywania zgłoszeń serwisowych, statusu napraw oraz opis procedury śledzenia zgłoszeń i eskalacji Wykonawca przedstawi Zamawiającemu w dniu podpisania </w:t>
      </w:r>
      <w:r w:rsidR="00203F04" w:rsidRPr="00FE4B37">
        <w:rPr>
          <w:bCs/>
          <w:sz w:val="22"/>
          <w:szCs w:val="22"/>
        </w:rPr>
        <w:t>U</w:t>
      </w:r>
      <w:r w:rsidRPr="00FE4B37">
        <w:rPr>
          <w:bCs/>
          <w:sz w:val="22"/>
          <w:szCs w:val="22"/>
        </w:rPr>
        <w:t>mowy.</w:t>
      </w:r>
    </w:p>
    <w:p w14:paraId="296E8BAA" w14:textId="04887B47"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 przypadkach </w:t>
      </w:r>
      <w:r w:rsidR="0051518E" w:rsidRPr="00FE4B37">
        <w:rPr>
          <w:bCs/>
          <w:sz w:val="22"/>
          <w:szCs w:val="22"/>
        </w:rPr>
        <w:t>braku możliwości</w:t>
      </w:r>
      <w:r w:rsidRPr="00FE4B37">
        <w:rPr>
          <w:bCs/>
          <w:sz w:val="22"/>
          <w:szCs w:val="22"/>
        </w:rPr>
        <w:t xml:space="preserve"> naprawy </w:t>
      </w:r>
      <w:r w:rsidR="00DC0885" w:rsidRPr="00FE4B37">
        <w:rPr>
          <w:bCs/>
          <w:sz w:val="22"/>
          <w:szCs w:val="22"/>
        </w:rPr>
        <w:t>U</w:t>
      </w:r>
      <w:r w:rsidRPr="00FE4B37">
        <w:rPr>
          <w:bCs/>
          <w:sz w:val="22"/>
          <w:szCs w:val="22"/>
        </w:rPr>
        <w:t xml:space="preserve">rządzeń w </w:t>
      </w:r>
      <w:r w:rsidR="005B690E">
        <w:rPr>
          <w:bCs/>
          <w:sz w:val="22"/>
          <w:szCs w:val="22"/>
        </w:rPr>
        <w:t>l</w:t>
      </w:r>
      <w:r w:rsidRPr="00FE4B37">
        <w:rPr>
          <w:bCs/>
          <w:sz w:val="22"/>
          <w:szCs w:val="22"/>
        </w:rPr>
        <w:t xml:space="preserve">okalizacji </w:t>
      </w:r>
      <w:r w:rsidR="0051518E" w:rsidRPr="00FE4B37">
        <w:rPr>
          <w:bCs/>
          <w:sz w:val="22"/>
          <w:szCs w:val="22"/>
        </w:rPr>
        <w:t xml:space="preserve">wskazanej przez </w:t>
      </w:r>
      <w:r w:rsidRPr="00FE4B37">
        <w:rPr>
          <w:bCs/>
          <w:sz w:val="22"/>
          <w:szCs w:val="22"/>
        </w:rPr>
        <w:t xml:space="preserve">Zamawiającego oraz na przedłużający się czas naprawy Wykonawca dostarczy urządzenia zastępcze o parametrach nie gorszych niż parametry uszkodzonego </w:t>
      </w:r>
      <w:r w:rsidR="00203F04" w:rsidRPr="00FE4B37">
        <w:rPr>
          <w:bCs/>
          <w:sz w:val="22"/>
          <w:szCs w:val="22"/>
        </w:rPr>
        <w:t>U</w:t>
      </w:r>
      <w:r w:rsidR="00FD6994" w:rsidRPr="00FE4B37">
        <w:rPr>
          <w:bCs/>
          <w:sz w:val="22"/>
          <w:szCs w:val="22"/>
        </w:rPr>
        <w:t>rządzenia</w:t>
      </w:r>
      <w:r w:rsidRPr="00FE4B37">
        <w:rPr>
          <w:bCs/>
          <w:sz w:val="22"/>
          <w:szCs w:val="22"/>
        </w:rPr>
        <w:t xml:space="preserve">. </w:t>
      </w:r>
      <w:r w:rsidR="004217D8" w:rsidRPr="00FE4B37">
        <w:rPr>
          <w:bCs/>
          <w:sz w:val="22"/>
          <w:szCs w:val="22"/>
        </w:rPr>
        <w:t>Wykonawca z</w:t>
      </w:r>
      <w:r w:rsidRPr="00FE4B37">
        <w:rPr>
          <w:bCs/>
          <w:sz w:val="22"/>
          <w:szCs w:val="22"/>
        </w:rPr>
        <w:t xml:space="preserve">ainstaluje je na własny koszt oraz skonfiguruje i uruchomi tak by system odzyskał funkcjonalność jak przed </w:t>
      </w:r>
      <w:r w:rsidR="005B690E">
        <w:rPr>
          <w:bCs/>
          <w:sz w:val="22"/>
          <w:szCs w:val="22"/>
        </w:rPr>
        <w:t>awarią.</w:t>
      </w:r>
    </w:p>
    <w:p w14:paraId="10F0D2AD" w14:textId="02EDF57D" w:rsidR="00B442B2" w:rsidRPr="00FE4B37" w:rsidRDefault="00FD6994"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W przypadku</w:t>
      </w:r>
      <w:r w:rsidR="009C34DA" w:rsidRPr="00FE4B37">
        <w:rPr>
          <w:bCs/>
          <w:sz w:val="22"/>
          <w:szCs w:val="22"/>
        </w:rPr>
        <w:t xml:space="preserve"> wyjątkowej i </w:t>
      </w:r>
      <w:r w:rsidRPr="00FE4B37">
        <w:rPr>
          <w:bCs/>
          <w:sz w:val="22"/>
          <w:szCs w:val="22"/>
        </w:rPr>
        <w:t xml:space="preserve"> uzasadnionej przyczyny braku możliwości usunięcia </w:t>
      </w:r>
      <w:r w:rsidR="005B690E">
        <w:rPr>
          <w:bCs/>
          <w:sz w:val="22"/>
          <w:szCs w:val="22"/>
        </w:rPr>
        <w:t>a</w:t>
      </w:r>
      <w:r w:rsidRPr="00FE4B37">
        <w:rPr>
          <w:bCs/>
          <w:sz w:val="22"/>
          <w:szCs w:val="22"/>
        </w:rPr>
        <w:t xml:space="preserve">warii w terminie określonym w </w:t>
      </w:r>
      <w:r w:rsidR="00F47D18" w:rsidRPr="00FE4B37">
        <w:rPr>
          <w:bCs/>
          <w:sz w:val="22"/>
          <w:szCs w:val="22"/>
        </w:rPr>
        <w:t>ust. 1 pkt 4, o</w:t>
      </w:r>
      <w:r w:rsidR="00B442B2" w:rsidRPr="00FE4B37">
        <w:rPr>
          <w:bCs/>
          <w:sz w:val="22"/>
          <w:szCs w:val="22"/>
        </w:rPr>
        <w:t xml:space="preserve">stateczny termin wykonania naprawy nie może przekroczyć 30 dni od daty zgłoszenia </w:t>
      </w:r>
      <w:r w:rsidR="005B690E">
        <w:rPr>
          <w:bCs/>
          <w:sz w:val="22"/>
          <w:szCs w:val="22"/>
        </w:rPr>
        <w:t>a</w:t>
      </w:r>
      <w:r w:rsidR="00B442B2" w:rsidRPr="00FE4B37">
        <w:rPr>
          <w:bCs/>
          <w:sz w:val="22"/>
          <w:szCs w:val="22"/>
        </w:rPr>
        <w:t xml:space="preserve">warii. Wykonawca musi uzyskać </w:t>
      </w:r>
      <w:r w:rsidR="00F47D18" w:rsidRPr="00FE4B37">
        <w:rPr>
          <w:bCs/>
          <w:sz w:val="22"/>
          <w:szCs w:val="22"/>
        </w:rPr>
        <w:t xml:space="preserve">pisemną </w:t>
      </w:r>
      <w:r w:rsidR="00B442B2" w:rsidRPr="00FE4B37">
        <w:rPr>
          <w:bCs/>
          <w:sz w:val="22"/>
          <w:szCs w:val="22"/>
        </w:rPr>
        <w:t xml:space="preserve">zgodę Zamawiającego </w:t>
      </w:r>
      <w:r w:rsidR="00B442B2" w:rsidRPr="00FE4B37">
        <w:rPr>
          <w:bCs/>
          <w:sz w:val="22"/>
          <w:szCs w:val="22"/>
        </w:rPr>
        <w:br/>
        <w:t xml:space="preserve">na przedłużenie okresu naprawy ponad </w:t>
      </w:r>
      <w:r w:rsidR="00F47D18" w:rsidRPr="00FE4B37">
        <w:rPr>
          <w:bCs/>
          <w:sz w:val="22"/>
          <w:szCs w:val="22"/>
        </w:rPr>
        <w:t>wymagany czas</w:t>
      </w:r>
      <w:r w:rsidR="001438F3" w:rsidRPr="00FE4B37">
        <w:rPr>
          <w:bCs/>
          <w:sz w:val="22"/>
          <w:szCs w:val="22"/>
        </w:rPr>
        <w:t>.</w:t>
      </w:r>
    </w:p>
    <w:p w14:paraId="79D245E4" w14:textId="548F43B8"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Wykonawca dostarczy wszelkie części zamienne i materiały, które są niezbędne </w:t>
      </w:r>
      <w:r w:rsidRPr="00FE4B37">
        <w:rPr>
          <w:bCs/>
          <w:sz w:val="22"/>
          <w:szCs w:val="22"/>
        </w:rPr>
        <w:br/>
        <w:t xml:space="preserve">do wykonania usługi serwisowej oraz utrzymania </w:t>
      </w:r>
      <w:r w:rsidR="00FD6994" w:rsidRPr="00FE4B37">
        <w:rPr>
          <w:bCs/>
          <w:sz w:val="22"/>
          <w:szCs w:val="22"/>
        </w:rPr>
        <w:t xml:space="preserve">przedmiotu </w:t>
      </w:r>
      <w:r w:rsidR="001438F3" w:rsidRPr="00FE4B37">
        <w:rPr>
          <w:bCs/>
          <w:sz w:val="22"/>
          <w:szCs w:val="22"/>
        </w:rPr>
        <w:t>U</w:t>
      </w:r>
      <w:r w:rsidR="00FD6994" w:rsidRPr="00FE4B37">
        <w:rPr>
          <w:bCs/>
          <w:sz w:val="22"/>
          <w:szCs w:val="22"/>
        </w:rPr>
        <w:t>mowy</w:t>
      </w:r>
      <w:r w:rsidRPr="00FE4B37">
        <w:rPr>
          <w:bCs/>
          <w:sz w:val="22"/>
          <w:szCs w:val="22"/>
        </w:rPr>
        <w:t xml:space="preserve"> w należytym stanie technicznym. </w:t>
      </w:r>
    </w:p>
    <w:p w14:paraId="12D030CC" w14:textId="168F19F0"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sz w:val="22"/>
          <w:szCs w:val="22"/>
        </w:rPr>
        <w:t>Wykonawca jest zobowiązany do przekazania</w:t>
      </w:r>
      <w:r w:rsidR="004217D8" w:rsidRPr="00FE4B37">
        <w:rPr>
          <w:sz w:val="22"/>
          <w:szCs w:val="22"/>
        </w:rPr>
        <w:t xml:space="preserve"> w terminie 14 dni </w:t>
      </w:r>
      <w:r w:rsidRPr="00FE4B37">
        <w:rPr>
          <w:sz w:val="22"/>
          <w:szCs w:val="22"/>
        </w:rPr>
        <w:t xml:space="preserve"> raportu po wykonaniu każdej naprawy </w:t>
      </w:r>
      <w:r w:rsidR="0038021E" w:rsidRPr="00FE4B37">
        <w:rPr>
          <w:sz w:val="22"/>
          <w:szCs w:val="22"/>
        </w:rPr>
        <w:t>U</w:t>
      </w:r>
      <w:r w:rsidRPr="00FE4B37">
        <w:rPr>
          <w:sz w:val="22"/>
          <w:szCs w:val="22"/>
        </w:rPr>
        <w:t>rządzeń objętych Umową. W raporcie muszą zostać zawarte takie informacje jak:</w:t>
      </w:r>
    </w:p>
    <w:p w14:paraId="57ECBAFB" w14:textId="6DCD169A"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 xml:space="preserve">data wystąpienia </w:t>
      </w:r>
      <w:r w:rsidR="005B690E">
        <w:rPr>
          <w:rFonts w:ascii="Times New Roman" w:eastAsia="Times New Roman" w:hAnsi="Times New Roman" w:cs="Times New Roman"/>
          <w:sz w:val="22"/>
          <w:szCs w:val="22"/>
        </w:rPr>
        <w:t>a</w:t>
      </w:r>
      <w:r w:rsidRPr="00FE4B37">
        <w:rPr>
          <w:rFonts w:ascii="Times New Roman" w:eastAsia="Times New Roman" w:hAnsi="Times New Roman" w:cs="Times New Roman"/>
          <w:sz w:val="22"/>
          <w:szCs w:val="22"/>
        </w:rPr>
        <w:t>warii;</w:t>
      </w:r>
    </w:p>
    <w:p w14:paraId="2FCE03DB" w14:textId="1EA5C430"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 xml:space="preserve">czas naprawy </w:t>
      </w:r>
      <w:r w:rsidR="001438F3" w:rsidRPr="00FE4B37">
        <w:rPr>
          <w:rFonts w:ascii="Times New Roman" w:eastAsia="Times New Roman" w:hAnsi="Times New Roman" w:cs="Times New Roman"/>
          <w:sz w:val="22"/>
          <w:szCs w:val="22"/>
        </w:rPr>
        <w:t>U</w:t>
      </w:r>
      <w:r w:rsidRPr="00FE4B37">
        <w:rPr>
          <w:rFonts w:ascii="Times New Roman" w:eastAsia="Times New Roman" w:hAnsi="Times New Roman" w:cs="Times New Roman"/>
          <w:sz w:val="22"/>
          <w:szCs w:val="22"/>
        </w:rPr>
        <w:t>rządzeń;</w:t>
      </w:r>
    </w:p>
    <w:p w14:paraId="0D76A5C7" w14:textId="77777777"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opis awarii z ewentualnym podaniem jej przyczyn;</w:t>
      </w:r>
    </w:p>
    <w:p w14:paraId="1BC28622" w14:textId="77777777"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sposób jej rozwiązania.</w:t>
      </w:r>
    </w:p>
    <w:p w14:paraId="10A07ABB" w14:textId="23913CBB" w:rsidR="00B442B2" w:rsidRPr="00FE4B37" w:rsidRDefault="005B690E" w:rsidP="0012668E">
      <w:pPr>
        <w:pStyle w:val="Inne0"/>
        <w:numPr>
          <w:ilvl w:val="0"/>
          <w:numId w:val="10"/>
        </w:numPr>
        <w:pBdr>
          <w:top w:val="nil"/>
          <w:left w:val="nil"/>
          <w:bottom w:val="nil"/>
          <w:right w:val="nil"/>
          <w:between w:val="nil"/>
          <w:bar w:val="nil"/>
        </w:pBdr>
        <w:shd w:val="clear" w:color="auto" w:fill="auto"/>
        <w:ind w:left="357"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Na 10 dni przed</w:t>
      </w:r>
      <w:r w:rsidR="00B442B2" w:rsidRPr="00FE4B37">
        <w:rPr>
          <w:rFonts w:ascii="Times New Roman" w:eastAsia="Times New Roman" w:hAnsi="Times New Roman" w:cs="Times New Roman"/>
          <w:sz w:val="22"/>
          <w:szCs w:val="22"/>
        </w:rPr>
        <w:t xml:space="preserve"> zakończeni</w:t>
      </w:r>
      <w:r>
        <w:rPr>
          <w:rFonts w:ascii="Times New Roman" w:eastAsia="Times New Roman" w:hAnsi="Times New Roman" w:cs="Times New Roman"/>
          <w:sz w:val="22"/>
          <w:szCs w:val="22"/>
        </w:rPr>
        <w:t>em</w:t>
      </w:r>
      <w:r w:rsidR="00B442B2" w:rsidRPr="00FE4B37">
        <w:rPr>
          <w:rFonts w:ascii="Times New Roman" w:eastAsia="Times New Roman" w:hAnsi="Times New Roman" w:cs="Times New Roman"/>
          <w:sz w:val="22"/>
          <w:szCs w:val="22"/>
        </w:rPr>
        <w:t xml:space="preserve"> okresu obowiązywania </w:t>
      </w:r>
      <w:r>
        <w:rPr>
          <w:rFonts w:ascii="Times New Roman" w:eastAsia="Times New Roman" w:hAnsi="Times New Roman" w:cs="Times New Roman"/>
          <w:sz w:val="22"/>
          <w:szCs w:val="22"/>
        </w:rPr>
        <w:t>U</w:t>
      </w:r>
      <w:r w:rsidR="00B442B2" w:rsidRPr="00FE4B37">
        <w:rPr>
          <w:rFonts w:ascii="Times New Roman" w:eastAsia="Times New Roman" w:hAnsi="Times New Roman" w:cs="Times New Roman"/>
          <w:sz w:val="22"/>
          <w:szCs w:val="22"/>
        </w:rPr>
        <w:t>mowy Wykonawca dostarczy Zamawiającemu raport ze wszystkich dokonanych napraw.</w:t>
      </w:r>
    </w:p>
    <w:p w14:paraId="77910A22" w14:textId="58642FEA" w:rsidR="00B442B2" w:rsidRPr="00FE4B37" w:rsidRDefault="00B442B2" w:rsidP="0012668E">
      <w:pPr>
        <w:pStyle w:val="Inne0"/>
        <w:numPr>
          <w:ilvl w:val="0"/>
          <w:numId w:val="10"/>
        </w:numPr>
        <w:pBdr>
          <w:top w:val="nil"/>
          <w:left w:val="nil"/>
          <w:bottom w:val="nil"/>
          <w:right w:val="nil"/>
          <w:between w:val="nil"/>
          <w:bar w:val="nil"/>
        </w:pBdr>
        <w:shd w:val="clear" w:color="auto" w:fill="auto"/>
        <w:ind w:left="357"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 xml:space="preserve">W wypadku niedostarczenia raportu przez Wykonawcę, Zamawiający ma prawo </w:t>
      </w:r>
      <w:r w:rsidRPr="00FE4B37">
        <w:rPr>
          <w:rFonts w:ascii="Times New Roman" w:eastAsia="Times New Roman" w:hAnsi="Times New Roman" w:cs="Times New Roman"/>
          <w:sz w:val="22"/>
          <w:szCs w:val="22"/>
        </w:rPr>
        <w:br/>
        <w:t>do naliczenia kar umownych.</w:t>
      </w:r>
    </w:p>
    <w:p w14:paraId="168F12FB" w14:textId="75DDAE6B" w:rsidR="001438F3" w:rsidRPr="00FE4B37" w:rsidRDefault="001438F3" w:rsidP="0012668E">
      <w:pPr>
        <w:pStyle w:val="Inne0"/>
        <w:numPr>
          <w:ilvl w:val="0"/>
          <w:numId w:val="10"/>
        </w:numPr>
        <w:pBdr>
          <w:top w:val="nil"/>
          <w:left w:val="nil"/>
          <w:bottom w:val="nil"/>
          <w:right w:val="nil"/>
          <w:between w:val="nil"/>
          <w:bar w:val="nil"/>
        </w:pBdr>
        <w:shd w:val="clear" w:color="auto" w:fill="auto"/>
        <w:ind w:left="357"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 xml:space="preserve">Szczegółowe wymagania w zakresie realizacji Usługi Serwisu </w:t>
      </w:r>
      <w:r w:rsidR="00846CCB">
        <w:rPr>
          <w:rFonts w:ascii="Times New Roman" w:eastAsia="Times New Roman" w:hAnsi="Times New Roman" w:cs="Times New Roman"/>
          <w:sz w:val="22"/>
          <w:szCs w:val="22"/>
        </w:rPr>
        <w:t>Pog</w:t>
      </w:r>
      <w:r w:rsidRPr="00FE4B37">
        <w:rPr>
          <w:rFonts w:ascii="Times New Roman" w:eastAsia="Times New Roman" w:hAnsi="Times New Roman" w:cs="Times New Roman"/>
          <w:sz w:val="22"/>
          <w:szCs w:val="22"/>
        </w:rPr>
        <w:t>warancyjnego producenta określa OPZ i w razie ewentualnych wątpliwości jego treść jest rozstrzygająca.</w:t>
      </w:r>
    </w:p>
    <w:p w14:paraId="18690914" w14:textId="77777777" w:rsidR="00B442B2" w:rsidRPr="00FE4B37" w:rsidRDefault="00B442B2" w:rsidP="000B50A5">
      <w:pPr>
        <w:spacing w:line="276" w:lineRule="auto"/>
        <w:contextualSpacing/>
        <w:jc w:val="both"/>
        <w:rPr>
          <w:sz w:val="22"/>
          <w:szCs w:val="22"/>
        </w:rPr>
      </w:pPr>
    </w:p>
    <w:p w14:paraId="108DFB0B" w14:textId="16E6EA83" w:rsidR="00B442B2" w:rsidRPr="00FE4B37" w:rsidRDefault="00B442B2" w:rsidP="000B50A5">
      <w:pPr>
        <w:spacing w:before="120" w:after="120" w:line="276" w:lineRule="auto"/>
        <w:jc w:val="center"/>
        <w:rPr>
          <w:b/>
          <w:sz w:val="22"/>
          <w:szCs w:val="22"/>
        </w:rPr>
      </w:pPr>
      <w:r w:rsidRPr="00FE4B37">
        <w:rPr>
          <w:b/>
          <w:sz w:val="22"/>
          <w:szCs w:val="22"/>
        </w:rPr>
        <w:t>§ 4</w:t>
      </w:r>
    </w:p>
    <w:p w14:paraId="260F8A3F" w14:textId="7DEF73B4" w:rsidR="00B442B2" w:rsidRPr="00FE4B37" w:rsidRDefault="00B442B2" w:rsidP="000B50A5">
      <w:pPr>
        <w:pStyle w:val="Akapitzlist"/>
        <w:spacing w:line="276" w:lineRule="auto"/>
        <w:ind w:left="0"/>
        <w:jc w:val="both"/>
        <w:rPr>
          <w:sz w:val="22"/>
          <w:szCs w:val="22"/>
        </w:rPr>
      </w:pPr>
      <w:r w:rsidRPr="00FE4B37">
        <w:rPr>
          <w:sz w:val="22"/>
          <w:szCs w:val="22"/>
        </w:rPr>
        <w:t xml:space="preserve">Osoby świadczące prace serwisowe zobowiązane są do przedstawienia Zamawiającemu aktualnego zaświadczenia o niekaralności lub poświadczenia bezpieczeństwa osobowego do klauzuli „poufne”. Wymóg ten jest podyktowany polityką dostępu do </w:t>
      </w:r>
      <w:r w:rsidR="00D84657">
        <w:rPr>
          <w:sz w:val="22"/>
          <w:szCs w:val="22"/>
        </w:rPr>
        <w:t>centrum przetwarzania danych</w:t>
      </w:r>
      <w:r w:rsidR="00D84657" w:rsidRPr="00FE4B37">
        <w:rPr>
          <w:sz w:val="22"/>
          <w:szCs w:val="22"/>
        </w:rPr>
        <w:t xml:space="preserve"> </w:t>
      </w:r>
      <w:r w:rsidRPr="00FE4B37">
        <w:rPr>
          <w:sz w:val="22"/>
          <w:szCs w:val="22"/>
        </w:rPr>
        <w:t>gdzie zlokalizowane są urządzenia objęte Umową.</w:t>
      </w:r>
    </w:p>
    <w:p w14:paraId="0D4E070E" w14:textId="77777777" w:rsidR="00B442B2" w:rsidRPr="00FE4B37" w:rsidRDefault="00B442B2" w:rsidP="000B50A5">
      <w:pPr>
        <w:widowControl w:val="0"/>
        <w:spacing w:line="276" w:lineRule="auto"/>
        <w:rPr>
          <w:rFonts w:eastAsia="Verdana"/>
          <w:b/>
          <w:sz w:val="22"/>
          <w:szCs w:val="22"/>
        </w:rPr>
      </w:pPr>
    </w:p>
    <w:p w14:paraId="057157CA" w14:textId="1DC53A99" w:rsidR="00B442B2" w:rsidRPr="00FE4B37" w:rsidRDefault="00B442B2" w:rsidP="0012668E">
      <w:pPr>
        <w:spacing w:before="120" w:after="120" w:line="276" w:lineRule="auto"/>
        <w:jc w:val="center"/>
        <w:rPr>
          <w:rFonts w:eastAsia="Verdana"/>
          <w:b/>
          <w:sz w:val="22"/>
          <w:szCs w:val="22"/>
        </w:rPr>
      </w:pPr>
      <w:r w:rsidRPr="00FE4B37">
        <w:rPr>
          <w:rFonts w:eastAsia="Verdana"/>
          <w:b/>
          <w:sz w:val="22"/>
          <w:szCs w:val="22"/>
        </w:rPr>
        <w:t>§</w:t>
      </w:r>
      <w:r w:rsidR="00945E2C">
        <w:rPr>
          <w:rFonts w:eastAsia="Verdana"/>
          <w:b/>
          <w:sz w:val="22"/>
          <w:szCs w:val="22"/>
        </w:rPr>
        <w:t xml:space="preserve"> </w:t>
      </w:r>
      <w:r w:rsidRPr="00FE4B37">
        <w:rPr>
          <w:rFonts w:eastAsia="Verdana"/>
          <w:b/>
          <w:sz w:val="22"/>
          <w:szCs w:val="22"/>
        </w:rPr>
        <w:t>5</w:t>
      </w:r>
    </w:p>
    <w:p w14:paraId="38BADA9C" w14:textId="2DAA324B" w:rsidR="00B442B2" w:rsidRPr="00FE4B37" w:rsidRDefault="00B442B2" w:rsidP="0012668E">
      <w:pPr>
        <w:widowControl w:val="0"/>
        <w:spacing w:line="276" w:lineRule="auto"/>
        <w:jc w:val="center"/>
        <w:rPr>
          <w:rFonts w:eastAsia="Verdana"/>
          <w:b/>
          <w:sz w:val="22"/>
          <w:szCs w:val="22"/>
        </w:rPr>
      </w:pPr>
      <w:r w:rsidRPr="00FE4B37">
        <w:rPr>
          <w:rFonts w:eastAsia="Verdana"/>
          <w:b/>
          <w:sz w:val="22"/>
          <w:szCs w:val="22"/>
        </w:rPr>
        <w:t>Termin i warunki realizacji</w:t>
      </w:r>
    </w:p>
    <w:p w14:paraId="73616205" w14:textId="0DB8692F" w:rsidR="00B442B2" w:rsidRPr="00FE4B37" w:rsidRDefault="00B442B2" w:rsidP="000B50A5">
      <w:pPr>
        <w:widowControl w:val="0"/>
        <w:numPr>
          <w:ilvl w:val="0"/>
          <w:numId w:val="5"/>
        </w:numPr>
        <w:tabs>
          <w:tab w:val="left" w:pos="1080"/>
        </w:tabs>
        <w:spacing w:line="276" w:lineRule="auto"/>
        <w:ind w:left="357" w:hanging="357"/>
        <w:contextualSpacing/>
        <w:jc w:val="both"/>
        <w:rPr>
          <w:rFonts w:eastAsia="Calibri"/>
          <w:sz w:val="22"/>
          <w:szCs w:val="22"/>
        </w:rPr>
      </w:pPr>
      <w:r w:rsidRPr="00FE4B37">
        <w:rPr>
          <w:rFonts w:eastAsia="Calibri"/>
          <w:sz w:val="22"/>
          <w:szCs w:val="22"/>
        </w:rPr>
        <w:t xml:space="preserve">Wykonawca zobowiązany jest </w:t>
      </w:r>
      <w:r w:rsidR="00825364">
        <w:rPr>
          <w:rFonts w:eastAsia="Calibri"/>
          <w:sz w:val="22"/>
          <w:szCs w:val="22"/>
        </w:rPr>
        <w:t xml:space="preserve">dostarczyć licencję na oprogramowanie oraz potwierdzenie Usługi Serwisu Pogwarancyjnego w terminie </w:t>
      </w:r>
      <w:r w:rsidR="00D84657">
        <w:rPr>
          <w:rFonts w:eastAsia="Calibri"/>
          <w:sz w:val="22"/>
          <w:szCs w:val="22"/>
        </w:rPr>
        <w:t>3</w:t>
      </w:r>
      <w:r w:rsidR="00825364">
        <w:rPr>
          <w:rFonts w:eastAsia="Calibri"/>
          <w:sz w:val="22"/>
          <w:szCs w:val="22"/>
        </w:rPr>
        <w:t xml:space="preserve"> dni od dnia zawarcia Umowy na adres mailowy wskazany w §</w:t>
      </w:r>
      <w:r w:rsidR="0012668E">
        <w:rPr>
          <w:rFonts w:eastAsia="Calibri"/>
          <w:sz w:val="22"/>
          <w:szCs w:val="22"/>
        </w:rPr>
        <w:t xml:space="preserve"> </w:t>
      </w:r>
      <w:r w:rsidR="00825364">
        <w:rPr>
          <w:rFonts w:eastAsia="Calibri"/>
          <w:sz w:val="22"/>
          <w:szCs w:val="22"/>
        </w:rPr>
        <w:t>8 ust. 1 pkt</w:t>
      </w:r>
      <w:r w:rsidR="00E615E5">
        <w:rPr>
          <w:rFonts w:eastAsia="Calibri"/>
          <w:sz w:val="22"/>
          <w:szCs w:val="22"/>
        </w:rPr>
        <w:t xml:space="preserve"> </w:t>
      </w:r>
      <w:r w:rsidR="00825364">
        <w:rPr>
          <w:rFonts w:eastAsia="Calibri"/>
          <w:sz w:val="22"/>
          <w:szCs w:val="22"/>
        </w:rPr>
        <w:t>1.</w:t>
      </w:r>
    </w:p>
    <w:p w14:paraId="5C0086A3" w14:textId="59A1C7B3" w:rsidR="00B442B2" w:rsidRPr="005A5ED1" w:rsidRDefault="00B442B2" w:rsidP="0028799D">
      <w:pPr>
        <w:numPr>
          <w:ilvl w:val="0"/>
          <w:numId w:val="5"/>
        </w:numPr>
        <w:pBdr>
          <w:top w:val="nil"/>
          <w:left w:val="nil"/>
          <w:bottom w:val="nil"/>
          <w:right w:val="nil"/>
          <w:between w:val="nil"/>
          <w:bar w:val="nil"/>
        </w:pBdr>
        <w:spacing w:line="276" w:lineRule="auto"/>
        <w:ind w:left="357" w:hanging="357"/>
        <w:contextualSpacing/>
        <w:jc w:val="both"/>
        <w:rPr>
          <w:rFonts w:eastAsia="Calibri"/>
          <w:sz w:val="22"/>
          <w:szCs w:val="22"/>
        </w:rPr>
      </w:pPr>
      <w:r w:rsidRPr="005A5ED1">
        <w:rPr>
          <w:sz w:val="22"/>
          <w:szCs w:val="22"/>
        </w:rPr>
        <w:lastRenderedPageBreak/>
        <w:t xml:space="preserve">Odbiór przedmiotu </w:t>
      </w:r>
      <w:r w:rsidR="003C67F4" w:rsidRPr="005A5ED1">
        <w:rPr>
          <w:sz w:val="22"/>
          <w:szCs w:val="22"/>
        </w:rPr>
        <w:t>U</w:t>
      </w:r>
      <w:r w:rsidRPr="005A5ED1">
        <w:rPr>
          <w:sz w:val="22"/>
          <w:szCs w:val="22"/>
        </w:rPr>
        <w:t xml:space="preserve">mowy zostanie potwierdzony  </w:t>
      </w:r>
      <w:r w:rsidR="0026663F" w:rsidRPr="005A5ED1">
        <w:rPr>
          <w:sz w:val="22"/>
          <w:szCs w:val="22"/>
        </w:rPr>
        <w:t xml:space="preserve">podpisem elektronicznym weryfikowanym przy pomocy ważnego kwalifikowanego certyfikatu </w:t>
      </w:r>
      <w:r w:rsidRPr="005A5ED1">
        <w:rPr>
          <w:sz w:val="22"/>
          <w:szCs w:val="22"/>
        </w:rPr>
        <w:t xml:space="preserve">przez </w:t>
      </w:r>
      <w:r w:rsidR="003918F8">
        <w:rPr>
          <w:sz w:val="22"/>
          <w:szCs w:val="22"/>
        </w:rPr>
        <w:t xml:space="preserve">przedstawicieli Zamawiającego </w:t>
      </w:r>
      <w:r w:rsidR="003918F8">
        <w:rPr>
          <w:sz w:val="22"/>
          <w:szCs w:val="22"/>
        </w:rPr>
        <w:br/>
        <w:t xml:space="preserve">i </w:t>
      </w:r>
      <w:r w:rsidRPr="005A5ED1">
        <w:rPr>
          <w:sz w:val="22"/>
          <w:szCs w:val="22"/>
        </w:rPr>
        <w:t>Wykonawcy</w:t>
      </w:r>
      <w:r w:rsidR="005A5ED1" w:rsidRPr="005A5ED1">
        <w:rPr>
          <w:sz w:val="22"/>
          <w:szCs w:val="22"/>
        </w:rPr>
        <w:t xml:space="preserve">. </w:t>
      </w:r>
      <w:r w:rsidRPr="005A5ED1">
        <w:rPr>
          <w:sz w:val="22"/>
          <w:szCs w:val="22"/>
        </w:rPr>
        <w:t>Protok</w:t>
      </w:r>
      <w:r w:rsidR="005A5ED1" w:rsidRPr="005A5ED1">
        <w:rPr>
          <w:sz w:val="22"/>
          <w:szCs w:val="22"/>
        </w:rPr>
        <w:t>ó</w:t>
      </w:r>
      <w:r w:rsidRPr="005A5ED1">
        <w:rPr>
          <w:sz w:val="22"/>
          <w:szCs w:val="22"/>
        </w:rPr>
        <w:t>ł</w:t>
      </w:r>
      <w:r w:rsidR="005A5ED1" w:rsidRPr="005A5ED1">
        <w:rPr>
          <w:sz w:val="22"/>
          <w:szCs w:val="22"/>
        </w:rPr>
        <w:t xml:space="preserve"> </w:t>
      </w:r>
      <w:r w:rsidRPr="005A5ED1">
        <w:rPr>
          <w:sz w:val="22"/>
          <w:szCs w:val="22"/>
        </w:rPr>
        <w:t>odbioru usług</w:t>
      </w:r>
      <w:r w:rsidR="005A5ED1" w:rsidRPr="005A5ED1">
        <w:rPr>
          <w:sz w:val="22"/>
          <w:szCs w:val="22"/>
        </w:rPr>
        <w:t xml:space="preserve">i </w:t>
      </w:r>
      <w:r w:rsidRPr="005A5ED1">
        <w:rPr>
          <w:sz w:val="22"/>
          <w:szCs w:val="22"/>
        </w:rPr>
        <w:t xml:space="preserve">stanowi </w:t>
      </w:r>
      <w:r w:rsidR="005A5ED1" w:rsidRPr="005A5ED1">
        <w:rPr>
          <w:b/>
          <w:sz w:val="22"/>
          <w:szCs w:val="22"/>
        </w:rPr>
        <w:t>Z</w:t>
      </w:r>
      <w:r w:rsidRPr="005A5ED1">
        <w:rPr>
          <w:b/>
          <w:sz w:val="22"/>
          <w:szCs w:val="22"/>
        </w:rPr>
        <w:t xml:space="preserve">ałącznik </w:t>
      </w:r>
      <w:r w:rsidR="00506AB0" w:rsidRPr="005A5ED1">
        <w:rPr>
          <w:b/>
          <w:sz w:val="22"/>
          <w:szCs w:val="22"/>
        </w:rPr>
        <w:t>n</w:t>
      </w:r>
      <w:r w:rsidRPr="005A5ED1">
        <w:rPr>
          <w:b/>
          <w:sz w:val="22"/>
          <w:szCs w:val="22"/>
        </w:rPr>
        <w:t>r 3</w:t>
      </w:r>
      <w:r w:rsidRPr="005A5ED1">
        <w:rPr>
          <w:sz w:val="22"/>
          <w:szCs w:val="22"/>
        </w:rPr>
        <w:t xml:space="preserve"> do Umowy</w:t>
      </w:r>
      <w:r w:rsidR="005A5ED1">
        <w:rPr>
          <w:sz w:val="22"/>
          <w:szCs w:val="22"/>
        </w:rPr>
        <w:t>.</w:t>
      </w:r>
    </w:p>
    <w:p w14:paraId="05C37365" w14:textId="77777777" w:rsidR="00945E2C" w:rsidRDefault="00945E2C" w:rsidP="000B50A5">
      <w:pPr>
        <w:widowControl w:val="0"/>
        <w:spacing w:line="276" w:lineRule="auto"/>
        <w:jc w:val="center"/>
        <w:rPr>
          <w:rFonts w:eastAsia="Verdana"/>
          <w:b/>
          <w:sz w:val="22"/>
          <w:szCs w:val="22"/>
        </w:rPr>
      </w:pPr>
    </w:p>
    <w:p w14:paraId="1B3A11D4" w14:textId="3265C857" w:rsidR="00B442B2" w:rsidRPr="00FE4B37" w:rsidRDefault="00B442B2" w:rsidP="000B50A5">
      <w:pPr>
        <w:widowControl w:val="0"/>
        <w:spacing w:line="276" w:lineRule="auto"/>
        <w:jc w:val="center"/>
        <w:rPr>
          <w:rFonts w:eastAsia="Verdana"/>
          <w:b/>
          <w:sz w:val="22"/>
          <w:szCs w:val="22"/>
        </w:rPr>
      </w:pPr>
      <w:r w:rsidRPr="00FE4B37">
        <w:rPr>
          <w:rFonts w:eastAsia="Verdana"/>
          <w:b/>
          <w:sz w:val="22"/>
          <w:szCs w:val="22"/>
        </w:rPr>
        <w:t>§</w:t>
      </w:r>
      <w:r w:rsidR="00945E2C">
        <w:rPr>
          <w:rFonts w:eastAsia="Verdana"/>
          <w:b/>
          <w:sz w:val="22"/>
          <w:szCs w:val="22"/>
        </w:rPr>
        <w:t xml:space="preserve"> </w:t>
      </w:r>
      <w:r w:rsidRPr="00FE4B37">
        <w:rPr>
          <w:rFonts w:eastAsia="Verdana"/>
          <w:b/>
          <w:sz w:val="22"/>
          <w:szCs w:val="22"/>
        </w:rPr>
        <w:t>6</w:t>
      </w:r>
    </w:p>
    <w:p w14:paraId="055220E2" w14:textId="1327BB26" w:rsidR="00B442B2" w:rsidRPr="00FE4B37" w:rsidRDefault="00B442B2" w:rsidP="000B50A5">
      <w:pPr>
        <w:widowControl w:val="0"/>
        <w:spacing w:line="276" w:lineRule="auto"/>
        <w:jc w:val="center"/>
        <w:rPr>
          <w:rFonts w:eastAsia="Verdana"/>
          <w:sz w:val="22"/>
          <w:szCs w:val="22"/>
        </w:rPr>
      </w:pPr>
      <w:r w:rsidRPr="00FE4B37">
        <w:rPr>
          <w:rFonts w:eastAsia="Verdana"/>
          <w:b/>
          <w:sz w:val="22"/>
          <w:szCs w:val="22"/>
        </w:rPr>
        <w:t>Oświadczenia Wykonawcy</w:t>
      </w:r>
    </w:p>
    <w:p w14:paraId="16410ED3" w14:textId="16F400C9" w:rsidR="00B442B2" w:rsidRPr="00FE4B37" w:rsidRDefault="00B442B2" w:rsidP="000B50A5">
      <w:pPr>
        <w:pStyle w:val="Default"/>
        <w:numPr>
          <w:ilvl w:val="0"/>
          <w:numId w:val="9"/>
        </w:numPr>
        <w:spacing w:line="276" w:lineRule="auto"/>
        <w:ind w:left="357" w:hanging="357"/>
        <w:jc w:val="both"/>
        <w:rPr>
          <w:sz w:val="22"/>
          <w:szCs w:val="22"/>
        </w:rPr>
      </w:pPr>
      <w:r w:rsidRPr="00FE4B37">
        <w:rPr>
          <w:sz w:val="22"/>
          <w:szCs w:val="22"/>
        </w:rPr>
        <w:t xml:space="preserve">Wykonawca ponosi odpowiedzialność za wszelkie </w:t>
      </w:r>
      <w:r w:rsidR="00FD6994" w:rsidRPr="00FE4B37">
        <w:rPr>
          <w:sz w:val="22"/>
          <w:szCs w:val="22"/>
        </w:rPr>
        <w:t xml:space="preserve">zawinione </w:t>
      </w:r>
      <w:r w:rsidRPr="00FE4B37">
        <w:rPr>
          <w:sz w:val="22"/>
          <w:szCs w:val="22"/>
        </w:rPr>
        <w:t>szkody</w:t>
      </w:r>
      <w:r w:rsidR="00FD6994" w:rsidRPr="00FE4B37">
        <w:rPr>
          <w:sz w:val="22"/>
          <w:szCs w:val="22"/>
        </w:rPr>
        <w:t xml:space="preserve"> </w:t>
      </w:r>
      <w:r w:rsidRPr="00FE4B37">
        <w:rPr>
          <w:sz w:val="22"/>
          <w:szCs w:val="22"/>
        </w:rPr>
        <w:t xml:space="preserve">wyrządzone  Zamawiającemu powstałe w związku z realizacją przedmiotu Umowy. </w:t>
      </w:r>
    </w:p>
    <w:p w14:paraId="0335BB5C" w14:textId="630335AC" w:rsidR="0013577E" w:rsidRPr="00FE4B37" w:rsidRDefault="00B442B2" w:rsidP="000B50A5">
      <w:pPr>
        <w:pStyle w:val="Default"/>
        <w:numPr>
          <w:ilvl w:val="0"/>
          <w:numId w:val="9"/>
        </w:numPr>
        <w:spacing w:line="276" w:lineRule="auto"/>
        <w:ind w:left="357" w:hanging="357"/>
        <w:jc w:val="both"/>
        <w:rPr>
          <w:sz w:val="22"/>
          <w:szCs w:val="22"/>
        </w:rPr>
      </w:pPr>
      <w:r w:rsidRPr="00FE4B37">
        <w:rPr>
          <w:sz w:val="22"/>
          <w:szCs w:val="22"/>
        </w:rPr>
        <w:t xml:space="preserve">Wykonawca odpowiedzialny jest względem Zamawiającego z tytułu niewykonania lub nienależytego wykonania zobowiązań wynikających z </w:t>
      </w:r>
      <w:r w:rsidR="00FB0EDC" w:rsidRPr="00FE4B37">
        <w:rPr>
          <w:sz w:val="22"/>
          <w:szCs w:val="22"/>
        </w:rPr>
        <w:t>U</w:t>
      </w:r>
      <w:r w:rsidRPr="00FE4B37">
        <w:rPr>
          <w:sz w:val="22"/>
          <w:szCs w:val="22"/>
        </w:rPr>
        <w:t xml:space="preserve">mowy, chyba </w:t>
      </w:r>
      <w:r w:rsidRPr="00FE4B37">
        <w:rPr>
          <w:sz w:val="22"/>
          <w:szCs w:val="22"/>
        </w:rPr>
        <w:br/>
        <w:t>że niewykonanie lub nienależyte wykonanie jest następstwem okoliczności, za które Wykonawca nie ponosi odpowiedzialności.</w:t>
      </w:r>
    </w:p>
    <w:p w14:paraId="1527E2BE" w14:textId="77777777" w:rsidR="0013577E" w:rsidRPr="00FE4B37" w:rsidRDefault="0013577E" w:rsidP="000B50A5">
      <w:pPr>
        <w:pBdr>
          <w:top w:val="nil"/>
          <w:left w:val="nil"/>
          <w:bottom w:val="nil"/>
          <w:right w:val="nil"/>
          <w:between w:val="nil"/>
          <w:bar w:val="nil"/>
        </w:pBdr>
        <w:spacing w:line="276" w:lineRule="auto"/>
        <w:jc w:val="center"/>
        <w:rPr>
          <w:b/>
          <w:sz w:val="22"/>
          <w:szCs w:val="22"/>
        </w:rPr>
      </w:pPr>
    </w:p>
    <w:p w14:paraId="54D3FC06" w14:textId="3F615C8A" w:rsidR="00B442B2" w:rsidRPr="00FE4B37" w:rsidRDefault="00B442B2" w:rsidP="000B50A5">
      <w:pPr>
        <w:pBdr>
          <w:top w:val="nil"/>
          <w:left w:val="nil"/>
          <w:bottom w:val="nil"/>
          <w:right w:val="nil"/>
          <w:between w:val="nil"/>
          <w:bar w:val="nil"/>
        </w:pBdr>
        <w:spacing w:line="276" w:lineRule="auto"/>
        <w:jc w:val="center"/>
        <w:rPr>
          <w:b/>
          <w:sz w:val="22"/>
          <w:szCs w:val="22"/>
        </w:rPr>
      </w:pPr>
      <w:r w:rsidRPr="00FE4B37">
        <w:rPr>
          <w:b/>
          <w:sz w:val="22"/>
          <w:szCs w:val="22"/>
        </w:rPr>
        <w:t>§ 7</w:t>
      </w:r>
    </w:p>
    <w:p w14:paraId="1CB81A13" w14:textId="76435B78" w:rsidR="00B442B2" w:rsidRPr="00FE4B37" w:rsidRDefault="00B442B2" w:rsidP="000B50A5">
      <w:pPr>
        <w:pBdr>
          <w:top w:val="nil"/>
          <w:left w:val="nil"/>
          <w:bottom w:val="nil"/>
          <w:right w:val="nil"/>
          <w:between w:val="nil"/>
          <w:bar w:val="nil"/>
        </w:pBdr>
        <w:spacing w:line="276" w:lineRule="auto"/>
        <w:jc w:val="center"/>
        <w:rPr>
          <w:rFonts w:eastAsia="Calibri"/>
          <w:sz w:val="22"/>
          <w:szCs w:val="22"/>
        </w:rPr>
      </w:pPr>
      <w:r w:rsidRPr="00FE4B37">
        <w:rPr>
          <w:rFonts w:eastAsia="Calibri"/>
          <w:b/>
          <w:sz w:val="22"/>
          <w:szCs w:val="22"/>
        </w:rPr>
        <w:t>Wynagrodzenie</w:t>
      </w:r>
    </w:p>
    <w:p w14:paraId="5DCD123C" w14:textId="27A40206" w:rsidR="00B442B2" w:rsidRPr="00FE4B37" w:rsidRDefault="00B442B2" w:rsidP="000B50A5">
      <w:pPr>
        <w:numPr>
          <w:ilvl w:val="0"/>
          <w:numId w:val="4"/>
        </w:numPr>
        <w:spacing w:line="276" w:lineRule="auto"/>
        <w:ind w:left="357" w:hanging="357"/>
        <w:jc w:val="both"/>
        <w:rPr>
          <w:sz w:val="22"/>
          <w:szCs w:val="22"/>
        </w:rPr>
      </w:pPr>
      <w:r w:rsidRPr="00FE4B37">
        <w:rPr>
          <w:sz w:val="22"/>
          <w:szCs w:val="22"/>
        </w:rPr>
        <w:t xml:space="preserve">Za prawidłowe wykonanie przedmiotu </w:t>
      </w:r>
      <w:r w:rsidR="00C523A6">
        <w:rPr>
          <w:sz w:val="22"/>
          <w:szCs w:val="22"/>
        </w:rPr>
        <w:t>U</w:t>
      </w:r>
      <w:r w:rsidRPr="00FE4B37">
        <w:rPr>
          <w:sz w:val="22"/>
          <w:szCs w:val="22"/>
        </w:rPr>
        <w:t xml:space="preserve">mowy Wykonawcy przysługuje wynagrodzenie </w:t>
      </w:r>
      <w:r w:rsidR="00506AB0" w:rsidRPr="00FE4B37">
        <w:rPr>
          <w:sz w:val="22"/>
          <w:szCs w:val="22"/>
        </w:rPr>
        <w:t xml:space="preserve">ryczałtowe </w:t>
      </w:r>
      <w:r w:rsidRPr="00FE4B37">
        <w:rPr>
          <w:sz w:val="22"/>
          <w:szCs w:val="22"/>
        </w:rPr>
        <w:t xml:space="preserve">w kwocie ………….złotych netto </w:t>
      </w:r>
      <w:r w:rsidRPr="00FE4B37">
        <w:rPr>
          <w:bCs/>
          <w:sz w:val="22"/>
          <w:szCs w:val="22"/>
        </w:rPr>
        <w:t>(</w:t>
      </w:r>
      <w:r w:rsidRPr="00FE4B37">
        <w:rPr>
          <w:sz w:val="22"/>
          <w:szCs w:val="22"/>
        </w:rPr>
        <w:t xml:space="preserve">słownie: ) plus VAT </w:t>
      </w:r>
      <w:r w:rsidR="0012668E">
        <w:rPr>
          <w:sz w:val="22"/>
          <w:szCs w:val="22"/>
        </w:rPr>
        <w:t>………</w:t>
      </w:r>
      <w:r w:rsidRPr="00FE4B37">
        <w:rPr>
          <w:sz w:val="22"/>
          <w:szCs w:val="22"/>
        </w:rPr>
        <w:t>% co daje łącznie kwotę: …… złotych brutto (słownie:……….)</w:t>
      </w:r>
      <w:r w:rsidR="00FB0EDC" w:rsidRPr="00FE4B37">
        <w:rPr>
          <w:sz w:val="22"/>
          <w:szCs w:val="22"/>
        </w:rPr>
        <w:t>.</w:t>
      </w:r>
    </w:p>
    <w:p w14:paraId="1F415EA4" w14:textId="219160D8" w:rsidR="00B442B2" w:rsidRPr="00FE4B37" w:rsidRDefault="00B442B2" w:rsidP="000B50A5">
      <w:pPr>
        <w:numPr>
          <w:ilvl w:val="0"/>
          <w:numId w:val="4"/>
        </w:numPr>
        <w:spacing w:line="276" w:lineRule="auto"/>
        <w:ind w:left="357" w:hanging="357"/>
        <w:jc w:val="both"/>
        <w:rPr>
          <w:sz w:val="22"/>
          <w:szCs w:val="22"/>
        </w:rPr>
      </w:pPr>
      <w:r w:rsidRPr="00FE4B37">
        <w:rPr>
          <w:sz w:val="22"/>
          <w:szCs w:val="22"/>
        </w:rPr>
        <w:t>Wynagrodzenie określone w ust. 1 obejmuje wszelkie koszty</w:t>
      </w:r>
      <w:r w:rsidR="002E753D" w:rsidRPr="00FE4B37">
        <w:rPr>
          <w:sz w:val="22"/>
          <w:szCs w:val="22"/>
        </w:rPr>
        <w:t xml:space="preserve"> i wydatki</w:t>
      </w:r>
      <w:r w:rsidRPr="00FE4B37">
        <w:rPr>
          <w:sz w:val="22"/>
          <w:szCs w:val="22"/>
        </w:rPr>
        <w:t xml:space="preserve"> związane z realizacją przedmiotu </w:t>
      </w:r>
      <w:r w:rsidR="002E753D" w:rsidRPr="00FE4B37">
        <w:rPr>
          <w:sz w:val="22"/>
          <w:szCs w:val="22"/>
        </w:rPr>
        <w:t>U</w:t>
      </w:r>
      <w:r w:rsidRPr="00FE4B37">
        <w:rPr>
          <w:sz w:val="22"/>
          <w:szCs w:val="22"/>
        </w:rPr>
        <w:t>mowy i nie ulegnie zmianie.</w:t>
      </w:r>
    </w:p>
    <w:p w14:paraId="29D88110" w14:textId="5A5EC0A2" w:rsidR="00B442B2" w:rsidRPr="00FE4B37" w:rsidRDefault="00B442B2" w:rsidP="000B50A5">
      <w:pPr>
        <w:numPr>
          <w:ilvl w:val="0"/>
          <w:numId w:val="4"/>
        </w:numPr>
        <w:spacing w:line="276" w:lineRule="auto"/>
        <w:ind w:left="357" w:hanging="357"/>
        <w:jc w:val="both"/>
        <w:rPr>
          <w:sz w:val="22"/>
          <w:szCs w:val="22"/>
        </w:rPr>
      </w:pPr>
      <w:r w:rsidRPr="00FE4B37">
        <w:rPr>
          <w:color w:val="0D0D0D"/>
          <w:sz w:val="22"/>
          <w:szCs w:val="22"/>
        </w:rPr>
        <w:t xml:space="preserve">Zapłata wynagrodzenia nastąpi na podstawie faktury, którą Wykonawca będzie uprawniony wystawić najwcześniej z chwilą podpisania </w:t>
      </w:r>
      <w:r w:rsidR="002E753D" w:rsidRPr="00FE4B37">
        <w:rPr>
          <w:color w:val="0D0D0D"/>
          <w:sz w:val="22"/>
          <w:szCs w:val="22"/>
        </w:rPr>
        <w:t>P</w:t>
      </w:r>
      <w:r w:rsidRPr="00FE4B37">
        <w:rPr>
          <w:color w:val="0D0D0D"/>
          <w:sz w:val="22"/>
          <w:szCs w:val="22"/>
        </w:rPr>
        <w:t>rotokołu odbioru</w:t>
      </w:r>
      <w:r w:rsidR="0013577E" w:rsidRPr="00FE4B37">
        <w:rPr>
          <w:color w:val="0D0D0D"/>
          <w:sz w:val="22"/>
          <w:szCs w:val="22"/>
        </w:rPr>
        <w:t xml:space="preserve"> usługi</w:t>
      </w:r>
      <w:r w:rsidR="003C67F4">
        <w:rPr>
          <w:color w:val="0D0D0D"/>
          <w:sz w:val="22"/>
          <w:szCs w:val="22"/>
        </w:rPr>
        <w:t>, stanowiąc</w:t>
      </w:r>
      <w:r w:rsidR="0018301D">
        <w:rPr>
          <w:color w:val="0D0D0D"/>
          <w:sz w:val="22"/>
          <w:szCs w:val="22"/>
        </w:rPr>
        <w:t>ego</w:t>
      </w:r>
      <w:r w:rsidR="003C67F4">
        <w:rPr>
          <w:color w:val="0D0D0D"/>
          <w:sz w:val="22"/>
          <w:szCs w:val="22"/>
        </w:rPr>
        <w:t xml:space="preserve"> Załącznik nr 3 do Umowy</w:t>
      </w:r>
      <w:r w:rsidR="002E753D" w:rsidRPr="00FE4B37">
        <w:rPr>
          <w:color w:val="0D0D0D"/>
          <w:sz w:val="22"/>
          <w:szCs w:val="22"/>
        </w:rPr>
        <w:t xml:space="preserve">, </w:t>
      </w:r>
      <w:r w:rsidRPr="00FE4B37">
        <w:rPr>
          <w:color w:val="0D0D0D"/>
          <w:sz w:val="22"/>
          <w:szCs w:val="22"/>
        </w:rPr>
        <w:t>przelewem na rachunek bankowy wskazany przez Wykonawcę, w terminie 30 dni od daty doręczenia Zamawiającemu prawidłowo wystawionej faktury. Za dzień zapłaty uważa się dzień obciążenia kwotą należności rachunku bankowego Zamawiającego.</w:t>
      </w:r>
    </w:p>
    <w:p w14:paraId="394EA956" w14:textId="48543502" w:rsidR="006914F4" w:rsidRPr="009535E2" w:rsidRDefault="00B442B2" w:rsidP="000B50A5">
      <w:pPr>
        <w:numPr>
          <w:ilvl w:val="0"/>
          <w:numId w:val="4"/>
        </w:numPr>
        <w:autoSpaceDE w:val="0"/>
        <w:autoSpaceDN w:val="0"/>
        <w:spacing w:line="276" w:lineRule="auto"/>
        <w:ind w:left="357" w:hanging="357"/>
        <w:jc w:val="both"/>
        <w:rPr>
          <w:rFonts w:eastAsia="Calibri"/>
          <w:bCs/>
          <w:sz w:val="22"/>
          <w:szCs w:val="22"/>
        </w:rPr>
      </w:pPr>
      <w:r w:rsidRPr="00FE4B37">
        <w:rPr>
          <w:rFonts w:eastAsia="Calibri"/>
          <w:bCs/>
          <w:sz w:val="22"/>
          <w:szCs w:val="22"/>
        </w:rPr>
        <w:t>Wykonawca nie może bez uprzedniej pisemnej zgody Zamawiającego pod rygorem nieważności przenieść wierzytelności wynikającej z Umowy na osobę trzecią</w:t>
      </w:r>
      <w:r w:rsidR="00564409">
        <w:rPr>
          <w:rFonts w:eastAsia="Calibri"/>
          <w:bCs/>
          <w:sz w:val="22"/>
          <w:szCs w:val="22"/>
        </w:rPr>
        <w:t>.</w:t>
      </w:r>
    </w:p>
    <w:p w14:paraId="6ED6E799" w14:textId="77777777" w:rsidR="006914F4" w:rsidRPr="00FE4B37" w:rsidRDefault="006914F4" w:rsidP="000B50A5">
      <w:pPr>
        <w:spacing w:line="276" w:lineRule="auto"/>
        <w:ind w:left="340"/>
        <w:jc w:val="center"/>
        <w:rPr>
          <w:b/>
          <w:sz w:val="22"/>
          <w:szCs w:val="22"/>
        </w:rPr>
      </w:pPr>
    </w:p>
    <w:p w14:paraId="2A4637FC" w14:textId="74908DC6" w:rsidR="002E753D" w:rsidRPr="00FE4B37" w:rsidRDefault="006914F4" w:rsidP="005A5ED1">
      <w:pPr>
        <w:spacing w:line="276" w:lineRule="auto"/>
        <w:ind w:left="340"/>
        <w:jc w:val="center"/>
        <w:rPr>
          <w:b/>
          <w:sz w:val="22"/>
          <w:szCs w:val="22"/>
        </w:rPr>
      </w:pPr>
      <w:r w:rsidRPr="00FE4B37">
        <w:rPr>
          <w:b/>
          <w:sz w:val="22"/>
          <w:szCs w:val="22"/>
        </w:rPr>
        <w:t>§</w:t>
      </w:r>
      <w:r w:rsidR="00945E2C">
        <w:rPr>
          <w:b/>
          <w:sz w:val="22"/>
          <w:szCs w:val="22"/>
        </w:rPr>
        <w:t xml:space="preserve"> </w:t>
      </w:r>
      <w:r w:rsidRPr="00FE4B37">
        <w:rPr>
          <w:b/>
          <w:sz w:val="22"/>
          <w:szCs w:val="22"/>
        </w:rPr>
        <w:t>8</w:t>
      </w:r>
    </w:p>
    <w:p w14:paraId="3AFAFAFC" w14:textId="3725ADBE" w:rsidR="00B442B2" w:rsidRPr="00FE4B37" w:rsidRDefault="00B442B2" w:rsidP="005A5ED1">
      <w:pPr>
        <w:spacing w:line="276" w:lineRule="auto"/>
        <w:jc w:val="center"/>
        <w:rPr>
          <w:color w:val="0D0D0D"/>
          <w:sz w:val="22"/>
          <w:szCs w:val="22"/>
        </w:rPr>
      </w:pPr>
      <w:bookmarkStart w:id="2" w:name="_Toc269327070"/>
      <w:bookmarkStart w:id="3" w:name="_Toc269327116"/>
      <w:bookmarkStart w:id="4" w:name="_Toc269327183"/>
      <w:bookmarkStart w:id="5" w:name="_Toc269327231"/>
      <w:bookmarkStart w:id="6" w:name="_Toc269327389"/>
      <w:r w:rsidRPr="00FE4B37">
        <w:rPr>
          <w:b/>
          <w:color w:val="000000" w:themeColor="text1"/>
          <w:sz w:val="22"/>
          <w:szCs w:val="22"/>
        </w:rPr>
        <w:t>Przedstawiciele Stron</w:t>
      </w:r>
      <w:bookmarkEnd w:id="2"/>
      <w:bookmarkEnd w:id="3"/>
      <w:bookmarkEnd w:id="4"/>
      <w:bookmarkEnd w:id="5"/>
      <w:bookmarkEnd w:id="6"/>
    </w:p>
    <w:p w14:paraId="497B77DA" w14:textId="563EB09D" w:rsidR="00B442B2" w:rsidRPr="00FE4B37" w:rsidRDefault="00B442B2" w:rsidP="000B50A5">
      <w:pPr>
        <w:pStyle w:val="Akapitzlist"/>
        <w:numPr>
          <w:ilvl w:val="0"/>
          <w:numId w:val="17"/>
        </w:numPr>
        <w:spacing w:line="276" w:lineRule="auto"/>
        <w:ind w:left="357" w:hanging="357"/>
        <w:jc w:val="both"/>
        <w:rPr>
          <w:color w:val="0D0D0D"/>
          <w:sz w:val="22"/>
          <w:szCs w:val="22"/>
        </w:rPr>
      </w:pPr>
      <w:r w:rsidRPr="00FE4B37">
        <w:rPr>
          <w:rFonts w:eastAsia="Calibri"/>
          <w:sz w:val="22"/>
          <w:szCs w:val="22"/>
        </w:rPr>
        <w:t xml:space="preserve">Do bieżącej współpracy, w zakresie </w:t>
      </w:r>
      <w:r w:rsidR="00B730EB" w:rsidRPr="00FE4B37">
        <w:rPr>
          <w:rFonts w:eastAsia="Calibri"/>
          <w:sz w:val="22"/>
          <w:szCs w:val="22"/>
        </w:rPr>
        <w:t>realizacji</w:t>
      </w:r>
      <w:r w:rsidRPr="00FE4B37">
        <w:rPr>
          <w:rFonts w:eastAsia="Calibri"/>
          <w:sz w:val="22"/>
          <w:szCs w:val="22"/>
        </w:rPr>
        <w:t xml:space="preserve"> przedmiotu Umowy, w tym </w:t>
      </w:r>
      <w:r w:rsidRPr="00FE4B37">
        <w:rPr>
          <w:rFonts w:eastAsia="Calibri"/>
          <w:sz w:val="22"/>
          <w:szCs w:val="22"/>
        </w:rPr>
        <w:br/>
        <w:t>w szczególności do zgłoszeń i podpis</w:t>
      </w:r>
      <w:r w:rsidR="005A5ED1">
        <w:rPr>
          <w:rFonts w:eastAsia="Calibri"/>
          <w:sz w:val="22"/>
          <w:szCs w:val="22"/>
        </w:rPr>
        <w:t xml:space="preserve">ania </w:t>
      </w:r>
      <w:r w:rsidRPr="00FE4B37">
        <w:rPr>
          <w:rFonts w:eastAsia="Calibri"/>
          <w:sz w:val="22"/>
          <w:szCs w:val="22"/>
        </w:rPr>
        <w:t xml:space="preserve"> </w:t>
      </w:r>
      <w:r w:rsidR="00B730EB" w:rsidRPr="00FE4B37">
        <w:rPr>
          <w:rFonts w:eastAsia="Calibri"/>
          <w:sz w:val="22"/>
          <w:szCs w:val="22"/>
        </w:rPr>
        <w:t>P</w:t>
      </w:r>
      <w:r w:rsidRPr="00FE4B37">
        <w:rPr>
          <w:rFonts w:eastAsia="Calibri"/>
          <w:sz w:val="22"/>
          <w:szCs w:val="22"/>
        </w:rPr>
        <w:t>rotokoł</w:t>
      </w:r>
      <w:r w:rsidR="005A5ED1">
        <w:rPr>
          <w:rFonts w:eastAsia="Calibri"/>
          <w:sz w:val="22"/>
          <w:szCs w:val="22"/>
        </w:rPr>
        <w:t xml:space="preserve">u </w:t>
      </w:r>
      <w:r w:rsidR="00B730EB" w:rsidRPr="00FE4B37">
        <w:rPr>
          <w:rFonts w:eastAsia="Calibri"/>
          <w:sz w:val="22"/>
          <w:szCs w:val="22"/>
        </w:rPr>
        <w:t xml:space="preserve">odbioru </w:t>
      </w:r>
      <w:r w:rsidR="00C523A6">
        <w:rPr>
          <w:rFonts w:eastAsia="Calibri"/>
          <w:sz w:val="22"/>
          <w:szCs w:val="22"/>
        </w:rPr>
        <w:t xml:space="preserve">usługi </w:t>
      </w:r>
      <w:r w:rsidRPr="00FE4B37">
        <w:rPr>
          <w:rFonts w:eastAsia="Calibri"/>
          <w:sz w:val="22"/>
          <w:szCs w:val="22"/>
        </w:rPr>
        <w:t xml:space="preserve">oraz akceptacji działań Wykonawcy </w:t>
      </w:r>
      <w:r w:rsidR="00B730EB" w:rsidRPr="00FE4B37">
        <w:rPr>
          <w:rFonts w:eastAsia="Calibri"/>
          <w:sz w:val="22"/>
          <w:szCs w:val="22"/>
        </w:rPr>
        <w:t xml:space="preserve">w tym ewentualnego wydłużenia czasu naprawy Urządzeń </w:t>
      </w:r>
      <w:r w:rsidRPr="00FE4B37">
        <w:rPr>
          <w:rFonts w:eastAsia="Calibri"/>
          <w:sz w:val="22"/>
          <w:szCs w:val="22"/>
        </w:rPr>
        <w:t>przez Zamawiającego, upoważnione są następujące osoby:</w:t>
      </w:r>
    </w:p>
    <w:p w14:paraId="20B1CC06" w14:textId="666343B7" w:rsidR="00B442B2" w:rsidRPr="00FE4B37" w:rsidRDefault="00B442B2" w:rsidP="000B50A5">
      <w:pPr>
        <w:pStyle w:val="Akapitzlist"/>
        <w:numPr>
          <w:ilvl w:val="1"/>
          <w:numId w:val="18"/>
        </w:numPr>
        <w:suppressAutoHyphens/>
        <w:spacing w:line="276" w:lineRule="auto"/>
        <w:ind w:left="697" w:hanging="357"/>
        <w:jc w:val="both"/>
        <w:rPr>
          <w:color w:val="0D0D0D"/>
          <w:sz w:val="22"/>
          <w:szCs w:val="22"/>
        </w:rPr>
      </w:pPr>
      <w:r w:rsidRPr="00FE4B37">
        <w:rPr>
          <w:rFonts w:eastAsia="Calibri"/>
          <w:sz w:val="22"/>
          <w:szCs w:val="22"/>
        </w:rPr>
        <w:t xml:space="preserve">po stronie Zamawiającego: </w:t>
      </w:r>
      <w:r w:rsidR="00B730EB" w:rsidRPr="00FE4B37">
        <w:rPr>
          <w:rFonts w:eastAsia="Calibri"/>
          <w:sz w:val="22"/>
          <w:szCs w:val="22"/>
        </w:rPr>
        <w:t>…….</w:t>
      </w:r>
      <w:r w:rsidRPr="00FE4B37">
        <w:rPr>
          <w:rFonts w:eastAsia="Calibri"/>
          <w:sz w:val="22"/>
          <w:szCs w:val="22"/>
        </w:rPr>
        <w:t xml:space="preserve"> mail: </w:t>
      </w:r>
      <w:r w:rsidR="00506AB0" w:rsidRPr="00FE4B37">
        <w:rPr>
          <w:sz w:val="22"/>
          <w:szCs w:val="22"/>
        </w:rPr>
        <w:t>……</w:t>
      </w:r>
      <w:r w:rsidR="00506AB0" w:rsidRPr="00FE4B37">
        <w:rPr>
          <w:rFonts w:eastAsia="Calibri"/>
          <w:sz w:val="22"/>
          <w:szCs w:val="22"/>
        </w:rPr>
        <w:t>…</w:t>
      </w:r>
      <w:r w:rsidRPr="00FE4B37">
        <w:rPr>
          <w:rFonts w:eastAsia="Calibri"/>
          <w:sz w:val="22"/>
          <w:szCs w:val="22"/>
        </w:rPr>
        <w:t xml:space="preserve">tel. : </w:t>
      </w:r>
      <w:r w:rsidR="00506AB0" w:rsidRPr="00FE4B37">
        <w:rPr>
          <w:rFonts w:eastAsia="Calibri"/>
          <w:sz w:val="22"/>
          <w:szCs w:val="22"/>
        </w:rPr>
        <w:t>………</w:t>
      </w:r>
    </w:p>
    <w:p w14:paraId="5FECD63F" w14:textId="77777777" w:rsidR="00B442B2" w:rsidRPr="00FE4B37" w:rsidRDefault="00B442B2" w:rsidP="000B50A5">
      <w:pPr>
        <w:pStyle w:val="Akapitzlist"/>
        <w:numPr>
          <w:ilvl w:val="1"/>
          <w:numId w:val="18"/>
        </w:numPr>
        <w:spacing w:line="276" w:lineRule="auto"/>
        <w:ind w:left="697" w:hanging="357"/>
        <w:jc w:val="both"/>
        <w:rPr>
          <w:color w:val="0D0D0D"/>
          <w:sz w:val="22"/>
          <w:szCs w:val="22"/>
        </w:rPr>
      </w:pPr>
      <w:r w:rsidRPr="00FE4B37">
        <w:rPr>
          <w:rFonts w:eastAsia="Calibri"/>
          <w:sz w:val="22"/>
          <w:szCs w:val="22"/>
        </w:rPr>
        <w:t xml:space="preserve">po stronie Wykonawcy:………… …………mail: ……………., tel……………………  </w:t>
      </w:r>
    </w:p>
    <w:p w14:paraId="1BE42773" w14:textId="430DE7CB" w:rsidR="00B442B2" w:rsidRPr="00FE4B37" w:rsidRDefault="00C523A6" w:rsidP="000B50A5">
      <w:pPr>
        <w:pStyle w:val="Akapitzlist"/>
        <w:numPr>
          <w:ilvl w:val="0"/>
          <w:numId w:val="17"/>
        </w:numPr>
        <w:spacing w:line="276" w:lineRule="auto"/>
        <w:ind w:left="357" w:hanging="357"/>
        <w:jc w:val="both"/>
        <w:rPr>
          <w:color w:val="0D0D0D"/>
          <w:sz w:val="22"/>
          <w:szCs w:val="22"/>
        </w:rPr>
      </w:pPr>
      <w:r>
        <w:rPr>
          <w:rFonts w:eastAsia="Calibri"/>
          <w:sz w:val="22"/>
          <w:szCs w:val="22"/>
        </w:rPr>
        <w:t>O</w:t>
      </w:r>
      <w:r w:rsidR="00B442B2" w:rsidRPr="00FE4B37">
        <w:rPr>
          <w:rFonts w:eastAsia="Calibri"/>
          <w:sz w:val="22"/>
          <w:szCs w:val="22"/>
        </w:rPr>
        <w:t>soby</w:t>
      </w:r>
      <w:r>
        <w:rPr>
          <w:rFonts w:eastAsia="Calibri"/>
          <w:sz w:val="22"/>
          <w:szCs w:val="22"/>
        </w:rPr>
        <w:t>, o których mowa w ust. 1,</w:t>
      </w:r>
      <w:r w:rsidR="00B442B2" w:rsidRPr="00FE4B37">
        <w:rPr>
          <w:rFonts w:eastAsia="Calibri"/>
          <w:sz w:val="22"/>
          <w:szCs w:val="22"/>
        </w:rPr>
        <w:t xml:space="preserve"> są upoważnione do wykonywania w imieniu </w:t>
      </w:r>
      <w:r w:rsidR="00245FD6" w:rsidRPr="00FE4B37">
        <w:rPr>
          <w:rFonts w:eastAsia="Calibri"/>
          <w:sz w:val="22"/>
          <w:szCs w:val="22"/>
        </w:rPr>
        <w:t>Zamawiającego</w:t>
      </w:r>
      <w:r w:rsidR="00B442B2" w:rsidRPr="00FE4B37">
        <w:rPr>
          <w:rFonts w:eastAsia="Calibri"/>
          <w:sz w:val="22"/>
          <w:szCs w:val="22"/>
        </w:rPr>
        <w:t xml:space="preserve"> czynności określonych w Umowie, z wyłączeniem zmiany postanowień tej Umowy</w:t>
      </w:r>
      <w:r w:rsidR="00C318AB">
        <w:rPr>
          <w:rFonts w:eastAsia="Calibri"/>
          <w:sz w:val="22"/>
          <w:szCs w:val="22"/>
        </w:rPr>
        <w:t xml:space="preserve"> </w:t>
      </w:r>
      <w:r w:rsidR="00B442B2" w:rsidRPr="00FE4B37">
        <w:rPr>
          <w:rFonts w:eastAsia="Calibri"/>
          <w:sz w:val="22"/>
          <w:szCs w:val="22"/>
        </w:rPr>
        <w:t xml:space="preserve">lub </w:t>
      </w:r>
      <w:r w:rsidR="00C318AB">
        <w:rPr>
          <w:rFonts w:eastAsia="Calibri"/>
          <w:sz w:val="22"/>
          <w:szCs w:val="22"/>
        </w:rPr>
        <w:t>odstąpienia od niej</w:t>
      </w:r>
      <w:r w:rsidR="00B442B2" w:rsidRPr="00FE4B37">
        <w:rPr>
          <w:rFonts w:eastAsia="Calibri"/>
          <w:sz w:val="22"/>
          <w:szCs w:val="22"/>
        </w:rPr>
        <w:t>.</w:t>
      </w:r>
    </w:p>
    <w:p w14:paraId="628947E9" w14:textId="260AD923" w:rsidR="006914F4" w:rsidRPr="005A5ED1" w:rsidRDefault="00B442B2" w:rsidP="005A5ED1">
      <w:pPr>
        <w:pStyle w:val="Akapitzlist"/>
        <w:numPr>
          <w:ilvl w:val="0"/>
          <w:numId w:val="17"/>
        </w:numPr>
        <w:spacing w:line="276" w:lineRule="auto"/>
        <w:ind w:left="357" w:hanging="357"/>
        <w:jc w:val="both"/>
        <w:rPr>
          <w:color w:val="0D0D0D"/>
          <w:sz w:val="22"/>
          <w:szCs w:val="22"/>
        </w:rPr>
      </w:pPr>
      <w:r w:rsidRPr="00FE4B37">
        <w:rPr>
          <w:rFonts w:eastAsia="Calibri"/>
          <w:sz w:val="22"/>
          <w:szCs w:val="22"/>
        </w:rPr>
        <w:t>Zmiana osób</w:t>
      </w:r>
      <w:r w:rsidR="00E330E9">
        <w:rPr>
          <w:rFonts w:eastAsia="Calibri"/>
          <w:sz w:val="22"/>
          <w:szCs w:val="22"/>
        </w:rPr>
        <w:t xml:space="preserve">, o których mowa w ust. 1, </w:t>
      </w:r>
      <w:r w:rsidRPr="00FE4B37">
        <w:rPr>
          <w:rFonts w:eastAsia="Calibri"/>
          <w:sz w:val="22"/>
          <w:szCs w:val="22"/>
        </w:rPr>
        <w:t>wymaga poinformowania drugiej Strony na piśmie</w:t>
      </w:r>
      <w:r w:rsidR="00B730EB" w:rsidRPr="00FE4B37">
        <w:rPr>
          <w:rFonts w:eastAsia="Calibri"/>
          <w:sz w:val="22"/>
          <w:szCs w:val="22"/>
        </w:rPr>
        <w:t xml:space="preserve"> lub w formie mailowej na wskazane w ust. 1 adresy,</w:t>
      </w:r>
      <w:r w:rsidRPr="00FE4B37">
        <w:rPr>
          <w:rFonts w:eastAsia="Calibri"/>
          <w:sz w:val="22"/>
          <w:szCs w:val="22"/>
        </w:rPr>
        <w:t xml:space="preserve"> i nie stanowi zmiany Umowy.</w:t>
      </w:r>
    </w:p>
    <w:p w14:paraId="10991793" w14:textId="77777777" w:rsidR="004B4ABC" w:rsidRDefault="004B4ABC" w:rsidP="000B50A5">
      <w:pPr>
        <w:spacing w:line="276" w:lineRule="auto"/>
        <w:jc w:val="center"/>
        <w:rPr>
          <w:b/>
          <w:sz w:val="22"/>
          <w:szCs w:val="22"/>
        </w:rPr>
      </w:pPr>
    </w:p>
    <w:p w14:paraId="7F83867A" w14:textId="77777777" w:rsidR="0012668E" w:rsidRDefault="0012668E">
      <w:pPr>
        <w:spacing w:after="160" w:line="259" w:lineRule="auto"/>
        <w:rPr>
          <w:b/>
          <w:sz w:val="22"/>
          <w:szCs w:val="22"/>
        </w:rPr>
      </w:pPr>
      <w:r>
        <w:rPr>
          <w:b/>
          <w:sz w:val="22"/>
          <w:szCs w:val="22"/>
        </w:rPr>
        <w:br w:type="page"/>
      </w:r>
    </w:p>
    <w:p w14:paraId="57DC5015" w14:textId="607B9156" w:rsidR="00B442B2" w:rsidRPr="00FE4B37" w:rsidRDefault="00B442B2" w:rsidP="000B50A5">
      <w:pPr>
        <w:spacing w:line="276" w:lineRule="auto"/>
        <w:jc w:val="center"/>
        <w:rPr>
          <w:b/>
          <w:sz w:val="22"/>
          <w:szCs w:val="22"/>
        </w:rPr>
      </w:pPr>
      <w:r w:rsidRPr="00FE4B37">
        <w:rPr>
          <w:b/>
          <w:sz w:val="22"/>
          <w:szCs w:val="22"/>
        </w:rPr>
        <w:lastRenderedPageBreak/>
        <w:t>§</w:t>
      </w:r>
      <w:r w:rsidR="00945E2C">
        <w:rPr>
          <w:b/>
          <w:sz w:val="22"/>
          <w:szCs w:val="22"/>
        </w:rPr>
        <w:t xml:space="preserve"> </w:t>
      </w:r>
      <w:r w:rsidR="005A5ED1">
        <w:rPr>
          <w:b/>
          <w:sz w:val="22"/>
          <w:szCs w:val="22"/>
        </w:rPr>
        <w:t>9</w:t>
      </w:r>
    </w:p>
    <w:p w14:paraId="39F92A5E" w14:textId="77777777" w:rsidR="00B442B2" w:rsidRPr="00FE4B37" w:rsidRDefault="00B442B2" w:rsidP="000B50A5">
      <w:pPr>
        <w:spacing w:line="276" w:lineRule="auto"/>
        <w:jc w:val="center"/>
        <w:rPr>
          <w:b/>
          <w:color w:val="0D0D0D"/>
          <w:sz w:val="22"/>
          <w:szCs w:val="22"/>
        </w:rPr>
      </w:pPr>
      <w:r w:rsidRPr="00FE4B37">
        <w:rPr>
          <w:b/>
          <w:color w:val="0D0D0D"/>
          <w:sz w:val="22"/>
          <w:szCs w:val="22"/>
        </w:rPr>
        <w:t>Kary umowne</w:t>
      </w:r>
    </w:p>
    <w:p w14:paraId="26DB31D7" w14:textId="77777777" w:rsidR="00B442B2" w:rsidRPr="00FE4B37" w:rsidRDefault="00B442B2" w:rsidP="000B50A5">
      <w:pPr>
        <w:numPr>
          <w:ilvl w:val="0"/>
          <w:numId w:val="1"/>
        </w:numPr>
        <w:autoSpaceDE w:val="0"/>
        <w:autoSpaceDN w:val="0"/>
        <w:spacing w:line="276" w:lineRule="auto"/>
        <w:ind w:left="357" w:hanging="357"/>
        <w:jc w:val="both"/>
        <w:rPr>
          <w:sz w:val="22"/>
          <w:szCs w:val="22"/>
        </w:rPr>
      </w:pPr>
      <w:r w:rsidRPr="00FE4B37">
        <w:rPr>
          <w:sz w:val="22"/>
          <w:szCs w:val="22"/>
        </w:rPr>
        <w:t>Zamawiającemu przysługuje prawo do naliczenia kar umownych:</w:t>
      </w:r>
    </w:p>
    <w:p w14:paraId="4213C8D7" w14:textId="6289311C" w:rsidR="00B442B2" w:rsidRPr="00FE4B37" w:rsidRDefault="00B442B2" w:rsidP="0012668E">
      <w:pPr>
        <w:numPr>
          <w:ilvl w:val="0"/>
          <w:numId w:val="6"/>
        </w:numPr>
        <w:autoSpaceDE w:val="0"/>
        <w:autoSpaceDN w:val="0"/>
        <w:spacing w:line="276" w:lineRule="auto"/>
        <w:ind w:left="697" w:hanging="357"/>
        <w:jc w:val="both"/>
        <w:rPr>
          <w:sz w:val="22"/>
          <w:szCs w:val="22"/>
        </w:rPr>
      </w:pPr>
      <w:r w:rsidRPr="00FE4B37">
        <w:rPr>
          <w:sz w:val="22"/>
          <w:szCs w:val="22"/>
        </w:rPr>
        <w:t xml:space="preserve">za </w:t>
      </w:r>
      <w:r w:rsidR="00B730EB" w:rsidRPr="00FE4B37">
        <w:rPr>
          <w:sz w:val="22"/>
          <w:szCs w:val="22"/>
        </w:rPr>
        <w:t>zw</w:t>
      </w:r>
      <w:r w:rsidR="007043B9" w:rsidRPr="00FE4B37">
        <w:rPr>
          <w:sz w:val="22"/>
          <w:szCs w:val="22"/>
        </w:rPr>
        <w:t>ł</w:t>
      </w:r>
      <w:r w:rsidR="00B730EB" w:rsidRPr="00FE4B37">
        <w:rPr>
          <w:sz w:val="22"/>
          <w:szCs w:val="22"/>
        </w:rPr>
        <w:t>okę</w:t>
      </w:r>
      <w:r w:rsidRPr="00FE4B37">
        <w:rPr>
          <w:sz w:val="22"/>
          <w:szCs w:val="22"/>
        </w:rPr>
        <w:t xml:space="preserve"> w </w:t>
      </w:r>
      <w:r w:rsidR="00B730EB" w:rsidRPr="00FE4B37">
        <w:rPr>
          <w:sz w:val="22"/>
          <w:szCs w:val="22"/>
        </w:rPr>
        <w:t xml:space="preserve">rozpoczęciu </w:t>
      </w:r>
      <w:r w:rsidRPr="00FE4B37">
        <w:rPr>
          <w:sz w:val="22"/>
          <w:szCs w:val="22"/>
        </w:rPr>
        <w:t xml:space="preserve">realizacji przedmiotu </w:t>
      </w:r>
      <w:r w:rsidR="00B730EB" w:rsidRPr="00FE4B37">
        <w:rPr>
          <w:sz w:val="22"/>
          <w:szCs w:val="22"/>
        </w:rPr>
        <w:t>U</w:t>
      </w:r>
      <w:r w:rsidRPr="00FE4B37">
        <w:rPr>
          <w:sz w:val="22"/>
          <w:szCs w:val="22"/>
        </w:rPr>
        <w:t xml:space="preserve">mowy, w wysokości </w:t>
      </w:r>
      <w:r w:rsidR="00B730EB" w:rsidRPr="00FE4B37">
        <w:rPr>
          <w:sz w:val="22"/>
          <w:szCs w:val="22"/>
        </w:rPr>
        <w:t>0,2</w:t>
      </w:r>
      <w:r w:rsidRPr="00FE4B37">
        <w:rPr>
          <w:sz w:val="22"/>
          <w:szCs w:val="22"/>
        </w:rPr>
        <w:t xml:space="preserve">% wartości brutto wynagrodzenia, określonego w § 7 ust.1 – za każdy </w:t>
      </w:r>
      <w:r w:rsidR="007043B9" w:rsidRPr="00FE4B37">
        <w:rPr>
          <w:sz w:val="22"/>
          <w:szCs w:val="22"/>
        </w:rPr>
        <w:t>rozpoczęty dzień zwłoki</w:t>
      </w:r>
      <w:r w:rsidR="004B4ABC">
        <w:rPr>
          <w:sz w:val="22"/>
          <w:szCs w:val="22"/>
        </w:rPr>
        <w:t>;</w:t>
      </w:r>
    </w:p>
    <w:p w14:paraId="17A35F22" w14:textId="42C9844C" w:rsidR="007043B9" w:rsidRPr="00FE4B37" w:rsidRDefault="007043B9" w:rsidP="0012668E">
      <w:pPr>
        <w:numPr>
          <w:ilvl w:val="0"/>
          <w:numId w:val="6"/>
        </w:numPr>
        <w:autoSpaceDE w:val="0"/>
        <w:autoSpaceDN w:val="0"/>
        <w:spacing w:line="276" w:lineRule="auto"/>
        <w:ind w:left="697" w:hanging="357"/>
        <w:jc w:val="both"/>
        <w:rPr>
          <w:sz w:val="22"/>
          <w:szCs w:val="22"/>
        </w:rPr>
      </w:pPr>
      <w:r w:rsidRPr="00FE4B37">
        <w:rPr>
          <w:sz w:val="22"/>
          <w:szCs w:val="22"/>
        </w:rPr>
        <w:t xml:space="preserve">w przypadku przekroczenia czasu usunięcia </w:t>
      </w:r>
      <w:r w:rsidR="00702249">
        <w:rPr>
          <w:sz w:val="22"/>
          <w:szCs w:val="22"/>
        </w:rPr>
        <w:t xml:space="preserve">Błędu Zwykłego </w:t>
      </w:r>
      <w:r w:rsidRPr="00FE4B37">
        <w:rPr>
          <w:sz w:val="22"/>
          <w:szCs w:val="22"/>
        </w:rPr>
        <w:t xml:space="preserve">określonego </w:t>
      </w:r>
      <w:r w:rsidR="007A6533" w:rsidRPr="00FE4B37">
        <w:rPr>
          <w:sz w:val="22"/>
          <w:szCs w:val="22"/>
        </w:rPr>
        <w:t>w</w:t>
      </w:r>
      <w:r w:rsidR="007A6533">
        <w:rPr>
          <w:sz w:val="22"/>
          <w:szCs w:val="22"/>
        </w:rPr>
        <w:t xml:space="preserve"> </w:t>
      </w:r>
      <w:r w:rsidR="007A6533" w:rsidRPr="007A6533">
        <w:rPr>
          <w:sz w:val="22"/>
          <w:szCs w:val="22"/>
        </w:rPr>
        <w:t>§</w:t>
      </w:r>
      <w:r w:rsidR="007A6533">
        <w:rPr>
          <w:sz w:val="22"/>
          <w:szCs w:val="22"/>
        </w:rPr>
        <w:t xml:space="preserve"> </w:t>
      </w:r>
      <w:r w:rsidR="00702249">
        <w:rPr>
          <w:sz w:val="22"/>
          <w:szCs w:val="22"/>
        </w:rPr>
        <w:t>3</w:t>
      </w:r>
      <w:r w:rsidRPr="00FE4B37">
        <w:rPr>
          <w:sz w:val="22"/>
          <w:szCs w:val="22"/>
        </w:rPr>
        <w:t xml:space="preserve">  ust. 1 pkt </w:t>
      </w:r>
      <w:r w:rsidR="00702249">
        <w:rPr>
          <w:sz w:val="22"/>
          <w:szCs w:val="22"/>
        </w:rPr>
        <w:t>4</w:t>
      </w:r>
      <w:r w:rsidRPr="00FE4B37">
        <w:rPr>
          <w:sz w:val="22"/>
          <w:szCs w:val="22"/>
        </w:rPr>
        <w:t xml:space="preserve">, Wykonawca zapłaci Zamawiającemu karę umowną w wysokości </w:t>
      </w:r>
      <w:r w:rsidR="00702249">
        <w:rPr>
          <w:sz w:val="22"/>
          <w:szCs w:val="22"/>
        </w:rPr>
        <w:t>1</w:t>
      </w:r>
      <w:r w:rsidRPr="00FE4B37">
        <w:rPr>
          <w:sz w:val="22"/>
          <w:szCs w:val="22"/>
        </w:rPr>
        <w:t>000 zł (</w:t>
      </w:r>
      <w:r w:rsidR="00702249">
        <w:rPr>
          <w:sz w:val="22"/>
          <w:szCs w:val="22"/>
        </w:rPr>
        <w:t>jeden tysiąc</w:t>
      </w:r>
      <w:r w:rsidRPr="00FE4B37">
        <w:rPr>
          <w:sz w:val="22"/>
          <w:szCs w:val="22"/>
        </w:rPr>
        <w:t xml:space="preserve"> złotych) za każdy rozpoczęt</w:t>
      </w:r>
      <w:r w:rsidR="00702249">
        <w:rPr>
          <w:sz w:val="22"/>
          <w:szCs w:val="22"/>
        </w:rPr>
        <w:t>y</w:t>
      </w:r>
      <w:r w:rsidRPr="00FE4B37">
        <w:rPr>
          <w:sz w:val="22"/>
          <w:szCs w:val="22"/>
        </w:rPr>
        <w:t xml:space="preserve"> dzień zwłoki</w:t>
      </w:r>
      <w:r w:rsidR="004B4ABC">
        <w:rPr>
          <w:sz w:val="22"/>
          <w:szCs w:val="22"/>
        </w:rPr>
        <w:t>;</w:t>
      </w:r>
    </w:p>
    <w:p w14:paraId="71854E26" w14:textId="3CC6D00C" w:rsidR="007043B9" w:rsidRPr="00FE4B37" w:rsidRDefault="00D43607" w:rsidP="0012668E">
      <w:pPr>
        <w:numPr>
          <w:ilvl w:val="0"/>
          <w:numId w:val="6"/>
        </w:numPr>
        <w:autoSpaceDE w:val="0"/>
        <w:autoSpaceDN w:val="0"/>
        <w:spacing w:line="276" w:lineRule="auto"/>
        <w:ind w:left="697" w:hanging="357"/>
        <w:jc w:val="both"/>
        <w:rPr>
          <w:sz w:val="22"/>
          <w:szCs w:val="22"/>
        </w:rPr>
      </w:pPr>
      <w:r w:rsidRPr="00FE4B37">
        <w:rPr>
          <w:sz w:val="22"/>
          <w:szCs w:val="22"/>
        </w:rPr>
        <w:t>w</w:t>
      </w:r>
      <w:r w:rsidR="007043B9" w:rsidRPr="00FE4B37">
        <w:rPr>
          <w:sz w:val="22"/>
          <w:szCs w:val="22"/>
        </w:rPr>
        <w:t xml:space="preserve"> przypadku przekroczenia czasu usunięcia</w:t>
      </w:r>
      <w:r w:rsidR="00702249">
        <w:rPr>
          <w:sz w:val="22"/>
          <w:szCs w:val="22"/>
        </w:rPr>
        <w:t xml:space="preserve"> Błędu Niekrytycznego</w:t>
      </w:r>
      <w:r w:rsidR="007043B9" w:rsidRPr="00FE4B37">
        <w:rPr>
          <w:sz w:val="22"/>
          <w:szCs w:val="22"/>
        </w:rPr>
        <w:t xml:space="preserve"> określonego w § </w:t>
      </w:r>
      <w:r w:rsidR="00702249">
        <w:rPr>
          <w:sz w:val="22"/>
          <w:szCs w:val="22"/>
        </w:rPr>
        <w:t>3 ust.1</w:t>
      </w:r>
      <w:r w:rsidR="007043B9" w:rsidRPr="00FE4B37">
        <w:rPr>
          <w:sz w:val="22"/>
          <w:szCs w:val="22"/>
        </w:rPr>
        <w:t xml:space="preserve"> </w:t>
      </w:r>
      <w:r w:rsidR="00496626" w:rsidRPr="00FE4B37">
        <w:rPr>
          <w:sz w:val="22"/>
          <w:szCs w:val="22"/>
        </w:rPr>
        <w:t xml:space="preserve">pkt </w:t>
      </w:r>
      <w:r w:rsidR="00702249">
        <w:rPr>
          <w:sz w:val="22"/>
          <w:szCs w:val="22"/>
        </w:rPr>
        <w:t>5</w:t>
      </w:r>
      <w:r w:rsidR="004B4ABC">
        <w:rPr>
          <w:sz w:val="22"/>
          <w:szCs w:val="22"/>
        </w:rPr>
        <w:t xml:space="preserve">, </w:t>
      </w:r>
      <w:r w:rsidR="007043B9" w:rsidRPr="00FE4B37">
        <w:rPr>
          <w:sz w:val="22"/>
          <w:szCs w:val="22"/>
        </w:rPr>
        <w:t xml:space="preserve"> Wykonawca zapłaci Zamawiającemu karę umowną w wysokości </w:t>
      </w:r>
      <w:r w:rsidR="00702249">
        <w:rPr>
          <w:sz w:val="22"/>
          <w:szCs w:val="22"/>
        </w:rPr>
        <w:t>2</w:t>
      </w:r>
      <w:r w:rsidRPr="00FE4B37">
        <w:rPr>
          <w:sz w:val="22"/>
          <w:szCs w:val="22"/>
        </w:rPr>
        <w:t>0</w:t>
      </w:r>
      <w:r w:rsidR="007043B9" w:rsidRPr="00FE4B37">
        <w:rPr>
          <w:sz w:val="22"/>
          <w:szCs w:val="22"/>
        </w:rPr>
        <w:t>00 zł (</w:t>
      </w:r>
      <w:r w:rsidR="00702249">
        <w:rPr>
          <w:sz w:val="22"/>
          <w:szCs w:val="22"/>
        </w:rPr>
        <w:t xml:space="preserve">dwa </w:t>
      </w:r>
      <w:r w:rsidR="007043B9" w:rsidRPr="00FE4B37">
        <w:rPr>
          <w:sz w:val="22"/>
          <w:szCs w:val="22"/>
        </w:rPr>
        <w:t>tysiąc</w:t>
      </w:r>
      <w:r w:rsidR="00702249">
        <w:rPr>
          <w:sz w:val="22"/>
          <w:szCs w:val="22"/>
        </w:rPr>
        <w:t>e</w:t>
      </w:r>
      <w:r w:rsidR="007043B9" w:rsidRPr="00FE4B37">
        <w:rPr>
          <w:sz w:val="22"/>
          <w:szCs w:val="22"/>
        </w:rPr>
        <w:t xml:space="preserve"> złotych) za każd</w:t>
      </w:r>
      <w:r w:rsidRPr="00FE4B37">
        <w:rPr>
          <w:sz w:val="22"/>
          <w:szCs w:val="22"/>
        </w:rPr>
        <w:t>ą rozpoczętą godzinę zwłoki</w:t>
      </w:r>
      <w:r w:rsidR="004B4ABC">
        <w:rPr>
          <w:sz w:val="22"/>
          <w:szCs w:val="22"/>
        </w:rPr>
        <w:t>;</w:t>
      </w:r>
    </w:p>
    <w:p w14:paraId="001CD248" w14:textId="4B49B8FC" w:rsidR="00D43607" w:rsidRPr="00702249" w:rsidRDefault="00D43607" w:rsidP="0012668E">
      <w:pPr>
        <w:numPr>
          <w:ilvl w:val="0"/>
          <w:numId w:val="6"/>
        </w:numPr>
        <w:autoSpaceDE w:val="0"/>
        <w:autoSpaceDN w:val="0"/>
        <w:spacing w:line="276" w:lineRule="auto"/>
        <w:ind w:left="697" w:hanging="357"/>
        <w:jc w:val="both"/>
        <w:rPr>
          <w:sz w:val="22"/>
          <w:szCs w:val="22"/>
        </w:rPr>
      </w:pPr>
      <w:r w:rsidRPr="00702249">
        <w:rPr>
          <w:sz w:val="22"/>
          <w:szCs w:val="22"/>
        </w:rPr>
        <w:t xml:space="preserve">w przypadku przekroczenia czasu usunięcia </w:t>
      </w:r>
      <w:r w:rsidR="00702249">
        <w:rPr>
          <w:sz w:val="22"/>
          <w:szCs w:val="22"/>
        </w:rPr>
        <w:t>Błędu</w:t>
      </w:r>
      <w:r w:rsidRPr="00702249">
        <w:rPr>
          <w:sz w:val="22"/>
          <w:szCs w:val="22"/>
        </w:rPr>
        <w:t xml:space="preserve"> Krytyczne</w:t>
      </w:r>
      <w:r w:rsidR="00702249">
        <w:rPr>
          <w:sz w:val="22"/>
          <w:szCs w:val="22"/>
        </w:rPr>
        <w:t>go</w:t>
      </w:r>
      <w:r w:rsidRPr="00702249">
        <w:rPr>
          <w:sz w:val="22"/>
          <w:szCs w:val="22"/>
        </w:rPr>
        <w:t xml:space="preserve"> określonego w § 3 ust.1 pkt 6</w:t>
      </w:r>
      <w:r w:rsidR="004B4ABC">
        <w:rPr>
          <w:sz w:val="22"/>
          <w:szCs w:val="22"/>
        </w:rPr>
        <w:t xml:space="preserve">, </w:t>
      </w:r>
      <w:r w:rsidRPr="00702249">
        <w:rPr>
          <w:sz w:val="22"/>
          <w:szCs w:val="22"/>
        </w:rPr>
        <w:t xml:space="preserve">Wykonawca zapłaci Zamawiającemu karę umowną w wysokości </w:t>
      </w:r>
      <w:r w:rsidR="009002CC">
        <w:rPr>
          <w:sz w:val="22"/>
          <w:szCs w:val="22"/>
        </w:rPr>
        <w:t>3</w:t>
      </w:r>
      <w:r w:rsidRPr="00702249">
        <w:rPr>
          <w:sz w:val="22"/>
          <w:szCs w:val="22"/>
        </w:rPr>
        <w:t>000 zł trzy tysiące złotych) za każdą rozpoczętą godzinę zwłoki</w:t>
      </w:r>
      <w:r w:rsidR="004B4ABC">
        <w:rPr>
          <w:sz w:val="22"/>
          <w:szCs w:val="22"/>
        </w:rPr>
        <w:t>;</w:t>
      </w:r>
    </w:p>
    <w:p w14:paraId="0C0CC1BE" w14:textId="7397F2AE" w:rsidR="00B442B2" w:rsidRPr="00FE4B37" w:rsidRDefault="00B442B2" w:rsidP="0012668E">
      <w:pPr>
        <w:numPr>
          <w:ilvl w:val="0"/>
          <w:numId w:val="6"/>
        </w:numPr>
        <w:autoSpaceDE w:val="0"/>
        <w:autoSpaceDN w:val="0"/>
        <w:spacing w:line="276" w:lineRule="auto"/>
        <w:ind w:left="697" w:hanging="357"/>
        <w:jc w:val="both"/>
        <w:rPr>
          <w:sz w:val="22"/>
          <w:szCs w:val="22"/>
        </w:rPr>
      </w:pPr>
      <w:r w:rsidRPr="00FE4B37">
        <w:rPr>
          <w:sz w:val="22"/>
          <w:szCs w:val="22"/>
        </w:rPr>
        <w:t xml:space="preserve">za naruszenie postanowień Umowy, w szczególności nie wykonanie lub nienależyte wykonanie przedmiotu </w:t>
      </w:r>
      <w:r w:rsidR="00506AB0" w:rsidRPr="00FE4B37">
        <w:rPr>
          <w:sz w:val="22"/>
          <w:szCs w:val="22"/>
        </w:rPr>
        <w:t>U</w:t>
      </w:r>
      <w:r w:rsidRPr="00FE4B37">
        <w:rPr>
          <w:sz w:val="22"/>
          <w:szCs w:val="22"/>
        </w:rPr>
        <w:t>mowy w zakresie opisanym w §3 ust.</w:t>
      </w:r>
      <w:r w:rsidR="004B4ABC">
        <w:rPr>
          <w:sz w:val="22"/>
          <w:szCs w:val="22"/>
        </w:rPr>
        <w:t xml:space="preserve"> </w:t>
      </w:r>
      <w:r w:rsidRPr="00FE4B37">
        <w:rPr>
          <w:sz w:val="22"/>
          <w:szCs w:val="22"/>
        </w:rPr>
        <w:t>2, ust.</w:t>
      </w:r>
      <w:r w:rsidR="004B4ABC">
        <w:rPr>
          <w:sz w:val="22"/>
          <w:szCs w:val="22"/>
        </w:rPr>
        <w:t xml:space="preserve"> </w:t>
      </w:r>
      <w:r w:rsidRPr="00FE4B37">
        <w:rPr>
          <w:sz w:val="22"/>
          <w:szCs w:val="22"/>
        </w:rPr>
        <w:t>3</w:t>
      </w:r>
      <w:r w:rsidR="00D43607" w:rsidRPr="00FE4B37">
        <w:rPr>
          <w:sz w:val="22"/>
          <w:szCs w:val="22"/>
        </w:rPr>
        <w:t>, ust.</w:t>
      </w:r>
      <w:r w:rsidR="004B4ABC">
        <w:rPr>
          <w:sz w:val="22"/>
          <w:szCs w:val="22"/>
        </w:rPr>
        <w:t xml:space="preserve"> </w:t>
      </w:r>
      <w:r w:rsidR="00702249">
        <w:rPr>
          <w:sz w:val="22"/>
          <w:szCs w:val="22"/>
        </w:rPr>
        <w:t>5</w:t>
      </w:r>
      <w:r w:rsidR="00D43607" w:rsidRPr="00FE4B37">
        <w:rPr>
          <w:sz w:val="22"/>
          <w:szCs w:val="22"/>
        </w:rPr>
        <w:t xml:space="preserve"> i </w:t>
      </w:r>
      <w:r w:rsidRPr="00FE4B37">
        <w:rPr>
          <w:sz w:val="22"/>
          <w:szCs w:val="22"/>
        </w:rPr>
        <w:t>ust.</w:t>
      </w:r>
      <w:r w:rsidR="00D43607" w:rsidRPr="00FE4B37">
        <w:rPr>
          <w:sz w:val="22"/>
          <w:szCs w:val="22"/>
        </w:rPr>
        <w:t>8</w:t>
      </w:r>
      <w:r w:rsidRPr="00FE4B37">
        <w:rPr>
          <w:sz w:val="22"/>
          <w:szCs w:val="22"/>
        </w:rPr>
        <w:t xml:space="preserve"> </w:t>
      </w:r>
      <w:r w:rsidR="00037046">
        <w:rPr>
          <w:sz w:val="22"/>
          <w:szCs w:val="22"/>
        </w:rPr>
        <w:br/>
        <w:t>w</w:t>
      </w:r>
      <w:r w:rsidRPr="00FE4B37">
        <w:rPr>
          <w:sz w:val="22"/>
          <w:szCs w:val="22"/>
        </w:rPr>
        <w:t xml:space="preserve"> wysokości </w:t>
      </w:r>
      <w:r w:rsidR="00702249">
        <w:rPr>
          <w:sz w:val="22"/>
          <w:szCs w:val="22"/>
        </w:rPr>
        <w:t>0,</w:t>
      </w:r>
      <w:r w:rsidR="00037046">
        <w:rPr>
          <w:sz w:val="22"/>
          <w:szCs w:val="22"/>
        </w:rPr>
        <w:t>2</w:t>
      </w:r>
      <w:r w:rsidRPr="00FE4B37">
        <w:rPr>
          <w:sz w:val="22"/>
          <w:szCs w:val="22"/>
        </w:rPr>
        <w:t>%</w:t>
      </w:r>
      <w:r w:rsidRPr="00FE4B37">
        <w:rPr>
          <w:color w:val="000000" w:themeColor="text1"/>
          <w:sz w:val="22"/>
          <w:szCs w:val="22"/>
        </w:rPr>
        <w:t xml:space="preserve">, </w:t>
      </w:r>
      <w:r w:rsidRPr="00FE4B37">
        <w:rPr>
          <w:sz w:val="22"/>
          <w:szCs w:val="22"/>
        </w:rPr>
        <w:t>wartości brutto wynagrodzenia, określonego w § 7 ust. 1, za każde stwierdzone naruszenie</w:t>
      </w:r>
      <w:r w:rsidR="004B4ABC">
        <w:rPr>
          <w:sz w:val="22"/>
          <w:szCs w:val="22"/>
        </w:rPr>
        <w:t>;</w:t>
      </w:r>
    </w:p>
    <w:p w14:paraId="60713D22" w14:textId="4B353E4E" w:rsidR="00B442B2" w:rsidRPr="00FE4B37" w:rsidRDefault="00B442B2" w:rsidP="0012668E">
      <w:pPr>
        <w:numPr>
          <w:ilvl w:val="0"/>
          <w:numId w:val="6"/>
        </w:numPr>
        <w:autoSpaceDE w:val="0"/>
        <w:autoSpaceDN w:val="0"/>
        <w:spacing w:line="276" w:lineRule="auto"/>
        <w:ind w:left="697" w:hanging="357"/>
        <w:jc w:val="both"/>
        <w:rPr>
          <w:color w:val="000000" w:themeColor="text1"/>
          <w:sz w:val="22"/>
          <w:szCs w:val="22"/>
        </w:rPr>
      </w:pPr>
      <w:r w:rsidRPr="00FE4B37">
        <w:rPr>
          <w:color w:val="000000" w:themeColor="text1"/>
          <w:sz w:val="22"/>
          <w:szCs w:val="22"/>
        </w:rPr>
        <w:t xml:space="preserve">w przypadku odstąpienia od Umowy przez Zamawiającego z przyczyn leżących </w:t>
      </w:r>
      <w:r w:rsidRPr="00FE4B37">
        <w:rPr>
          <w:color w:val="000000" w:themeColor="text1"/>
          <w:sz w:val="22"/>
          <w:szCs w:val="22"/>
        </w:rPr>
        <w:br/>
        <w:t xml:space="preserve">po stronie Wykonawcy bądź </w:t>
      </w:r>
      <w:r w:rsidRPr="00FE4B37">
        <w:rPr>
          <w:sz w:val="22"/>
          <w:szCs w:val="22"/>
        </w:rPr>
        <w:t xml:space="preserve">w przypadku odstąpienia od </w:t>
      </w:r>
      <w:r w:rsidR="004B629C" w:rsidRPr="00FE4B37">
        <w:rPr>
          <w:sz w:val="22"/>
          <w:szCs w:val="22"/>
        </w:rPr>
        <w:t>U</w:t>
      </w:r>
      <w:r w:rsidRPr="00FE4B37">
        <w:rPr>
          <w:sz w:val="22"/>
          <w:szCs w:val="22"/>
        </w:rPr>
        <w:t xml:space="preserve">mowy przez Wykonawcę </w:t>
      </w:r>
      <w:r w:rsidRPr="00FE4B37">
        <w:rPr>
          <w:sz w:val="22"/>
          <w:szCs w:val="22"/>
        </w:rPr>
        <w:br/>
        <w:t xml:space="preserve">z  przyczyn nie leżących po stronie Zamawiającego </w:t>
      </w:r>
      <w:r w:rsidRPr="00FE4B37">
        <w:rPr>
          <w:color w:val="000000" w:themeColor="text1"/>
          <w:sz w:val="22"/>
          <w:szCs w:val="22"/>
        </w:rPr>
        <w:t>- w wysokości 20% wartości wynagrodzenia brutto, określonego  w § 7 ust. 1.</w:t>
      </w:r>
    </w:p>
    <w:p w14:paraId="73433A82" w14:textId="1E659D1C" w:rsidR="00B442B2" w:rsidRPr="00FE4B37" w:rsidRDefault="00B442B2" w:rsidP="000B50A5">
      <w:pPr>
        <w:numPr>
          <w:ilvl w:val="0"/>
          <w:numId w:val="1"/>
        </w:numPr>
        <w:autoSpaceDE w:val="0"/>
        <w:autoSpaceDN w:val="0"/>
        <w:spacing w:line="276" w:lineRule="auto"/>
        <w:ind w:left="357" w:hanging="357"/>
        <w:jc w:val="both"/>
        <w:rPr>
          <w:sz w:val="22"/>
          <w:szCs w:val="22"/>
        </w:rPr>
      </w:pPr>
      <w:r w:rsidRPr="00FE4B37">
        <w:rPr>
          <w:color w:val="000000" w:themeColor="text1"/>
          <w:sz w:val="22"/>
          <w:szCs w:val="22"/>
        </w:rPr>
        <w:t xml:space="preserve">Zapłata kary umownej określonej </w:t>
      </w:r>
      <w:r w:rsidRPr="00FE4B37">
        <w:rPr>
          <w:sz w:val="22"/>
          <w:szCs w:val="22"/>
        </w:rPr>
        <w:t>w ust. 1 pkt 1</w:t>
      </w:r>
      <w:r w:rsidR="00037046">
        <w:rPr>
          <w:sz w:val="22"/>
          <w:szCs w:val="22"/>
        </w:rPr>
        <w:t xml:space="preserve">-5 </w:t>
      </w:r>
      <w:r w:rsidRPr="00FE4B37">
        <w:rPr>
          <w:sz w:val="22"/>
          <w:szCs w:val="22"/>
        </w:rPr>
        <w:t xml:space="preserve">nie zwalnia Wykonawcy </w:t>
      </w:r>
      <w:r w:rsidRPr="00FE4B37">
        <w:rPr>
          <w:sz w:val="22"/>
          <w:szCs w:val="22"/>
        </w:rPr>
        <w:br/>
        <w:t>z obowiązku wykonania przedmiotu Umowy, ani też z jakichkolwiek innych obowiązków wynikających z Umowy.</w:t>
      </w:r>
    </w:p>
    <w:p w14:paraId="75288269" w14:textId="34DB0A1E" w:rsidR="00B442B2" w:rsidRPr="00FE4B37" w:rsidRDefault="00B442B2" w:rsidP="000B50A5">
      <w:pPr>
        <w:numPr>
          <w:ilvl w:val="0"/>
          <w:numId w:val="1"/>
        </w:numPr>
        <w:autoSpaceDE w:val="0"/>
        <w:autoSpaceDN w:val="0"/>
        <w:spacing w:line="276" w:lineRule="auto"/>
        <w:ind w:left="357" w:hanging="357"/>
        <w:jc w:val="both"/>
        <w:rPr>
          <w:color w:val="000000"/>
          <w:sz w:val="22"/>
          <w:szCs w:val="22"/>
        </w:rPr>
      </w:pPr>
      <w:r w:rsidRPr="00FE4B37">
        <w:rPr>
          <w:iCs/>
          <w:color w:val="000000"/>
          <w:sz w:val="22"/>
          <w:szCs w:val="22"/>
        </w:rPr>
        <w:t>Podstawę zapłaty kar umownych stanowić będzie nota obciążeniowa Zamawiającego doręczona Wykonawcy.</w:t>
      </w:r>
    </w:p>
    <w:p w14:paraId="521FFE09" w14:textId="54A415DE" w:rsidR="004B629C" w:rsidRPr="00FE4B37" w:rsidRDefault="004B629C" w:rsidP="000B50A5">
      <w:pPr>
        <w:numPr>
          <w:ilvl w:val="0"/>
          <w:numId w:val="1"/>
        </w:numPr>
        <w:autoSpaceDE w:val="0"/>
        <w:autoSpaceDN w:val="0"/>
        <w:spacing w:line="276" w:lineRule="auto"/>
        <w:ind w:left="357" w:hanging="357"/>
        <w:jc w:val="both"/>
        <w:rPr>
          <w:color w:val="000000"/>
          <w:sz w:val="22"/>
          <w:szCs w:val="22"/>
        </w:rPr>
      </w:pPr>
      <w:r w:rsidRPr="00FE4B37">
        <w:rPr>
          <w:color w:val="000000"/>
          <w:sz w:val="22"/>
          <w:szCs w:val="22"/>
        </w:rPr>
        <w:t xml:space="preserve">Suma kar umownych nie może przekroczyć 20 % wartości całkowitego wynagrodzenia określonego w </w:t>
      </w:r>
      <w:r w:rsidRPr="00FE4B37">
        <w:rPr>
          <w:sz w:val="22"/>
          <w:szCs w:val="22"/>
        </w:rPr>
        <w:t>§ 7 ust. 1.</w:t>
      </w:r>
    </w:p>
    <w:p w14:paraId="2E1FF9A5" w14:textId="77777777" w:rsidR="00B442B2" w:rsidRPr="00FE4B37" w:rsidRDefault="00B442B2" w:rsidP="000B50A5">
      <w:pPr>
        <w:numPr>
          <w:ilvl w:val="0"/>
          <w:numId w:val="1"/>
        </w:numPr>
        <w:autoSpaceDE w:val="0"/>
        <w:autoSpaceDN w:val="0"/>
        <w:spacing w:line="276" w:lineRule="auto"/>
        <w:ind w:left="357" w:hanging="357"/>
        <w:jc w:val="both"/>
        <w:rPr>
          <w:color w:val="000000"/>
          <w:sz w:val="22"/>
          <w:szCs w:val="22"/>
        </w:rPr>
      </w:pPr>
      <w:r w:rsidRPr="00FE4B37">
        <w:rPr>
          <w:color w:val="000000"/>
          <w:sz w:val="22"/>
          <w:szCs w:val="22"/>
        </w:rPr>
        <w:t>Zamawiający zastrzega sobie prawo potrącania naliczonych kar umownych</w:t>
      </w:r>
      <w:r w:rsidRPr="00FE4B37">
        <w:rPr>
          <w:color w:val="000000"/>
          <w:sz w:val="22"/>
          <w:szCs w:val="22"/>
        </w:rPr>
        <w:br/>
        <w:t>z wynagrodzenia należnego Wykonawcy bez dodatkowego oświadczenia, na co Wykonawca wyraża zgodę.</w:t>
      </w:r>
    </w:p>
    <w:p w14:paraId="1BB90064" w14:textId="1667FA62" w:rsidR="00B442B2" w:rsidRPr="00FE4B37" w:rsidRDefault="00B442B2" w:rsidP="000B50A5">
      <w:pPr>
        <w:numPr>
          <w:ilvl w:val="0"/>
          <w:numId w:val="1"/>
        </w:numPr>
        <w:autoSpaceDE w:val="0"/>
        <w:autoSpaceDN w:val="0"/>
        <w:spacing w:line="276" w:lineRule="auto"/>
        <w:ind w:left="357" w:hanging="357"/>
        <w:jc w:val="both"/>
        <w:rPr>
          <w:sz w:val="22"/>
          <w:szCs w:val="22"/>
        </w:rPr>
      </w:pPr>
      <w:r w:rsidRPr="00FE4B37">
        <w:rPr>
          <w:iCs/>
          <w:color w:val="000000"/>
          <w:sz w:val="22"/>
          <w:szCs w:val="22"/>
        </w:rPr>
        <w:t xml:space="preserve">Jeżeli wysokość zastrzeżonych kar umownych nie pokrywa </w:t>
      </w:r>
      <w:r w:rsidR="005F554E" w:rsidRPr="00FE4B37">
        <w:rPr>
          <w:iCs/>
          <w:color w:val="000000"/>
          <w:sz w:val="22"/>
          <w:szCs w:val="22"/>
        </w:rPr>
        <w:t xml:space="preserve">rzeczywiście </w:t>
      </w:r>
      <w:r w:rsidRPr="00FE4B37">
        <w:rPr>
          <w:iCs/>
          <w:color w:val="000000"/>
          <w:sz w:val="22"/>
          <w:szCs w:val="22"/>
        </w:rPr>
        <w:t>poniesionej szkody</w:t>
      </w:r>
      <w:r w:rsidRPr="00FE4B37">
        <w:rPr>
          <w:sz w:val="22"/>
          <w:szCs w:val="22"/>
        </w:rPr>
        <w:t xml:space="preserve">, Zamawiający może dochodzić od Wykonawcy naprawienia szkody na zasadach ogólnych określonych w kodeksie cywilnym. </w:t>
      </w:r>
    </w:p>
    <w:p w14:paraId="0EEB9075" w14:textId="77777777" w:rsidR="00023381" w:rsidRPr="00FE4B37" w:rsidRDefault="00023381" w:rsidP="000B50A5">
      <w:pPr>
        <w:autoSpaceDE w:val="0"/>
        <w:autoSpaceDN w:val="0"/>
        <w:spacing w:line="276" w:lineRule="auto"/>
        <w:jc w:val="both"/>
        <w:rPr>
          <w:sz w:val="22"/>
          <w:szCs w:val="22"/>
        </w:rPr>
      </w:pPr>
    </w:p>
    <w:p w14:paraId="7E119977" w14:textId="10F41012" w:rsidR="00023381" w:rsidRPr="00FE4B37" w:rsidRDefault="00023381" w:rsidP="000B50A5">
      <w:pPr>
        <w:spacing w:line="276" w:lineRule="auto"/>
        <w:jc w:val="center"/>
        <w:rPr>
          <w:b/>
          <w:sz w:val="22"/>
          <w:szCs w:val="22"/>
        </w:rPr>
      </w:pPr>
      <w:r w:rsidRPr="00FE4B37">
        <w:rPr>
          <w:b/>
          <w:sz w:val="22"/>
          <w:szCs w:val="22"/>
        </w:rPr>
        <w:t>§ 1</w:t>
      </w:r>
      <w:r w:rsidR="00037046">
        <w:rPr>
          <w:b/>
          <w:sz w:val="22"/>
          <w:szCs w:val="22"/>
        </w:rPr>
        <w:t>0</w:t>
      </w:r>
    </w:p>
    <w:p w14:paraId="26BB386B" w14:textId="35E7D631" w:rsidR="00023381" w:rsidRPr="00FE4B37" w:rsidRDefault="00023381" w:rsidP="000B50A5">
      <w:pPr>
        <w:spacing w:line="276" w:lineRule="auto"/>
        <w:jc w:val="center"/>
        <w:rPr>
          <w:b/>
          <w:sz w:val="22"/>
          <w:szCs w:val="22"/>
        </w:rPr>
      </w:pPr>
      <w:r w:rsidRPr="00FE4B37">
        <w:rPr>
          <w:b/>
          <w:sz w:val="22"/>
          <w:szCs w:val="22"/>
        </w:rPr>
        <w:t xml:space="preserve">Zmiany w </w:t>
      </w:r>
      <w:r w:rsidR="00E14332">
        <w:rPr>
          <w:b/>
          <w:sz w:val="22"/>
          <w:szCs w:val="22"/>
        </w:rPr>
        <w:t>U</w:t>
      </w:r>
      <w:r w:rsidRPr="00FE4B37">
        <w:rPr>
          <w:b/>
          <w:sz w:val="22"/>
          <w:szCs w:val="22"/>
        </w:rPr>
        <w:t>mowie</w:t>
      </w:r>
    </w:p>
    <w:p w14:paraId="0CD2EBBF" w14:textId="61220536" w:rsidR="00420286" w:rsidRPr="00087E3A" w:rsidRDefault="00420286" w:rsidP="000B50A5">
      <w:pPr>
        <w:pStyle w:val="Akapitzlist"/>
        <w:numPr>
          <w:ilvl w:val="0"/>
          <w:numId w:val="36"/>
        </w:numPr>
        <w:suppressAutoHyphens/>
        <w:autoSpaceDN w:val="0"/>
        <w:spacing w:before="120" w:after="120" w:line="276" w:lineRule="auto"/>
        <w:jc w:val="both"/>
        <w:textAlignment w:val="baseline"/>
        <w:rPr>
          <w:rFonts w:eastAsia="Calibri"/>
          <w:sz w:val="22"/>
          <w:szCs w:val="22"/>
          <w:lang w:eastAsia="en-US"/>
        </w:rPr>
      </w:pPr>
      <w:r w:rsidRPr="00087E3A">
        <w:rPr>
          <w:rFonts w:eastAsia="Calibri"/>
          <w:sz w:val="22"/>
          <w:szCs w:val="22"/>
          <w:lang w:eastAsia="en-US"/>
        </w:rPr>
        <w:t>Strony są uprawnione do wprowadzenia do Umowy zmian nieistotnych</w:t>
      </w:r>
      <w:r w:rsidR="00F351EA">
        <w:rPr>
          <w:rFonts w:eastAsia="Calibri"/>
          <w:sz w:val="22"/>
          <w:szCs w:val="22"/>
          <w:lang w:eastAsia="en-US"/>
        </w:rPr>
        <w:t>,</w:t>
      </w:r>
      <w:r w:rsidRPr="00087E3A">
        <w:rPr>
          <w:rFonts w:eastAsia="Calibri"/>
          <w:sz w:val="22"/>
          <w:szCs w:val="22"/>
          <w:lang w:eastAsia="en-US"/>
        </w:rPr>
        <w:t xml:space="preserve"> w szczególności:</w:t>
      </w:r>
    </w:p>
    <w:p w14:paraId="12AAC173" w14:textId="1A10E8E6" w:rsidR="00420286" w:rsidRPr="006A53F5" w:rsidRDefault="00420286" w:rsidP="000B50A5">
      <w:pPr>
        <w:pStyle w:val="Akapitzlist"/>
        <w:numPr>
          <w:ilvl w:val="0"/>
          <w:numId w:val="35"/>
        </w:numPr>
        <w:tabs>
          <w:tab w:val="left" w:pos="1559"/>
          <w:tab w:val="left" w:pos="1701"/>
        </w:tabs>
        <w:suppressAutoHyphens/>
        <w:autoSpaceDN w:val="0"/>
        <w:spacing w:before="120" w:after="120" w:line="276" w:lineRule="auto"/>
        <w:jc w:val="both"/>
        <w:textAlignment w:val="baseline"/>
        <w:rPr>
          <w:sz w:val="22"/>
          <w:szCs w:val="22"/>
        </w:rPr>
      </w:pPr>
      <w:r w:rsidRPr="006A53F5">
        <w:rPr>
          <w:sz w:val="22"/>
          <w:szCs w:val="22"/>
        </w:rPr>
        <w:t>w przypadku zmiany przepisów prawa, opublikowanej w Dzienniku Urzędowym Unii Europejskiej, Dzienniku Ustaw</w:t>
      </w:r>
      <w:r>
        <w:rPr>
          <w:sz w:val="22"/>
          <w:szCs w:val="22"/>
        </w:rPr>
        <w:t xml:space="preserve"> RP</w:t>
      </w:r>
      <w:r w:rsidRPr="006A53F5">
        <w:rPr>
          <w:sz w:val="22"/>
          <w:szCs w:val="22"/>
        </w:rPr>
        <w:t xml:space="preserve">, Monitorze Polskim lub </w:t>
      </w:r>
      <w:r>
        <w:rPr>
          <w:sz w:val="22"/>
          <w:szCs w:val="22"/>
        </w:rPr>
        <w:t>d</w:t>
      </w:r>
      <w:r w:rsidRPr="006A53F5">
        <w:rPr>
          <w:sz w:val="22"/>
          <w:szCs w:val="22"/>
        </w:rPr>
        <w:t xml:space="preserve">zienniku </w:t>
      </w:r>
      <w:r>
        <w:rPr>
          <w:sz w:val="22"/>
          <w:szCs w:val="22"/>
        </w:rPr>
        <w:t>u</w:t>
      </w:r>
      <w:r w:rsidRPr="006A53F5">
        <w:rPr>
          <w:sz w:val="22"/>
          <w:szCs w:val="22"/>
        </w:rPr>
        <w:t>rzędowym odpowiedniego ministra, Zamawiający dopuszcza zmiany sposobu realizacji Umowy lub zmiany zakresu świadczeń Wykonawcy wymuszone takimi zmianami prawa</w:t>
      </w:r>
      <w:r w:rsidR="00E14332">
        <w:rPr>
          <w:sz w:val="22"/>
          <w:szCs w:val="22"/>
        </w:rPr>
        <w:t>;</w:t>
      </w:r>
    </w:p>
    <w:p w14:paraId="3BCC220F" w14:textId="768869B3" w:rsidR="00420286" w:rsidRPr="006A53F5" w:rsidRDefault="00420286" w:rsidP="000B50A5">
      <w:pPr>
        <w:pStyle w:val="Akapitzlist"/>
        <w:numPr>
          <w:ilvl w:val="0"/>
          <w:numId w:val="35"/>
        </w:numPr>
        <w:tabs>
          <w:tab w:val="left" w:pos="-14031"/>
          <w:tab w:val="left" w:pos="-13889"/>
        </w:tabs>
        <w:suppressAutoHyphens/>
        <w:autoSpaceDN w:val="0"/>
        <w:spacing w:before="120" w:after="120" w:line="276" w:lineRule="auto"/>
        <w:jc w:val="both"/>
        <w:textAlignment w:val="baseline"/>
        <w:rPr>
          <w:sz w:val="22"/>
          <w:szCs w:val="22"/>
        </w:rPr>
      </w:pPr>
      <w:r w:rsidRPr="006A53F5">
        <w:rPr>
          <w:sz w:val="22"/>
          <w:szCs w:val="22"/>
        </w:rPr>
        <w:t>w przypadku uzasadnionej przyczynami technicznymi</w:t>
      </w:r>
      <w:r w:rsidR="00C53440">
        <w:rPr>
          <w:sz w:val="22"/>
          <w:szCs w:val="22"/>
        </w:rPr>
        <w:t xml:space="preserve"> lub innymi,</w:t>
      </w:r>
      <w:r w:rsidRPr="006A53F5">
        <w:rPr>
          <w:sz w:val="22"/>
          <w:szCs w:val="22"/>
        </w:rPr>
        <w:t xml:space="preserve"> konieczności zmiany:</w:t>
      </w:r>
    </w:p>
    <w:p w14:paraId="214365A7" w14:textId="77777777" w:rsidR="00420286" w:rsidRPr="006A53F5" w:rsidRDefault="00420286" w:rsidP="000B50A5">
      <w:pPr>
        <w:numPr>
          <w:ilvl w:val="0"/>
          <w:numId w:val="33"/>
        </w:numPr>
        <w:suppressAutoHyphens/>
        <w:autoSpaceDN w:val="0"/>
        <w:spacing w:before="120" w:after="120" w:line="276" w:lineRule="auto"/>
        <w:jc w:val="both"/>
        <w:textAlignment w:val="baseline"/>
        <w:rPr>
          <w:rFonts w:eastAsia="Calibri"/>
          <w:sz w:val="22"/>
          <w:szCs w:val="22"/>
          <w:lang w:eastAsia="en-US"/>
        </w:rPr>
      </w:pPr>
      <w:r w:rsidRPr="006A53F5">
        <w:rPr>
          <w:rFonts w:eastAsia="Calibri"/>
          <w:sz w:val="22"/>
          <w:szCs w:val="22"/>
          <w:lang w:eastAsia="en-US"/>
        </w:rPr>
        <w:lastRenderedPageBreak/>
        <w:t>sposobu lub terminu wykonania Umowy w obszarach: organizacyjnym, funkcjonalnym, technicznym, wykorzystywanych narzędzi, przyjętych metod realizacji</w:t>
      </w:r>
      <w:r>
        <w:rPr>
          <w:rFonts w:eastAsia="Calibri"/>
          <w:sz w:val="22"/>
          <w:szCs w:val="22"/>
          <w:lang w:eastAsia="en-US"/>
        </w:rPr>
        <w:t>,</w:t>
      </w:r>
    </w:p>
    <w:p w14:paraId="319F8718" w14:textId="77777777" w:rsidR="00420286" w:rsidRPr="006A53F5" w:rsidRDefault="00420286" w:rsidP="000B50A5">
      <w:pPr>
        <w:numPr>
          <w:ilvl w:val="0"/>
          <w:numId w:val="33"/>
        </w:numPr>
        <w:suppressAutoHyphens/>
        <w:autoSpaceDN w:val="0"/>
        <w:spacing w:before="120" w:after="120" w:line="276" w:lineRule="auto"/>
        <w:jc w:val="both"/>
        <w:textAlignment w:val="baseline"/>
        <w:rPr>
          <w:rFonts w:eastAsia="Calibri"/>
          <w:sz w:val="22"/>
          <w:szCs w:val="22"/>
          <w:lang w:eastAsia="en-US"/>
        </w:rPr>
      </w:pPr>
      <w:r w:rsidRPr="006A53F5">
        <w:rPr>
          <w:rFonts w:eastAsia="Calibri"/>
          <w:sz w:val="22"/>
          <w:szCs w:val="22"/>
          <w:lang w:eastAsia="en-US"/>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500E6BE0" w14:textId="15C383E4" w:rsidR="00420286" w:rsidRPr="006A53F5" w:rsidRDefault="00420286" w:rsidP="000B50A5">
      <w:pPr>
        <w:pStyle w:val="Akapitzlist"/>
        <w:numPr>
          <w:ilvl w:val="0"/>
          <w:numId w:val="35"/>
        </w:numPr>
        <w:tabs>
          <w:tab w:val="left" w:pos="-14031"/>
          <w:tab w:val="left" w:pos="-13889"/>
        </w:tabs>
        <w:suppressAutoHyphens/>
        <w:autoSpaceDN w:val="0"/>
        <w:spacing w:before="120" w:after="120" w:line="276" w:lineRule="auto"/>
        <w:jc w:val="both"/>
        <w:textAlignment w:val="baseline"/>
        <w:rPr>
          <w:sz w:val="22"/>
          <w:szCs w:val="22"/>
        </w:rPr>
      </w:pPr>
      <w:r w:rsidRPr="006A53F5">
        <w:rPr>
          <w:sz w:val="22"/>
          <w:szCs w:val="22"/>
        </w:rPr>
        <w:t>w przypadku wystąpienia przyczyn niezależnych od Wykonawcy, związanych z równolegle prowadzonymi przez Zamawiającego projektami bądź ustaleniami z podmiotami/organami trzecimi mającymi wpływ na realizację Umowy lub w związku ze zmianami okoliczności wynikającymi ze specyfiki działalności Zamawiającego, dopuszcza się zmiany terminu realizacji Umowy oraz przewiduje się możliwość zwiększenia Wynagrodzenia pod warunkiem, że Wykonawca wykaże, ż</w:t>
      </w:r>
      <w:r>
        <w:rPr>
          <w:sz w:val="22"/>
          <w:szCs w:val="22"/>
        </w:rPr>
        <w:t>e</w:t>
      </w:r>
      <w:r w:rsidRPr="006A53F5">
        <w:rPr>
          <w:sz w:val="22"/>
          <w:szCs w:val="22"/>
        </w:rPr>
        <w:t> w celu uwzględnienia powyżej opisanych uwarunkowań leżących po stronie Zamawiającego musi ponieść koszty, których zawarcie w cenie oferty nie było możliwe w dniu jej składania. Zmiana wysokości Wynagrodzenia dopuszczalna jest w oparciu o niniejsze postanowienie wyłącznie do wysokości niezbędnej do pokrycia kosztów, o których mowa w zdaniu poprzedzającym</w:t>
      </w:r>
      <w:r w:rsidR="00E14332">
        <w:rPr>
          <w:sz w:val="22"/>
          <w:szCs w:val="22"/>
        </w:rPr>
        <w:t>.</w:t>
      </w:r>
    </w:p>
    <w:p w14:paraId="06E7887A" w14:textId="77777777"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Strony wprowadzą zmianę wysokości Wynagrodzenia odpowiednią do kwoty, o jaką wskutek tych zmian zmianie ulegnie koszt wykonania przedmiotu Umowy przez Wykonawcę.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niezwłocznie ustosunkuje się do przedstawionych kalkulacji, w szczególności przez zaakceptowanie wskazanej przez Wykonawcę kwoty lub przez zgłoszenie zastrzeżeń i żądanie wyjaśnień co do poszczególnych elementów kalkulacji.</w:t>
      </w:r>
    </w:p>
    <w:p w14:paraId="7B6B56C1" w14:textId="77777777"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W celu uniknięcia wątpliwości Strony potwierdzają, że z żądaniem zmiany Wynagrodzenia może wystąpić także Zamawiający – w takim przypadku Wykonawca jest zobowiązany do przedstawienia wskazanych w tym postanowieniu szczegółowych kalkulacji niezwłocznie po otrzymaniu żądania Zamawiającego.</w:t>
      </w:r>
    </w:p>
    <w:p w14:paraId="5FEC3148" w14:textId="77777777"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 xml:space="preserve">Zmiana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 </w:t>
      </w:r>
    </w:p>
    <w:p w14:paraId="38830B4E" w14:textId="0023054D"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 xml:space="preserve">Strony dopuszczają możliwość zmiany Umowy, w przypadku zaistnienia okoliczności </w:t>
      </w:r>
      <w:bookmarkStart w:id="7" w:name="_Hlk37011862"/>
      <w:r w:rsidRPr="00087E3A">
        <w:rPr>
          <w:sz w:val="22"/>
          <w:szCs w:val="22"/>
        </w:rPr>
        <w:t xml:space="preserve">związanej </w:t>
      </w:r>
      <w:r>
        <w:rPr>
          <w:sz w:val="22"/>
          <w:szCs w:val="22"/>
        </w:rPr>
        <w:br/>
      </w:r>
      <w:r w:rsidRPr="00087E3A">
        <w:rPr>
          <w:sz w:val="22"/>
          <w:szCs w:val="22"/>
        </w:rPr>
        <w:t xml:space="preserve">w szczególności z wirusem SARS-CoV-2 (chorobą COVID-19) </w:t>
      </w:r>
      <w:bookmarkEnd w:id="7"/>
      <w:r w:rsidR="00037046">
        <w:rPr>
          <w:sz w:val="22"/>
          <w:szCs w:val="22"/>
        </w:rPr>
        <w:t xml:space="preserve">lub </w:t>
      </w:r>
      <w:r w:rsidR="0012668E">
        <w:rPr>
          <w:sz w:val="22"/>
          <w:szCs w:val="22"/>
        </w:rPr>
        <w:t>konfliktem zbrojnym</w:t>
      </w:r>
      <w:r w:rsidR="00037046">
        <w:rPr>
          <w:sz w:val="22"/>
          <w:szCs w:val="22"/>
        </w:rPr>
        <w:t xml:space="preserve"> </w:t>
      </w:r>
      <w:r w:rsidR="0012668E">
        <w:rPr>
          <w:sz w:val="22"/>
          <w:szCs w:val="22"/>
        </w:rPr>
        <w:br/>
      </w:r>
      <w:r w:rsidR="00037046">
        <w:rPr>
          <w:sz w:val="22"/>
          <w:szCs w:val="22"/>
        </w:rPr>
        <w:t>w Ukrainie</w:t>
      </w:r>
      <w:r w:rsidR="0063189A">
        <w:rPr>
          <w:sz w:val="22"/>
          <w:szCs w:val="22"/>
        </w:rPr>
        <w:t>,</w:t>
      </w:r>
      <w:r w:rsidR="00037046">
        <w:rPr>
          <w:sz w:val="22"/>
          <w:szCs w:val="22"/>
        </w:rPr>
        <w:t xml:space="preserve"> </w:t>
      </w:r>
      <w:r w:rsidRPr="00087E3A">
        <w:rPr>
          <w:sz w:val="22"/>
          <w:szCs w:val="22"/>
        </w:rPr>
        <w:t>w zakresie możliwości realizacji przedmiotu Umowy, w tym w zakresie terminu jej realizacji.</w:t>
      </w:r>
    </w:p>
    <w:p w14:paraId="6837C625" w14:textId="50A4FF28"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bookmarkStart w:id="8" w:name="_Hlk70332078"/>
      <w:r w:rsidRPr="00087E3A">
        <w:rPr>
          <w:sz w:val="22"/>
          <w:szCs w:val="22"/>
        </w:rPr>
        <w:t>Zmiana Umowy</w:t>
      </w:r>
      <w:r w:rsidR="00037046">
        <w:rPr>
          <w:sz w:val="22"/>
          <w:szCs w:val="22"/>
        </w:rPr>
        <w:t xml:space="preserve"> </w:t>
      </w:r>
      <w:r w:rsidRPr="00087E3A">
        <w:rPr>
          <w:sz w:val="22"/>
          <w:szCs w:val="22"/>
        </w:rPr>
        <w:t>powinna zostać dokonana na piśmie, pod rygorem nieważności.</w:t>
      </w:r>
    </w:p>
    <w:bookmarkEnd w:id="8"/>
    <w:p w14:paraId="666762A2" w14:textId="362EAF9A" w:rsidR="00023381" w:rsidRDefault="00023381" w:rsidP="000B50A5">
      <w:pPr>
        <w:spacing w:line="276" w:lineRule="auto"/>
        <w:rPr>
          <w:b/>
          <w:sz w:val="22"/>
          <w:szCs w:val="22"/>
        </w:rPr>
      </w:pPr>
    </w:p>
    <w:p w14:paraId="38136C7B" w14:textId="5C3573BD" w:rsidR="00945E2C" w:rsidRDefault="00945E2C" w:rsidP="000B50A5">
      <w:pPr>
        <w:spacing w:line="276" w:lineRule="auto"/>
        <w:rPr>
          <w:b/>
          <w:sz w:val="22"/>
          <w:szCs w:val="22"/>
        </w:rPr>
      </w:pPr>
    </w:p>
    <w:p w14:paraId="126D54CD" w14:textId="77777777" w:rsidR="00945E2C" w:rsidRPr="00FE4B37" w:rsidRDefault="00945E2C" w:rsidP="000B50A5">
      <w:pPr>
        <w:spacing w:line="276" w:lineRule="auto"/>
        <w:rPr>
          <w:b/>
          <w:sz w:val="22"/>
          <w:szCs w:val="22"/>
        </w:rPr>
      </w:pPr>
    </w:p>
    <w:p w14:paraId="4CC61CCF" w14:textId="77777777" w:rsidR="00AD0AF3" w:rsidRDefault="00AD0AF3" w:rsidP="000B50A5">
      <w:pPr>
        <w:spacing w:line="276" w:lineRule="auto"/>
        <w:jc w:val="center"/>
        <w:rPr>
          <w:b/>
          <w:sz w:val="22"/>
          <w:szCs w:val="22"/>
        </w:rPr>
      </w:pPr>
    </w:p>
    <w:p w14:paraId="6C01C626" w14:textId="63BFB66B" w:rsidR="00B442B2" w:rsidRPr="00FE4B37" w:rsidRDefault="00B442B2" w:rsidP="000B50A5">
      <w:pPr>
        <w:spacing w:line="276" w:lineRule="auto"/>
        <w:jc w:val="center"/>
        <w:rPr>
          <w:b/>
          <w:sz w:val="22"/>
          <w:szCs w:val="22"/>
        </w:rPr>
      </w:pPr>
      <w:r w:rsidRPr="00FE4B37">
        <w:rPr>
          <w:b/>
          <w:sz w:val="22"/>
          <w:szCs w:val="22"/>
        </w:rPr>
        <w:lastRenderedPageBreak/>
        <w:t>§ 1</w:t>
      </w:r>
      <w:r w:rsidR="00575FF8">
        <w:rPr>
          <w:b/>
          <w:sz w:val="22"/>
          <w:szCs w:val="22"/>
        </w:rPr>
        <w:t>1</w:t>
      </w:r>
    </w:p>
    <w:p w14:paraId="0B8EB8A8" w14:textId="2DFC608E" w:rsidR="00B442B2" w:rsidRPr="00FE4B37" w:rsidRDefault="00B442B2" w:rsidP="000B50A5">
      <w:pPr>
        <w:spacing w:line="276" w:lineRule="auto"/>
        <w:jc w:val="center"/>
        <w:rPr>
          <w:b/>
          <w:sz w:val="22"/>
          <w:szCs w:val="22"/>
        </w:rPr>
      </w:pPr>
      <w:r w:rsidRPr="00FE4B37">
        <w:rPr>
          <w:b/>
          <w:sz w:val="22"/>
          <w:szCs w:val="22"/>
        </w:rPr>
        <w:t>Odstąpienie od Umowy</w:t>
      </w:r>
    </w:p>
    <w:p w14:paraId="7D4EB0A3" w14:textId="0771F415" w:rsidR="00B442B2" w:rsidRDefault="00B442B2"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FE4B37">
        <w:rPr>
          <w:iCs/>
          <w:color w:val="000000"/>
          <w:spacing w:val="-1"/>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614CBE">
        <w:rPr>
          <w:iCs/>
          <w:color w:val="000000"/>
          <w:spacing w:val="-1"/>
          <w:sz w:val="22"/>
          <w:szCs w:val="22"/>
        </w:rPr>
        <w:t xml:space="preserve"> </w:t>
      </w:r>
      <w:r w:rsidR="00614CBE" w:rsidRPr="00B60F70">
        <w:rPr>
          <w:rFonts w:eastAsia="Calibri"/>
          <w:sz w:val="22"/>
          <w:szCs w:val="22"/>
          <w:lang w:eastAsia="en-US"/>
        </w:rPr>
        <w:t>w terminie 30 dni od dnia powzięcia wiadomości o tych okolicznościach</w:t>
      </w:r>
      <w:r w:rsidRPr="00FE4B37">
        <w:rPr>
          <w:iCs/>
          <w:color w:val="000000"/>
          <w:spacing w:val="-1"/>
          <w:sz w:val="22"/>
          <w:szCs w:val="22"/>
        </w:rPr>
        <w:t>.</w:t>
      </w:r>
    </w:p>
    <w:p w14:paraId="3A5B0975" w14:textId="77777777" w:rsidR="00B60F70" w:rsidRPr="00B60F70" w:rsidRDefault="00B60F70"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B60F70">
        <w:rPr>
          <w:rFonts w:eastAsia="Calibri"/>
          <w:sz w:val="22"/>
          <w:szCs w:val="22"/>
          <w:lang w:eastAsia="en-US"/>
        </w:rPr>
        <w:t>Zamawiający zastrzega sobie prawo odstąpienia w całości lub w części od  Umowy, w przypadku niewykonania lub nienależytego wykonania Umowy w terminie 30 dni od dnia powzięcia wiadomości o tych okolicznościach, w szczególności w następujących okolicznościach:</w:t>
      </w:r>
    </w:p>
    <w:p w14:paraId="4EF7F680" w14:textId="65B5A23D" w:rsidR="00B442B2" w:rsidRPr="00FE4B37" w:rsidRDefault="009535E2" w:rsidP="000B50A5">
      <w:pPr>
        <w:pStyle w:val="Akapitzlist"/>
        <w:numPr>
          <w:ilvl w:val="1"/>
          <w:numId w:val="15"/>
        </w:numPr>
        <w:spacing w:line="276" w:lineRule="auto"/>
        <w:ind w:left="697" w:hanging="357"/>
        <w:jc w:val="both"/>
        <w:rPr>
          <w:sz w:val="22"/>
          <w:szCs w:val="22"/>
        </w:rPr>
      </w:pPr>
      <w:r>
        <w:rPr>
          <w:sz w:val="22"/>
          <w:szCs w:val="22"/>
        </w:rPr>
        <w:t>n</w:t>
      </w:r>
      <w:r w:rsidR="00B442B2" w:rsidRPr="00FE4B37">
        <w:rPr>
          <w:sz w:val="22"/>
          <w:szCs w:val="22"/>
        </w:rPr>
        <w:t>iewykon</w:t>
      </w:r>
      <w:r w:rsidR="0072142D">
        <w:rPr>
          <w:sz w:val="22"/>
          <w:szCs w:val="22"/>
        </w:rPr>
        <w:t>ania</w:t>
      </w:r>
      <w:r>
        <w:rPr>
          <w:sz w:val="22"/>
          <w:szCs w:val="22"/>
        </w:rPr>
        <w:t xml:space="preserve"> </w:t>
      </w:r>
      <w:r w:rsidR="00B442B2" w:rsidRPr="00FE4B37">
        <w:rPr>
          <w:sz w:val="22"/>
          <w:szCs w:val="22"/>
        </w:rPr>
        <w:t xml:space="preserve">przedmiotu </w:t>
      </w:r>
      <w:r>
        <w:rPr>
          <w:sz w:val="22"/>
          <w:szCs w:val="22"/>
        </w:rPr>
        <w:t>U</w:t>
      </w:r>
      <w:r w:rsidR="00B442B2" w:rsidRPr="00FE4B37">
        <w:rPr>
          <w:sz w:val="22"/>
          <w:szCs w:val="22"/>
        </w:rPr>
        <w:t>mowy w terminie wskazanym w §</w:t>
      </w:r>
      <w:r w:rsidR="00B442B2" w:rsidRPr="00FE4B37">
        <w:rPr>
          <w:b/>
          <w:sz w:val="22"/>
          <w:szCs w:val="22"/>
        </w:rPr>
        <w:t xml:space="preserve"> </w:t>
      </w:r>
      <w:r w:rsidR="00B442B2" w:rsidRPr="00FE4B37">
        <w:rPr>
          <w:sz w:val="22"/>
          <w:szCs w:val="22"/>
        </w:rPr>
        <w:t>5 ust.</w:t>
      </w:r>
      <w:r w:rsidR="00614CBE">
        <w:rPr>
          <w:sz w:val="22"/>
          <w:szCs w:val="22"/>
        </w:rPr>
        <w:t xml:space="preserve"> </w:t>
      </w:r>
      <w:r w:rsidR="00B442B2" w:rsidRPr="00FE4B37">
        <w:rPr>
          <w:sz w:val="22"/>
          <w:szCs w:val="22"/>
        </w:rPr>
        <w:t>1</w:t>
      </w:r>
      <w:r w:rsidR="0063189A">
        <w:rPr>
          <w:sz w:val="22"/>
          <w:szCs w:val="22"/>
        </w:rPr>
        <w:t xml:space="preserve">, </w:t>
      </w:r>
      <w:r w:rsidR="00B442B2" w:rsidRPr="00FE4B37">
        <w:rPr>
          <w:sz w:val="22"/>
          <w:szCs w:val="22"/>
        </w:rPr>
        <w:t>pomimo wyznaczenia przez Zamawiającego dodatkowego terminu realizacji przedmiotu Umowy</w:t>
      </w:r>
      <w:r w:rsidR="0026663F" w:rsidRPr="00FE4B37">
        <w:rPr>
          <w:sz w:val="22"/>
          <w:szCs w:val="22"/>
        </w:rPr>
        <w:t>;</w:t>
      </w:r>
      <w:r w:rsidR="00B442B2" w:rsidRPr="00FE4B37">
        <w:rPr>
          <w:sz w:val="22"/>
          <w:szCs w:val="22"/>
        </w:rPr>
        <w:t xml:space="preserve"> </w:t>
      </w:r>
    </w:p>
    <w:p w14:paraId="34CD2E3B" w14:textId="0A873862" w:rsidR="00023381" w:rsidRPr="00FE4B37" w:rsidRDefault="00023381" w:rsidP="000B50A5">
      <w:pPr>
        <w:pStyle w:val="Akapitzlist"/>
        <w:numPr>
          <w:ilvl w:val="1"/>
          <w:numId w:val="15"/>
        </w:numPr>
        <w:spacing w:line="276" w:lineRule="auto"/>
        <w:ind w:left="697" w:hanging="357"/>
        <w:jc w:val="both"/>
        <w:rPr>
          <w:sz w:val="22"/>
          <w:szCs w:val="22"/>
        </w:rPr>
      </w:pPr>
      <w:r w:rsidRPr="00FE4B37">
        <w:rPr>
          <w:sz w:val="22"/>
          <w:szCs w:val="22"/>
        </w:rPr>
        <w:t xml:space="preserve">nieusunięcia </w:t>
      </w:r>
      <w:r w:rsidR="0063189A">
        <w:rPr>
          <w:sz w:val="22"/>
          <w:szCs w:val="22"/>
        </w:rPr>
        <w:t>b</w:t>
      </w:r>
      <w:r w:rsidR="00575FF8">
        <w:rPr>
          <w:sz w:val="22"/>
          <w:szCs w:val="22"/>
        </w:rPr>
        <w:t>łędów</w:t>
      </w:r>
      <w:r w:rsidR="009535E2">
        <w:rPr>
          <w:sz w:val="22"/>
          <w:szCs w:val="22"/>
        </w:rPr>
        <w:t xml:space="preserve"> we wskazanych</w:t>
      </w:r>
      <w:r w:rsidR="00575FF8">
        <w:rPr>
          <w:sz w:val="22"/>
          <w:szCs w:val="22"/>
        </w:rPr>
        <w:t xml:space="preserve"> </w:t>
      </w:r>
      <w:r w:rsidR="0063189A">
        <w:rPr>
          <w:sz w:val="22"/>
          <w:szCs w:val="22"/>
        </w:rPr>
        <w:t xml:space="preserve">w Umowie </w:t>
      </w:r>
      <w:r w:rsidR="00575FF8">
        <w:rPr>
          <w:sz w:val="22"/>
          <w:szCs w:val="22"/>
        </w:rPr>
        <w:t>terminach</w:t>
      </w:r>
      <w:r w:rsidR="009535E2">
        <w:rPr>
          <w:sz w:val="22"/>
          <w:szCs w:val="22"/>
        </w:rPr>
        <w:t>, pomimo wyznaczenia Wykonawcy przez Zamawiającego dodatkowego terminu;</w:t>
      </w:r>
    </w:p>
    <w:p w14:paraId="516352FA" w14:textId="69C4A6C7" w:rsidR="00B442B2" w:rsidRPr="00FE4B37" w:rsidRDefault="00B442B2" w:rsidP="000B50A5">
      <w:pPr>
        <w:pStyle w:val="Akapitzlist"/>
        <w:numPr>
          <w:ilvl w:val="1"/>
          <w:numId w:val="15"/>
        </w:numPr>
        <w:spacing w:line="276" w:lineRule="auto"/>
        <w:ind w:left="697" w:hanging="357"/>
        <w:jc w:val="both"/>
        <w:rPr>
          <w:sz w:val="22"/>
          <w:szCs w:val="22"/>
        </w:rPr>
      </w:pPr>
      <w:r w:rsidRPr="00FE4B37">
        <w:rPr>
          <w:sz w:val="22"/>
          <w:szCs w:val="22"/>
        </w:rPr>
        <w:t>inn</w:t>
      </w:r>
      <w:r w:rsidR="0063189A">
        <w:rPr>
          <w:sz w:val="22"/>
          <w:szCs w:val="22"/>
        </w:rPr>
        <w:t xml:space="preserve">ego niż określony w pkt 1 lub pkt 2 </w:t>
      </w:r>
      <w:r w:rsidRPr="00FE4B37">
        <w:rPr>
          <w:sz w:val="22"/>
          <w:szCs w:val="22"/>
        </w:rPr>
        <w:t xml:space="preserve"> rodzaj</w:t>
      </w:r>
      <w:r w:rsidR="0063189A">
        <w:rPr>
          <w:sz w:val="22"/>
          <w:szCs w:val="22"/>
        </w:rPr>
        <w:t>u</w:t>
      </w:r>
      <w:r w:rsidRPr="00FE4B37">
        <w:rPr>
          <w:sz w:val="22"/>
          <w:szCs w:val="22"/>
        </w:rPr>
        <w:t xml:space="preserve"> nienależytego wykonania lub niewykonania </w:t>
      </w:r>
      <w:r w:rsidR="009535E2">
        <w:rPr>
          <w:sz w:val="22"/>
          <w:szCs w:val="22"/>
        </w:rPr>
        <w:t>U</w:t>
      </w:r>
      <w:r w:rsidRPr="00FE4B37">
        <w:rPr>
          <w:sz w:val="22"/>
          <w:szCs w:val="22"/>
        </w:rPr>
        <w:t>mowy, czyniącego dalsze jej realizowanie bezprzedmiotowym.</w:t>
      </w:r>
    </w:p>
    <w:p w14:paraId="0866FD91" w14:textId="682AA12E" w:rsidR="00B442B2" w:rsidRDefault="00B442B2"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FE4B37">
        <w:rPr>
          <w:iCs/>
          <w:color w:val="000000"/>
          <w:spacing w:val="-1"/>
          <w:sz w:val="22"/>
          <w:szCs w:val="22"/>
        </w:rPr>
        <w:t xml:space="preserve">Oświadczenie o </w:t>
      </w:r>
      <w:r w:rsidR="00C318AB">
        <w:rPr>
          <w:iCs/>
          <w:color w:val="000000"/>
          <w:spacing w:val="-1"/>
          <w:sz w:val="22"/>
          <w:szCs w:val="22"/>
        </w:rPr>
        <w:t xml:space="preserve">odstąpieniu od </w:t>
      </w:r>
      <w:r w:rsidRPr="00FE4B37">
        <w:rPr>
          <w:iCs/>
          <w:color w:val="000000"/>
          <w:spacing w:val="-1"/>
          <w:sz w:val="22"/>
          <w:szCs w:val="22"/>
        </w:rPr>
        <w:t>Umowy powinno zostać złożone pod rygorem nieważności w formie pisemnej i zawierać uzasadnienie.</w:t>
      </w:r>
    </w:p>
    <w:p w14:paraId="2CD92CFC" w14:textId="77777777" w:rsidR="006D2785" w:rsidRPr="006D2785" w:rsidRDefault="006D2785"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6D2785">
        <w:rPr>
          <w:iCs/>
          <w:color w:val="000000"/>
          <w:spacing w:val="-1"/>
          <w:sz w:val="22"/>
          <w:szCs w:val="22"/>
        </w:rPr>
        <w:t>W przypadku odstąpienia od Umowy przez Zamawiającego, Wykonawca może żądać wyłącznie wynagrodzenia należnego z tytułu faktycznie zrealizowanej i potwierdzonej przez Zamawiającego części Umowy.</w:t>
      </w:r>
    </w:p>
    <w:p w14:paraId="19AAA058" w14:textId="46763FD2" w:rsidR="00B442B2" w:rsidRPr="009535E2" w:rsidRDefault="00C318AB" w:rsidP="000B50A5">
      <w:pPr>
        <w:pStyle w:val="Akapitzlist"/>
        <w:numPr>
          <w:ilvl w:val="0"/>
          <w:numId w:val="19"/>
        </w:numPr>
        <w:tabs>
          <w:tab w:val="left" w:pos="1911"/>
          <w:tab w:val="left" w:pos="12146"/>
        </w:tabs>
        <w:suppressAutoHyphens/>
        <w:spacing w:line="276" w:lineRule="auto"/>
        <w:ind w:left="357" w:hanging="357"/>
        <w:jc w:val="both"/>
        <w:rPr>
          <w:b/>
          <w:sz w:val="22"/>
          <w:szCs w:val="22"/>
        </w:rPr>
      </w:pPr>
      <w:r>
        <w:rPr>
          <w:iCs/>
          <w:color w:val="000000"/>
          <w:spacing w:val="-1"/>
          <w:sz w:val="22"/>
          <w:szCs w:val="22"/>
        </w:rPr>
        <w:t xml:space="preserve">Odstąpienie od </w:t>
      </w:r>
      <w:r w:rsidR="00B442B2" w:rsidRPr="009535E2">
        <w:rPr>
          <w:iCs/>
          <w:color w:val="000000"/>
          <w:spacing w:val="-1"/>
          <w:sz w:val="22"/>
          <w:szCs w:val="22"/>
        </w:rPr>
        <w:t>Umowy nie ogranicza Zamawiającemu prawa do naliczania kar umownych i żądania odszkodowania</w:t>
      </w:r>
      <w:r w:rsidR="009535E2">
        <w:rPr>
          <w:iCs/>
          <w:color w:val="000000"/>
          <w:spacing w:val="-1"/>
          <w:sz w:val="22"/>
          <w:szCs w:val="22"/>
        </w:rPr>
        <w:t xml:space="preserve"> na zasadach ogólnych.</w:t>
      </w:r>
    </w:p>
    <w:p w14:paraId="0BE150EB" w14:textId="77777777" w:rsidR="005C56B6" w:rsidRDefault="005C56B6" w:rsidP="000B50A5">
      <w:pPr>
        <w:spacing w:line="276" w:lineRule="auto"/>
        <w:jc w:val="center"/>
        <w:rPr>
          <w:b/>
          <w:color w:val="000000" w:themeColor="text1"/>
          <w:sz w:val="22"/>
          <w:szCs w:val="22"/>
        </w:rPr>
      </w:pPr>
    </w:p>
    <w:p w14:paraId="66FF57CD" w14:textId="1398F7F2" w:rsidR="007157EF" w:rsidRPr="00FE4B37" w:rsidRDefault="007157EF" w:rsidP="000B50A5">
      <w:pPr>
        <w:spacing w:line="276" w:lineRule="auto"/>
        <w:jc w:val="center"/>
        <w:rPr>
          <w:b/>
          <w:color w:val="000000" w:themeColor="text1"/>
          <w:sz w:val="22"/>
          <w:szCs w:val="22"/>
        </w:rPr>
      </w:pPr>
      <w:r w:rsidRPr="00FE4B37">
        <w:rPr>
          <w:b/>
          <w:color w:val="000000" w:themeColor="text1"/>
          <w:sz w:val="22"/>
          <w:szCs w:val="22"/>
        </w:rPr>
        <w:t>§ 1</w:t>
      </w:r>
      <w:r w:rsidR="00575FF8">
        <w:rPr>
          <w:b/>
          <w:color w:val="000000" w:themeColor="text1"/>
          <w:sz w:val="22"/>
          <w:szCs w:val="22"/>
        </w:rPr>
        <w:t>2</w:t>
      </w:r>
    </w:p>
    <w:p w14:paraId="6CD83F97" w14:textId="77777777" w:rsidR="007157EF" w:rsidRPr="00FE4B37" w:rsidRDefault="007157EF" w:rsidP="000B50A5">
      <w:pPr>
        <w:spacing w:line="276" w:lineRule="auto"/>
        <w:jc w:val="center"/>
        <w:rPr>
          <w:b/>
          <w:color w:val="000000" w:themeColor="text1"/>
          <w:sz w:val="22"/>
          <w:szCs w:val="22"/>
        </w:rPr>
      </w:pPr>
      <w:r w:rsidRPr="00FE4B37">
        <w:rPr>
          <w:b/>
          <w:color w:val="000000" w:themeColor="text1"/>
          <w:sz w:val="22"/>
          <w:szCs w:val="22"/>
        </w:rPr>
        <w:t>Poufność</w:t>
      </w:r>
    </w:p>
    <w:p w14:paraId="3F0C882E" w14:textId="77777777" w:rsidR="007157EF" w:rsidRPr="00FE4B37" w:rsidRDefault="007157EF" w:rsidP="000B50A5">
      <w:pPr>
        <w:numPr>
          <w:ilvl w:val="0"/>
          <w:numId w:val="30"/>
        </w:numPr>
        <w:autoSpaceDE w:val="0"/>
        <w:autoSpaceDN w:val="0"/>
        <w:spacing w:line="276" w:lineRule="auto"/>
        <w:ind w:left="357" w:hanging="357"/>
        <w:jc w:val="both"/>
        <w:rPr>
          <w:color w:val="000000" w:themeColor="text1"/>
          <w:sz w:val="22"/>
          <w:szCs w:val="22"/>
        </w:rPr>
      </w:pPr>
      <w:r w:rsidRPr="00FE4B37">
        <w:rPr>
          <w:color w:val="000000" w:themeColor="text1"/>
          <w:sz w:val="22"/>
          <w:szCs w:val="22"/>
        </w:rPr>
        <w:t>Strony nie mogą ujawniać informacji poufnych zawartych w Umowie, załącznikach do Umowy, czy aneksach do Umowy, jak również informacji uzyskanych w trakcie realizacji Umowy. Zakaz nie dotyczy informacji, które strony są zobowiązane ujawnić na podstawie przepisów prawa.</w:t>
      </w:r>
    </w:p>
    <w:p w14:paraId="0A0C74D3" w14:textId="0BEF97F8" w:rsidR="00614CBE" w:rsidRPr="00AD0AF3" w:rsidRDefault="00614CBE" w:rsidP="00614CBE">
      <w:pPr>
        <w:numPr>
          <w:ilvl w:val="0"/>
          <w:numId w:val="30"/>
        </w:numPr>
        <w:autoSpaceDN w:val="0"/>
        <w:ind w:left="284" w:hanging="284"/>
        <w:jc w:val="both"/>
        <w:rPr>
          <w:rFonts w:eastAsia="Arial Unicode MS"/>
          <w:color w:val="000000"/>
          <w:sz w:val="22"/>
        </w:rPr>
      </w:pPr>
      <w:r w:rsidRPr="00AD0AF3">
        <w:rPr>
          <w:rFonts w:eastAsia="Arial Unicode MS"/>
          <w:color w:val="000000"/>
          <w:sz w:val="22"/>
        </w:rPr>
        <w:t>Wykonawca oświadcza, że znany jest mu fakt, iż treść Umowy, w szczególności przedmiot Umowy i wysokość wynagrodzenia, stanowią informację publiczną w rozumieniu art. 1 ust. 1 ustawy z dnia 6 września 2001 r. o dostępie do informacji publicznej (Dz. U. z 2022 r. poz. 902), która podlega udostępnianiu w trybie przedmiotowej ustawy, z zastrzeżeniem ust. 4.</w:t>
      </w:r>
    </w:p>
    <w:p w14:paraId="1AEA7AED" w14:textId="32381EB5" w:rsidR="00614CBE" w:rsidRPr="00AD0AF3" w:rsidRDefault="00614CBE" w:rsidP="00614CBE">
      <w:pPr>
        <w:numPr>
          <w:ilvl w:val="0"/>
          <w:numId w:val="30"/>
        </w:numPr>
        <w:autoSpaceDN w:val="0"/>
        <w:ind w:left="284" w:hanging="284"/>
        <w:jc w:val="both"/>
        <w:rPr>
          <w:rFonts w:eastAsia="Arial Unicode MS"/>
          <w:color w:val="000000"/>
          <w:sz w:val="22"/>
        </w:rPr>
      </w:pPr>
      <w:r w:rsidRPr="00AD0AF3">
        <w:rPr>
          <w:rFonts w:eastAsia="Arial Unicode MS"/>
          <w:color w:val="000000"/>
          <w:sz w:val="22"/>
        </w:rPr>
        <w:t xml:space="preserve">Wykonawca wyraża zgodę na udostępnienie w trybie ustawy, o której mowa w ust. 1 zawartych </w:t>
      </w:r>
      <w:r>
        <w:rPr>
          <w:rFonts w:eastAsia="Arial Unicode MS"/>
          <w:color w:val="000000"/>
          <w:sz w:val="22"/>
        </w:rPr>
        <w:br/>
      </w:r>
      <w:r w:rsidRPr="00AD0AF3">
        <w:rPr>
          <w:rFonts w:eastAsia="Arial Unicode MS"/>
          <w:color w:val="000000"/>
          <w:sz w:val="22"/>
        </w:rPr>
        <w:t xml:space="preserve">w Umowie dotyczących go danych osobowych w zakresie obejmującym imię i nazwisko, </w:t>
      </w:r>
      <w:r>
        <w:rPr>
          <w:rFonts w:eastAsia="Arial Unicode MS"/>
          <w:color w:val="000000"/>
          <w:sz w:val="22"/>
        </w:rPr>
        <w:br/>
      </w:r>
      <w:r w:rsidRPr="00AD0AF3">
        <w:rPr>
          <w:rFonts w:eastAsia="Arial Unicode MS"/>
          <w:color w:val="000000"/>
          <w:sz w:val="22"/>
        </w:rPr>
        <w:t>a w przypadku prowadzenia działalności gospodarczej – również w zakresie firmy.</w:t>
      </w:r>
    </w:p>
    <w:p w14:paraId="307A9962" w14:textId="0AB0AC26" w:rsidR="00614CBE" w:rsidRPr="00AD0AF3" w:rsidRDefault="00614CBE" w:rsidP="00614CBE">
      <w:pPr>
        <w:numPr>
          <w:ilvl w:val="0"/>
          <w:numId w:val="30"/>
        </w:numPr>
        <w:autoSpaceDN w:val="0"/>
        <w:ind w:left="284" w:hanging="284"/>
        <w:jc w:val="both"/>
        <w:rPr>
          <w:rFonts w:eastAsia="Arial Unicode MS"/>
          <w:color w:val="000000"/>
          <w:sz w:val="22"/>
        </w:rPr>
      </w:pPr>
      <w:r w:rsidRPr="00AD0AF3">
        <w:rPr>
          <w:rFonts w:eastAsia="Arial Unicode MS"/>
          <w:color w:val="000000"/>
          <w:sz w:val="22"/>
        </w:rPr>
        <w:t xml:space="preserve">Każda ze Stron zobowiązuje się do dopełnienia wszelkich starań, aby proces przetwarzania danych osobowych, ujawnionych w związku z realizacją Umowy był prowadzony zgodnie </w:t>
      </w:r>
      <w:r>
        <w:rPr>
          <w:rFonts w:eastAsia="Arial Unicode MS"/>
          <w:color w:val="000000"/>
          <w:sz w:val="22"/>
        </w:rPr>
        <w:br/>
      </w:r>
      <w:r w:rsidRPr="00AD0AF3">
        <w:rPr>
          <w:rFonts w:eastAsia="Arial Unicode MS"/>
          <w:color w:val="000000"/>
          <w:sz w:val="22"/>
        </w:rPr>
        <w:t xml:space="preserve">z rozporządzeniem Parlamentu Europejskiego i Rady (UE) 2016/679 z dnia 27 kwietnia 2016 r. </w:t>
      </w:r>
      <w:r>
        <w:rPr>
          <w:rFonts w:eastAsia="Arial Unicode MS"/>
          <w:color w:val="000000"/>
          <w:sz w:val="22"/>
        </w:rPr>
        <w:br/>
      </w:r>
      <w:r w:rsidRPr="00AD0AF3">
        <w:rPr>
          <w:rFonts w:eastAsia="Arial Unicode MS"/>
          <w:color w:val="000000"/>
          <w:sz w:val="22"/>
        </w:rPr>
        <w:t xml:space="preserve">w sprawie ochrony osób fizycznych w związku z przetwarzaniem danych osobowych i w sprawie swobodnego przepływu takich danych oraz uchylenia dyrektywy 95/46/WE (ogólne rozporządzenie o ochronie danych), </w:t>
      </w:r>
      <w:r w:rsidRPr="00AD0AF3">
        <w:rPr>
          <w:sz w:val="22"/>
        </w:rPr>
        <w:t xml:space="preserve">(dalej „RODO", </w:t>
      </w:r>
      <w:r w:rsidRPr="00AD0AF3">
        <w:rPr>
          <w:rFonts w:eastAsia="Arial Unicode MS"/>
          <w:color w:val="000000"/>
          <w:sz w:val="22"/>
        </w:rPr>
        <w:t xml:space="preserve">oraz opracowanymi i wdrożonymi, na użytek wewnętrzny Stron, dokumentami zawierającymi zasady bezpiecznego przetwarzania danych osobowych </w:t>
      </w:r>
      <w:r>
        <w:rPr>
          <w:rFonts w:eastAsia="Arial Unicode MS"/>
          <w:color w:val="000000"/>
          <w:sz w:val="22"/>
        </w:rPr>
        <w:br/>
      </w:r>
      <w:r w:rsidRPr="00AD0AF3">
        <w:rPr>
          <w:rFonts w:eastAsia="Arial Unicode MS"/>
          <w:color w:val="000000"/>
          <w:sz w:val="22"/>
        </w:rPr>
        <w:t>w każdym z podmiotów.</w:t>
      </w:r>
    </w:p>
    <w:p w14:paraId="6A5B22C9" w14:textId="40B2D569" w:rsidR="00614CBE" w:rsidRPr="00AD0AF3" w:rsidRDefault="00614CBE" w:rsidP="00614CBE">
      <w:pPr>
        <w:numPr>
          <w:ilvl w:val="0"/>
          <w:numId w:val="30"/>
        </w:numPr>
        <w:autoSpaceDN w:val="0"/>
        <w:ind w:left="284" w:hanging="284"/>
        <w:jc w:val="both"/>
        <w:rPr>
          <w:rFonts w:eastAsia="Arial Unicode MS"/>
          <w:color w:val="000000"/>
          <w:sz w:val="22"/>
        </w:rPr>
      </w:pPr>
      <w:r w:rsidRPr="00AD0AF3">
        <w:rPr>
          <w:rFonts w:eastAsia="Arial Unicode MS"/>
          <w:color w:val="000000"/>
          <w:sz w:val="22"/>
        </w:rPr>
        <w:t xml:space="preserve">Strony oświadczają, </w:t>
      </w:r>
      <w:r w:rsidRPr="00AD0AF3">
        <w:rPr>
          <w:sz w:val="22"/>
        </w:rPr>
        <w:t xml:space="preserve">że wszelkie informacje uzyskane w wyniku wykonywania Umowy są poufne </w:t>
      </w:r>
      <w:r>
        <w:rPr>
          <w:sz w:val="22"/>
        </w:rPr>
        <w:br/>
      </w:r>
      <w:r w:rsidRPr="00AD0AF3">
        <w:rPr>
          <w:sz w:val="22"/>
        </w:rPr>
        <w:t xml:space="preserve">i nie mogą być bez pisemnej zgody drugiej Strony ujawnione osobom trzecim (tzn. osobom innym </w:t>
      </w:r>
      <w:r w:rsidRPr="00AD0AF3">
        <w:rPr>
          <w:sz w:val="22"/>
        </w:rPr>
        <w:lastRenderedPageBreak/>
        <w:t xml:space="preserve">niż Strony Umowy), chyba że obowiązek przekazania takich informacji jest konieczny dla prawidłowego wykonania Umowy lub wynika z przepisów prawa. </w:t>
      </w:r>
    </w:p>
    <w:p w14:paraId="45525F39" w14:textId="77777777" w:rsidR="00614CBE" w:rsidRPr="00AD0AF3" w:rsidRDefault="00614CBE" w:rsidP="00614CBE">
      <w:pPr>
        <w:numPr>
          <w:ilvl w:val="0"/>
          <w:numId w:val="30"/>
        </w:numPr>
        <w:autoSpaceDN w:val="0"/>
        <w:ind w:left="284" w:hanging="284"/>
        <w:jc w:val="both"/>
        <w:rPr>
          <w:rFonts w:eastAsia="Arial Unicode MS"/>
          <w:color w:val="000000"/>
          <w:sz w:val="22"/>
        </w:rPr>
      </w:pPr>
      <w:r w:rsidRPr="00AD0AF3">
        <w:rPr>
          <w:sz w:val="22"/>
        </w:rPr>
        <w:t>Wykonawca jest odpowiedzialny za udostępnienie lub wykorzystanie danych osobowych niezgodnie z Umową, a w szczególności za udostępnienie osobom nieupoważnionym.</w:t>
      </w:r>
    </w:p>
    <w:p w14:paraId="041BDE42" w14:textId="77777777" w:rsidR="00614CBE" w:rsidRPr="00AD0AF3" w:rsidRDefault="00614CBE" w:rsidP="00614CBE">
      <w:pPr>
        <w:numPr>
          <w:ilvl w:val="0"/>
          <w:numId w:val="30"/>
        </w:numPr>
        <w:autoSpaceDN w:val="0"/>
        <w:ind w:left="284" w:hanging="284"/>
        <w:jc w:val="both"/>
        <w:rPr>
          <w:rFonts w:eastAsia="Arial Unicode MS"/>
          <w:color w:val="000000"/>
          <w:sz w:val="22"/>
        </w:rPr>
      </w:pPr>
      <w:r w:rsidRPr="00AD0AF3">
        <w:rPr>
          <w:sz w:val="22"/>
        </w:rPr>
        <w:t>Obowiązek zachowania tajemnicy będzie zachowany przez okres 5 lat licząc od dnia odstąpienia od  Umowy lub jej wygaśnięcia.</w:t>
      </w:r>
    </w:p>
    <w:p w14:paraId="3C2A4791" w14:textId="703DE695" w:rsidR="00614CBE" w:rsidRPr="00AD0AF3" w:rsidRDefault="00614CBE" w:rsidP="00614CBE">
      <w:pPr>
        <w:numPr>
          <w:ilvl w:val="0"/>
          <w:numId w:val="30"/>
        </w:numPr>
        <w:autoSpaceDN w:val="0"/>
        <w:ind w:left="284" w:hanging="284"/>
        <w:jc w:val="both"/>
        <w:rPr>
          <w:rFonts w:eastAsia="Arial Unicode MS"/>
          <w:color w:val="000000"/>
          <w:sz w:val="22"/>
        </w:rPr>
      </w:pPr>
      <w:r w:rsidRPr="00AD0AF3">
        <w:rPr>
          <w:sz w:val="22"/>
        </w:rPr>
        <w:t xml:space="preserve">Przetwarzane dane osobowe są wyłącznie w celu wykonywania zadań realizowanych </w:t>
      </w:r>
      <w:r w:rsidRPr="00AD0AF3">
        <w:rPr>
          <w:sz w:val="22"/>
        </w:rPr>
        <w:br/>
        <w:t>w interesie publicznym (art. 6 ust 1 lit e, f RODO) oraz obowiązków ciążących na Administratorze (art. 6 ust 1 lit c RODO) w tym zadań z tytułu realizacji Umowy (art. 6 ust 1 lit b RODO).</w:t>
      </w:r>
    </w:p>
    <w:p w14:paraId="3D086B5B" w14:textId="3503FCF9" w:rsidR="00614CBE" w:rsidRPr="00AD0AF3" w:rsidRDefault="00614CBE" w:rsidP="00614CBE">
      <w:pPr>
        <w:numPr>
          <w:ilvl w:val="0"/>
          <w:numId w:val="30"/>
        </w:numPr>
        <w:autoSpaceDN w:val="0"/>
        <w:ind w:left="284" w:hanging="284"/>
        <w:jc w:val="both"/>
        <w:rPr>
          <w:rFonts w:eastAsia="Arial Unicode MS"/>
          <w:color w:val="000000"/>
          <w:sz w:val="22"/>
        </w:rPr>
      </w:pPr>
      <w:r w:rsidRPr="00AD0AF3">
        <w:rPr>
          <w:sz w:val="22"/>
        </w:rPr>
        <w:t xml:space="preserve">Wykonawca ma prawa przysługujące z RODO (dostępu do treści swoich danych oraz prawo do ich sprostowania, usunięcia, ograniczenia, przenoszenia  wniesienia sprzeciwu i skargi), chyba, że skutkowałoby to niezgodnością przepisów. </w:t>
      </w:r>
    </w:p>
    <w:p w14:paraId="070B4832" w14:textId="4668B2F5" w:rsidR="00614CBE" w:rsidRPr="00AD0AF3" w:rsidRDefault="00614CBE" w:rsidP="00614CBE">
      <w:pPr>
        <w:numPr>
          <w:ilvl w:val="0"/>
          <w:numId w:val="30"/>
        </w:numPr>
        <w:autoSpaceDN w:val="0"/>
        <w:ind w:left="284" w:hanging="284"/>
        <w:jc w:val="both"/>
        <w:rPr>
          <w:rFonts w:eastAsia="Arial Unicode MS"/>
          <w:color w:val="000000"/>
          <w:sz w:val="22"/>
        </w:rPr>
      </w:pPr>
      <w:r w:rsidRPr="00AD0AF3">
        <w:rPr>
          <w:sz w:val="22"/>
        </w:rPr>
        <w:t xml:space="preserve">Strony zgodnie oświadczają, że spełniły wobec siebie obowiązek informacyjny wynikający z art. 13 i 14 RODO. Więcej informacji ze Strony Zamawiającego znajduje się na stronie </w:t>
      </w:r>
      <w:r w:rsidRPr="00AD0AF3">
        <w:rPr>
          <w:color w:val="000000"/>
          <w:sz w:val="22"/>
        </w:rPr>
        <w:t xml:space="preserve">LPR </w:t>
      </w:r>
      <w:hyperlink r:id="rId8" w:history="1">
        <w:r w:rsidRPr="00AD0AF3">
          <w:rPr>
            <w:rStyle w:val="Hipercze"/>
            <w:color w:val="000000"/>
            <w:sz w:val="22"/>
          </w:rPr>
          <w:t>www.lpr.com.pl</w:t>
        </w:r>
      </w:hyperlink>
      <w:r w:rsidRPr="00AD0AF3">
        <w:rPr>
          <w:color w:val="000000"/>
          <w:sz w:val="22"/>
        </w:rPr>
        <w:t xml:space="preserve"> w zakładce </w:t>
      </w:r>
      <w:r w:rsidRPr="00614CBE">
        <w:rPr>
          <w:sz w:val="22"/>
        </w:rPr>
        <w:t>RODO oraz w Załączniku nr 4</w:t>
      </w:r>
      <w:r w:rsidRPr="00AD0AF3">
        <w:rPr>
          <w:sz w:val="22"/>
        </w:rPr>
        <w:t xml:space="preserve"> do Umowy.</w:t>
      </w:r>
    </w:p>
    <w:p w14:paraId="096CA4DE" w14:textId="7A222798" w:rsidR="00575FF8" w:rsidRPr="00E47BB1" w:rsidRDefault="00575FF8" w:rsidP="00AD0AF3">
      <w:pPr>
        <w:autoSpaceDE w:val="0"/>
        <w:autoSpaceDN w:val="0"/>
        <w:spacing w:line="276" w:lineRule="auto"/>
        <w:ind w:left="357"/>
        <w:jc w:val="both"/>
        <w:rPr>
          <w:b/>
          <w:color w:val="000000" w:themeColor="text1"/>
          <w:sz w:val="22"/>
          <w:szCs w:val="22"/>
        </w:rPr>
      </w:pPr>
    </w:p>
    <w:p w14:paraId="0E5A82FC" w14:textId="434C0C70" w:rsidR="00B442B2" w:rsidRPr="00FE4B37" w:rsidRDefault="00B442B2" w:rsidP="000B50A5">
      <w:pPr>
        <w:spacing w:before="120" w:after="120" w:line="276" w:lineRule="auto"/>
        <w:jc w:val="center"/>
        <w:rPr>
          <w:b/>
          <w:bCs/>
          <w:sz w:val="22"/>
          <w:szCs w:val="22"/>
        </w:rPr>
      </w:pPr>
      <w:r w:rsidRPr="00FE4B37">
        <w:rPr>
          <w:b/>
          <w:bCs/>
          <w:sz w:val="22"/>
          <w:szCs w:val="22"/>
        </w:rPr>
        <w:t>§ 1</w:t>
      </w:r>
      <w:r w:rsidR="00575FF8">
        <w:rPr>
          <w:b/>
          <w:bCs/>
          <w:sz w:val="22"/>
          <w:szCs w:val="22"/>
        </w:rPr>
        <w:t>3</w:t>
      </w:r>
    </w:p>
    <w:p w14:paraId="415FB179" w14:textId="3C9B9E97" w:rsidR="00B442B2" w:rsidRPr="00FE4B37" w:rsidRDefault="00B442B2" w:rsidP="000B50A5">
      <w:pPr>
        <w:spacing w:before="120" w:after="120" w:line="276" w:lineRule="auto"/>
        <w:jc w:val="center"/>
        <w:rPr>
          <w:b/>
          <w:color w:val="0D0D0D"/>
          <w:sz w:val="22"/>
          <w:szCs w:val="22"/>
        </w:rPr>
      </w:pPr>
      <w:r w:rsidRPr="00FE4B37">
        <w:rPr>
          <w:b/>
          <w:color w:val="0D0D0D"/>
          <w:sz w:val="22"/>
          <w:szCs w:val="22"/>
        </w:rPr>
        <w:t>Postanowienia końcowe</w:t>
      </w:r>
    </w:p>
    <w:p w14:paraId="3A8D7645" w14:textId="77777777" w:rsidR="007157EF" w:rsidRPr="00FE4B37" w:rsidRDefault="007157EF" w:rsidP="000B50A5">
      <w:pPr>
        <w:pStyle w:val="Tekstpodstawowy3"/>
        <w:numPr>
          <w:ilvl w:val="0"/>
          <w:numId w:val="31"/>
        </w:numPr>
        <w:tabs>
          <w:tab w:val="left" w:pos="1560"/>
        </w:tabs>
        <w:spacing w:line="276" w:lineRule="auto"/>
        <w:ind w:left="357" w:hanging="357"/>
        <w:rPr>
          <w:color w:val="000000" w:themeColor="text1"/>
          <w:sz w:val="22"/>
          <w:szCs w:val="22"/>
        </w:rPr>
      </w:pPr>
      <w:r w:rsidRPr="00FE4B37">
        <w:rPr>
          <w:color w:val="000000" w:themeColor="text1"/>
          <w:sz w:val="22"/>
          <w:szCs w:val="22"/>
        </w:rPr>
        <w:t>Umowa wchodzi w życie z dniem podpisania przez ostatnią ze Stron.</w:t>
      </w:r>
    </w:p>
    <w:p w14:paraId="5FFEF9C6" w14:textId="22C09BD9" w:rsidR="007157EF" w:rsidRPr="00FE4B37" w:rsidRDefault="007157EF" w:rsidP="000B50A5">
      <w:pPr>
        <w:pStyle w:val="Akapitzlist"/>
        <w:numPr>
          <w:ilvl w:val="0"/>
          <w:numId w:val="31"/>
        </w:numPr>
        <w:spacing w:line="276" w:lineRule="auto"/>
        <w:jc w:val="both"/>
        <w:rPr>
          <w:color w:val="000000" w:themeColor="text1"/>
          <w:sz w:val="22"/>
          <w:szCs w:val="22"/>
        </w:rPr>
      </w:pPr>
      <w:r w:rsidRPr="00FE4B37">
        <w:rPr>
          <w:color w:val="000000" w:themeColor="text1"/>
          <w:sz w:val="22"/>
          <w:szCs w:val="22"/>
        </w:rPr>
        <w:t>W sprawach nie uregulowanych w Umowie stosuje się w szczególności przepisy ustawy z dnia 23 kwietnia 1964 r. Kodeks cywilny ( Dz.U. 202</w:t>
      </w:r>
      <w:r w:rsidR="00575FF8">
        <w:rPr>
          <w:color w:val="000000" w:themeColor="text1"/>
          <w:sz w:val="22"/>
          <w:szCs w:val="22"/>
        </w:rPr>
        <w:t xml:space="preserve">2 </w:t>
      </w:r>
      <w:r w:rsidRPr="00FE4B37">
        <w:rPr>
          <w:color w:val="000000" w:themeColor="text1"/>
          <w:sz w:val="22"/>
          <w:szCs w:val="22"/>
        </w:rPr>
        <w:t>r. poz. 1</w:t>
      </w:r>
      <w:r w:rsidR="00575FF8">
        <w:rPr>
          <w:color w:val="000000" w:themeColor="text1"/>
          <w:sz w:val="22"/>
          <w:szCs w:val="22"/>
        </w:rPr>
        <w:t>360</w:t>
      </w:r>
      <w:r w:rsidRPr="00FE4B37">
        <w:rPr>
          <w:color w:val="000000" w:themeColor="text1"/>
          <w:sz w:val="22"/>
          <w:szCs w:val="22"/>
        </w:rPr>
        <w:t>).</w:t>
      </w:r>
    </w:p>
    <w:p w14:paraId="53C1106C" w14:textId="77777777" w:rsidR="007157EF" w:rsidRPr="00FE4B37" w:rsidRDefault="007157EF" w:rsidP="000B50A5">
      <w:pPr>
        <w:numPr>
          <w:ilvl w:val="0"/>
          <w:numId w:val="31"/>
        </w:numPr>
        <w:tabs>
          <w:tab w:val="left" w:pos="1560"/>
        </w:tabs>
        <w:spacing w:line="276" w:lineRule="auto"/>
        <w:ind w:left="357" w:hanging="357"/>
        <w:jc w:val="both"/>
        <w:rPr>
          <w:color w:val="000000" w:themeColor="text1"/>
          <w:sz w:val="22"/>
          <w:szCs w:val="22"/>
        </w:rPr>
      </w:pPr>
      <w:r w:rsidRPr="00FE4B37">
        <w:rPr>
          <w:color w:val="000000" w:themeColor="text1"/>
          <w:sz w:val="22"/>
          <w:szCs w:val="22"/>
        </w:rPr>
        <w:t>Ewentualne spory mogące powstać w związku z Umową rozstrzygane będą przez sąd powszechny  właściwy miejscowo dla siedziby Zamawiającego.</w:t>
      </w:r>
    </w:p>
    <w:p w14:paraId="309FE3DD" w14:textId="29AB442F" w:rsidR="007157EF" w:rsidRPr="00FE4B37" w:rsidRDefault="007157EF" w:rsidP="000B50A5">
      <w:pPr>
        <w:numPr>
          <w:ilvl w:val="0"/>
          <w:numId w:val="31"/>
        </w:numPr>
        <w:tabs>
          <w:tab w:val="left" w:pos="1560"/>
        </w:tabs>
        <w:spacing w:line="276" w:lineRule="auto"/>
        <w:ind w:left="357" w:hanging="357"/>
        <w:jc w:val="both"/>
        <w:rPr>
          <w:color w:val="000000" w:themeColor="text1"/>
          <w:sz w:val="22"/>
          <w:szCs w:val="22"/>
        </w:rPr>
      </w:pPr>
      <w:r w:rsidRPr="00FE4B37">
        <w:rPr>
          <w:color w:val="000000" w:themeColor="text1"/>
          <w:sz w:val="22"/>
          <w:szCs w:val="22"/>
        </w:rPr>
        <w:t>Wszelkie zmiany i uzupełnienia do Umowy wymagają zachowania formy pisemnej pod rygorem nieważności.</w:t>
      </w:r>
    </w:p>
    <w:p w14:paraId="00F56CF5" w14:textId="77777777" w:rsidR="007157EF" w:rsidRPr="00FE4B37" w:rsidRDefault="007157EF" w:rsidP="000B50A5">
      <w:pPr>
        <w:pStyle w:val="Tekstpodstawowy3"/>
        <w:numPr>
          <w:ilvl w:val="0"/>
          <w:numId w:val="31"/>
        </w:numPr>
        <w:spacing w:line="276" w:lineRule="auto"/>
        <w:ind w:left="357" w:hanging="357"/>
        <w:rPr>
          <w:color w:val="000000" w:themeColor="text1"/>
          <w:sz w:val="22"/>
          <w:szCs w:val="22"/>
        </w:rPr>
      </w:pPr>
      <w:r w:rsidRPr="00FE4B37">
        <w:rPr>
          <w:color w:val="000000" w:themeColor="text1"/>
          <w:sz w:val="22"/>
          <w:szCs w:val="22"/>
        </w:rPr>
        <w:t>Załącznikami do Umowy stanowiącymi jej integralną część są:</w:t>
      </w:r>
    </w:p>
    <w:p w14:paraId="54796E2B" w14:textId="6B98B557" w:rsidR="007157EF" w:rsidRDefault="007157EF" w:rsidP="000B50A5">
      <w:pPr>
        <w:pStyle w:val="Tekstpodstawowy3"/>
        <w:numPr>
          <w:ilvl w:val="0"/>
          <w:numId w:val="32"/>
        </w:numPr>
        <w:spacing w:line="276" w:lineRule="auto"/>
        <w:ind w:left="754" w:hanging="357"/>
        <w:rPr>
          <w:color w:val="000000" w:themeColor="text1"/>
          <w:sz w:val="22"/>
          <w:szCs w:val="22"/>
        </w:rPr>
      </w:pPr>
      <w:r w:rsidRPr="00FE4B37">
        <w:rPr>
          <w:color w:val="000000" w:themeColor="text1"/>
          <w:sz w:val="22"/>
          <w:szCs w:val="22"/>
        </w:rPr>
        <w:t xml:space="preserve">Oferta Wykonawcy – </w:t>
      </w:r>
      <w:r w:rsidRPr="00FE4B37">
        <w:rPr>
          <w:b/>
          <w:color w:val="000000" w:themeColor="text1"/>
          <w:sz w:val="22"/>
          <w:szCs w:val="22"/>
        </w:rPr>
        <w:t xml:space="preserve">załącznik nr </w:t>
      </w:r>
      <w:r w:rsidR="00366F13">
        <w:rPr>
          <w:b/>
          <w:color w:val="000000" w:themeColor="text1"/>
          <w:sz w:val="22"/>
          <w:szCs w:val="22"/>
        </w:rPr>
        <w:t>1</w:t>
      </w:r>
      <w:r w:rsidRPr="00FE4B37">
        <w:rPr>
          <w:color w:val="000000" w:themeColor="text1"/>
          <w:sz w:val="22"/>
          <w:szCs w:val="22"/>
        </w:rPr>
        <w:t>;</w:t>
      </w:r>
    </w:p>
    <w:p w14:paraId="5C71B47A" w14:textId="6AD8A160" w:rsidR="00945E2C" w:rsidRPr="00FE4B37" w:rsidRDefault="00945E2C" w:rsidP="000B50A5">
      <w:pPr>
        <w:pStyle w:val="Tekstpodstawowy3"/>
        <w:numPr>
          <w:ilvl w:val="0"/>
          <w:numId w:val="32"/>
        </w:numPr>
        <w:spacing w:line="276" w:lineRule="auto"/>
        <w:ind w:left="754" w:hanging="357"/>
        <w:rPr>
          <w:color w:val="000000" w:themeColor="text1"/>
          <w:sz w:val="22"/>
          <w:szCs w:val="22"/>
        </w:rPr>
      </w:pPr>
      <w:r>
        <w:rPr>
          <w:color w:val="000000" w:themeColor="text1"/>
          <w:sz w:val="22"/>
          <w:szCs w:val="22"/>
        </w:rPr>
        <w:t>OPZ – załącznik nr 2;</w:t>
      </w:r>
    </w:p>
    <w:p w14:paraId="51845CCF" w14:textId="47CCC29C" w:rsidR="007157EF" w:rsidRPr="00FE4B37" w:rsidRDefault="007157EF" w:rsidP="000B50A5">
      <w:pPr>
        <w:pStyle w:val="Tekstpodstawowy3"/>
        <w:numPr>
          <w:ilvl w:val="0"/>
          <w:numId w:val="32"/>
        </w:numPr>
        <w:spacing w:line="276" w:lineRule="auto"/>
        <w:ind w:left="754" w:hanging="357"/>
        <w:rPr>
          <w:color w:val="000000" w:themeColor="text1"/>
          <w:sz w:val="22"/>
          <w:szCs w:val="22"/>
        </w:rPr>
      </w:pPr>
      <w:r w:rsidRPr="00FE4B37">
        <w:rPr>
          <w:color w:val="000000" w:themeColor="text1"/>
          <w:sz w:val="22"/>
          <w:szCs w:val="22"/>
        </w:rPr>
        <w:t xml:space="preserve">Wzór protokołu odbioru – </w:t>
      </w:r>
      <w:r w:rsidRPr="00FE4B37">
        <w:rPr>
          <w:b/>
          <w:color w:val="000000" w:themeColor="text1"/>
          <w:sz w:val="22"/>
          <w:szCs w:val="22"/>
        </w:rPr>
        <w:t xml:space="preserve">załącznik nr </w:t>
      </w:r>
      <w:r w:rsidR="00945E2C">
        <w:rPr>
          <w:b/>
          <w:color w:val="000000" w:themeColor="text1"/>
          <w:sz w:val="22"/>
          <w:szCs w:val="22"/>
        </w:rPr>
        <w:t>3</w:t>
      </w:r>
      <w:r w:rsidRPr="00FE4B37">
        <w:rPr>
          <w:color w:val="000000" w:themeColor="text1"/>
          <w:sz w:val="22"/>
          <w:szCs w:val="22"/>
        </w:rPr>
        <w:t>;</w:t>
      </w:r>
    </w:p>
    <w:p w14:paraId="69F17F0E" w14:textId="1552A47B" w:rsidR="0026663F" w:rsidRPr="00597941" w:rsidRDefault="007157EF" w:rsidP="000B50A5">
      <w:pPr>
        <w:pStyle w:val="Tekstpodstawowy3"/>
        <w:numPr>
          <w:ilvl w:val="0"/>
          <w:numId w:val="32"/>
        </w:numPr>
        <w:spacing w:line="276" w:lineRule="auto"/>
        <w:ind w:left="754" w:hanging="357"/>
        <w:rPr>
          <w:color w:val="000000" w:themeColor="text1"/>
          <w:sz w:val="22"/>
          <w:szCs w:val="22"/>
        </w:rPr>
      </w:pPr>
      <w:r w:rsidRPr="00FE4B37">
        <w:rPr>
          <w:color w:val="000000" w:themeColor="text1"/>
          <w:sz w:val="22"/>
          <w:szCs w:val="22"/>
        </w:rPr>
        <w:t xml:space="preserve">Klauzula informacyjna dla osób reprezentujących Wykonawcę – </w:t>
      </w:r>
      <w:r w:rsidRPr="00FE4B37">
        <w:rPr>
          <w:b/>
          <w:color w:val="000000" w:themeColor="text1"/>
          <w:sz w:val="22"/>
          <w:szCs w:val="22"/>
        </w:rPr>
        <w:t>załącznik nr</w:t>
      </w:r>
      <w:r w:rsidR="00945E2C">
        <w:rPr>
          <w:b/>
          <w:color w:val="000000" w:themeColor="text1"/>
          <w:sz w:val="22"/>
          <w:szCs w:val="22"/>
        </w:rPr>
        <w:t xml:space="preserve"> 4</w:t>
      </w:r>
      <w:r w:rsidR="00597941">
        <w:rPr>
          <w:b/>
          <w:color w:val="000000" w:themeColor="text1"/>
          <w:sz w:val="22"/>
          <w:szCs w:val="22"/>
        </w:rPr>
        <w:t>.</w:t>
      </w:r>
    </w:p>
    <w:p w14:paraId="09BC246B" w14:textId="2910B24B" w:rsidR="00FE4B37" w:rsidRDefault="00FE4B37" w:rsidP="000B50A5">
      <w:pPr>
        <w:spacing w:before="120" w:after="160" w:line="276" w:lineRule="auto"/>
        <w:rPr>
          <w:rFonts w:eastAsiaTheme="minorHAnsi"/>
          <w:b/>
          <w:sz w:val="22"/>
          <w:szCs w:val="22"/>
          <w:lang w:eastAsia="en-US"/>
        </w:rPr>
      </w:pPr>
    </w:p>
    <w:p w14:paraId="7059E385" w14:textId="77777777" w:rsidR="00244922" w:rsidRDefault="00244922" w:rsidP="000B50A5">
      <w:pPr>
        <w:spacing w:before="120" w:after="160" w:line="276" w:lineRule="auto"/>
        <w:rPr>
          <w:rFonts w:eastAsiaTheme="minorHAnsi"/>
          <w:b/>
          <w:sz w:val="22"/>
          <w:szCs w:val="22"/>
          <w:lang w:eastAsia="en-US"/>
        </w:rPr>
      </w:pPr>
    </w:p>
    <w:p w14:paraId="70FD2DE6" w14:textId="77777777" w:rsidR="00FE4B37" w:rsidRDefault="00FE4B37" w:rsidP="000B50A5">
      <w:pPr>
        <w:pStyle w:val="Tekstpodstawowy3"/>
        <w:spacing w:before="120" w:line="276" w:lineRule="auto"/>
        <w:jc w:val="center"/>
        <w:rPr>
          <w:b/>
          <w:color w:val="000000" w:themeColor="text1"/>
          <w:sz w:val="22"/>
          <w:szCs w:val="22"/>
        </w:rPr>
      </w:pPr>
      <w:r w:rsidRPr="00784150">
        <w:rPr>
          <w:b/>
          <w:color w:val="000000" w:themeColor="text1"/>
          <w:sz w:val="22"/>
          <w:szCs w:val="22"/>
        </w:rPr>
        <w:t>ZAMAWIAJĄCY:</w:t>
      </w:r>
      <w:r w:rsidRPr="00784150">
        <w:rPr>
          <w:b/>
          <w:color w:val="000000" w:themeColor="text1"/>
          <w:sz w:val="22"/>
          <w:szCs w:val="22"/>
        </w:rPr>
        <w:tab/>
      </w:r>
      <w:r w:rsidRPr="00784150">
        <w:rPr>
          <w:b/>
          <w:color w:val="000000" w:themeColor="text1"/>
          <w:sz w:val="22"/>
          <w:szCs w:val="22"/>
        </w:rPr>
        <w:tab/>
      </w:r>
      <w:r w:rsidRPr="00784150">
        <w:rPr>
          <w:b/>
          <w:color w:val="000000" w:themeColor="text1"/>
          <w:sz w:val="22"/>
          <w:szCs w:val="22"/>
        </w:rPr>
        <w:tab/>
      </w:r>
      <w:r w:rsidRPr="00784150">
        <w:rPr>
          <w:b/>
          <w:color w:val="000000" w:themeColor="text1"/>
          <w:sz w:val="22"/>
          <w:szCs w:val="22"/>
        </w:rPr>
        <w:tab/>
      </w:r>
      <w:r>
        <w:rPr>
          <w:b/>
          <w:color w:val="000000" w:themeColor="text1"/>
          <w:sz w:val="22"/>
          <w:szCs w:val="22"/>
        </w:rPr>
        <w:t xml:space="preserve">                     </w:t>
      </w:r>
      <w:r w:rsidRPr="00784150">
        <w:rPr>
          <w:b/>
          <w:color w:val="000000" w:themeColor="text1"/>
          <w:sz w:val="22"/>
          <w:szCs w:val="22"/>
        </w:rPr>
        <w:t xml:space="preserve">  WYKONAWCA:</w:t>
      </w:r>
    </w:p>
    <w:p w14:paraId="77A58EF8" w14:textId="77777777" w:rsidR="00C2392D" w:rsidRDefault="00C2392D" w:rsidP="000B50A5">
      <w:pPr>
        <w:spacing w:before="120" w:line="276" w:lineRule="auto"/>
        <w:rPr>
          <w:i/>
          <w:color w:val="000000" w:themeColor="text1"/>
          <w:sz w:val="22"/>
          <w:szCs w:val="22"/>
        </w:rPr>
      </w:pPr>
    </w:p>
    <w:p w14:paraId="097D0B16" w14:textId="77777777" w:rsidR="00C2392D" w:rsidRDefault="00C2392D" w:rsidP="000B50A5">
      <w:pPr>
        <w:spacing w:before="120" w:line="276" w:lineRule="auto"/>
        <w:rPr>
          <w:i/>
          <w:color w:val="000000" w:themeColor="text1"/>
          <w:sz w:val="22"/>
          <w:szCs w:val="22"/>
        </w:rPr>
      </w:pPr>
    </w:p>
    <w:p w14:paraId="7D8FC65B" w14:textId="7928A6CC" w:rsidR="00FE4B37" w:rsidRPr="00023ECA" w:rsidRDefault="00FE4B37" w:rsidP="000B50A5">
      <w:pPr>
        <w:spacing w:before="120" w:line="276" w:lineRule="auto"/>
        <w:rPr>
          <w:i/>
          <w:color w:val="000000" w:themeColor="text1"/>
          <w:sz w:val="18"/>
          <w:szCs w:val="22"/>
        </w:rPr>
      </w:pPr>
      <w:r w:rsidRPr="00023ECA">
        <w:rPr>
          <w:i/>
          <w:color w:val="000000" w:themeColor="text1"/>
          <w:sz w:val="18"/>
          <w:szCs w:val="22"/>
        </w:rPr>
        <w:t xml:space="preserve">/dokument podpisany elektronicznie/                                              /dokument podpisany elektronicznie/               </w:t>
      </w:r>
    </w:p>
    <w:p w14:paraId="5B58CC62" w14:textId="77777777" w:rsidR="00FE4B37" w:rsidRPr="00023ECA" w:rsidRDefault="00FE4B37" w:rsidP="000B50A5">
      <w:pPr>
        <w:spacing w:before="120" w:after="160" w:line="276" w:lineRule="auto"/>
        <w:jc w:val="right"/>
        <w:rPr>
          <w:rFonts w:eastAsiaTheme="minorHAnsi"/>
          <w:b/>
          <w:sz w:val="18"/>
          <w:szCs w:val="22"/>
          <w:lang w:eastAsia="en-US"/>
        </w:rPr>
      </w:pPr>
    </w:p>
    <w:p w14:paraId="47790960" w14:textId="77777777" w:rsidR="00244922" w:rsidRDefault="00244922" w:rsidP="000B50A5">
      <w:pPr>
        <w:spacing w:before="120" w:after="160" w:line="276" w:lineRule="auto"/>
        <w:jc w:val="right"/>
        <w:rPr>
          <w:rFonts w:eastAsiaTheme="minorHAnsi"/>
          <w:b/>
          <w:sz w:val="22"/>
          <w:szCs w:val="22"/>
          <w:lang w:eastAsia="en-US"/>
        </w:rPr>
      </w:pPr>
    </w:p>
    <w:p w14:paraId="31BBA2F8" w14:textId="77777777" w:rsidR="00244922" w:rsidRDefault="00244922" w:rsidP="000B50A5">
      <w:pPr>
        <w:spacing w:before="120" w:after="160" w:line="276" w:lineRule="auto"/>
        <w:jc w:val="right"/>
        <w:rPr>
          <w:rFonts w:eastAsiaTheme="minorHAnsi"/>
          <w:b/>
          <w:sz w:val="22"/>
          <w:szCs w:val="22"/>
          <w:lang w:eastAsia="en-US"/>
        </w:rPr>
      </w:pPr>
    </w:p>
    <w:p w14:paraId="259D6EE3" w14:textId="77777777" w:rsidR="00614CBE" w:rsidRDefault="00614CBE">
      <w:pPr>
        <w:spacing w:after="160" w:line="259" w:lineRule="auto"/>
        <w:rPr>
          <w:rFonts w:eastAsiaTheme="minorHAnsi"/>
          <w:b/>
          <w:sz w:val="22"/>
          <w:szCs w:val="22"/>
          <w:lang w:eastAsia="en-US"/>
        </w:rPr>
      </w:pPr>
      <w:r>
        <w:rPr>
          <w:rFonts w:eastAsiaTheme="minorHAnsi"/>
          <w:b/>
          <w:sz w:val="22"/>
          <w:szCs w:val="22"/>
          <w:lang w:eastAsia="en-US"/>
        </w:rPr>
        <w:br w:type="page"/>
      </w:r>
    </w:p>
    <w:p w14:paraId="34ACA5AF" w14:textId="73BFF16A" w:rsidR="00B16E76" w:rsidRPr="00FE4B37" w:rsidRDefault="00B16E76" w:rsidP="000B50A5">
      <w:pPr>
        <w:spacing w:before="120" w:after="160" w:line="276" w:lineRule="auto"/>
        <w:jc w:val="right"/>
        <w:rPr>
          <w:rFonts w:eastAsiaTheme="minorHAnsi"/>
          <w:b/>
          <w:sz w:val="22"/>
          <w:szCs w:val="22"/>
          <w:lang w:eastAsia="en-US"/>
        </w:rPr>
      </w:pPr>
      <w:r w:rsidRPr="00FE4B37">
        <w:rPr>
          <w:rFonts w:eastAsiaTheme="minorHAnsi"/>
          <w:b/>
          <w:sz w:val="22"/>
          <w:szCs w:val="22"/>
          <w:lang w:eastAsia="en-US"/>
        </w:rPr>
        <w:lastRenderedPageBreak/>
        <w:t>Załącznik nr 3 do Umowy</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90"/>
      </w:tblGrid>
      <w:tr w:rsidR="00B16E76" w:rsidRPr="00FE4B37" w14:paraId="2E320E34" w14:textId="77777777" w:rsidTr="0063598B">
        <w:trPr>
          <w:trHeight w:val="387"/>
          <w:jc w:val="center"/>
        </w:trPr>
        <w:tc>
          <w:tcPr>
            <w:tcW w:w="5000" w:type="pct"/>
            <w:gridSpan w:val="2"/>
            <w:shd w:val="clear" w:color="auto" w:fill="DBE5F1"/>
            <w:vAlign w:val="center"/>
          </w:tcPr>
          <w:p w14:paraId="5E5CEE62" w14:textId="77777777" w:rsidR="00B16E76" w:rsidRPr="00FE4B37" w:rsidRDefault="00B16E76" w:rsidP="000B50A5">
            <w:pPr>
              <w:tabs>
                <w:tab w:val="left" w:pos="1125"/>
                <w:tab w:val="center" w:pos="4536"/>
              </w:tabs>
              <w:spacing w:before="120" w:after="120" w:line="276" w:lineRule="auto"/>
              <w:jc w:val="center"/>
              <w:rPr>
                <w:rFonts w:eastAsiaTheme="minorHAnsi"/>
                <w:b/>
                <w:smallCaps/>
                <w:sz w:val="22"/>
                <w:szCs w:val="22"/>
                <w:lang w:eastAsia="en-US"/>
              </w:rPr>
            </w:pPr>
            <w:r w:rsidRPr="00FE4B37">
              <w:rPr>
                <w:rFonts w:eastAsiaTheme="minorHAnsi"/>
                <w:b/>
                <w:smallCaps/>
                <w:sz w:val="22"/>
                <w:szCs w:val="22"/>
                <w:lang w:eastAsia="en-US"/>
              </w:rPr>
              <w:t>PROTOKÓŁ ODBIORU USŁUGI</w:t>
            </w:r>
          </w:p>
        </w:tc>
      </w:tr>
      <w:tr w:rsidR="00B16E76" w:rsidRPr="00FE4B37" w14:paraId="6138D164" w14:textId="77777777" w:rsidTr="0063598B">
        <w:trPr>
          <w:trHeight w:val="1076"/>
          <w:jc w:val="center"/>
        </w:trPr>
        <w:tc>
          <w:tcPr>
            <w:tcW w:w="5000" w:type="pct"/>
            <w:gridSpan w:val="2"/>
            <w:tcBorders>
              <w:bottom w:val="single" w:sz="4" w:space="0" w:color="auto"/>
            </w:tcBorders>
          </w:tcPr>
          <w:p w14:paraId="5157AA3F" w14:textId="77777777" w:rsidR="00B16E76" w:rsidRPr="00FE4B37" w:rsidRDefault="00B16E76" w:rsidP="000B50A5">
            <w:pPr>
              <w:spacing w:before="120" w:after="120" w:line="276" w:lineRule="auto"/>
              <w:ind w:right="-68"/>
              <w:rPr>
                <w:rFonts w:eastAsiaTheme="minorHAnsi"/>
                <w:bCs/>
                <w:color w:val="000000"/>
                <w:sz w:val="22"/>
                <w:szCs w:val="22"/>
                <w:lang w:eastAsia="en-US"/>
              </w:rPr>
            </w:pPr>
            <w:r w:rsidRPr="00FE4B37">
              <w:rPr>
                <w:rFonts w:eastAsiaTheme="minorHAnsi"/>
                <w:sz w:val="22"/>
                <w:szCs w:val="22"/>
                <w:lang w:eastAsia="en-US"/>
              </w:rPr>
              <w:t xml:space="preserve">Dotyczy:  </w:t>
            </w:r>
            <w:r w:rsidRPr="00FE4B37">
              <w:rPr>
                <w:rFonts w:eastAsiaTheme="minorHAnsi"/>
                <w:sz w:val="22"/>
                <w:szCs w:val="22"/>
                <w:lang w:eastAsia="en-US"/>
              </w:rPr>
              <w:tab/>
            </w:r>
            <w:r w:rsidRPr="00FE4B37">
              <w:rPr>
                <w:rFonts w:eastAsiaTheme="minorHAnsi"/>
                <w:sz w:val="22"/>
                <w:szCs w:val="22"/>
                <w:lang w:eastAsia="en-US"/>
              </w:rPr>
              <w:tab/>
            </w:r>
            <w:r w:rsidRPr="00FE4B37">
              <w:rPr>
                <w:rFonts w:eastAsiaTheme="minorHAnsi"/>
                <w:bCs/>
                <w:color w:val="000000"/>
                <w:sz w:val="22"/>
                <w:szCs w:val="22"/>
                <w:lang w:eastAsia="en-US"/>
              </w:rPr>
              <w:t>Umowa nr………………………………… z dnia …………………</w:t>
            </w:r>
          </w:p>
          <w:p w14:paraId="2B2B060F" w14:textId="77777777" w:rsidR="00B16E76" w:rsidRPr="00FE4B37" w:rsidRDefault="00B16E76" w:rsidP="000B50A5">
            <w:pPr>
              <w:spacing w:before="120" w:after="120" w:line="276" w:lineRule="auto"/>
              <w:ind w:left="2015" w:hanging="2015"/>
              <w:rPr>
                <w:sz w:val="22"/>
                <w:szCs w:val="22"/>
              </w:rPr>
            </w:pPr>
            <w:r w:rsidRPr="00FE4B37">
              <w:rPr>
                <w:sz w:val="22"/>
                <w:szCs w:val="22"/>
              </w:rPr>
              <w:t xml:space="preserve">Wykonawca:      </w:t>
            </w:r>
            <w:r w:rsidRPr="00FE4B37">
              <w:rPr>
                <w:sz w:val="22"/>
                <w:szCs w:val="22"/>
              </w:rPr>
              <w:tab/>
              <w:t xml:space="preserve"> …………………………………………………………………..……</w:t>
            </w:r>
          </w:p>
          <w:p w14:paraId="2C9438C1" w14:textId="77777777" w:rsidR="00B16E76" w:rsidRPr="00FE4B37" w:rsidRDefault="00B16E76" w:rsidP="000B50A5">
            <w:pPr>
              <w:spacing w:before="120" w:after="120" w:line="276" w:lineRule="auto"/>
              <w:ind w:left="1560"/>
              <w:rPr>
                <w:rFonts w:eastAsiaTheme="minorHAnsi"/>
                <w:sz w:val="22"/>
                <w:szCs w:val="22"/>
                <w:lang w:eastAsia="en-US"/>
              </w:rPr>
            </w:pPr>
            <w:r w:rsidRPr="00FE4B37">
              <w:rPr>
                <w:rFonts w:eastAsiaTheme="minorHAnsi"/>
                <w:sz w:val="22"/>
                <w:szCs w:val="22"/>
                <w:lang w:eastAsia="en-US"/>
              </w:rPr>
              <w:tab/>
              <w:t>……………………………..…………………………………………</w:t>
            </w:r>
          </w:p>
          <w:p w14:paraId="4D520CA5" w14:textId="77777777" w:rsidR="00B16E76" w:rsidRPr="00FE4B37" w:rsidRDefault="00B16E76" w:rsidP="000B50A5">
            <w:pPr>
              <w:tabs>
                <w:tab w:val="left" w:pos="2156"/>
              </w:tabs>
              <w:spacing w:before="120" w:after="120" w:line="276" w:lineRule="auto"/>
              <w:rPr>
                <w:sz w:val="22"/>
                <w:szCs w:val="22"/>
              </w:rPr>
            </w:pPr>
            <w:r w:rsidRPr="00FE4B37">
              <w:rPr>
                <w:sz w:val="22"/>
                <w:szCs w:val="22"/>
              </w:rPr>
              <w:t xml:space="preserve">Zamawiający:    </w:t>
            </w:r>
            <w:r w:rsidRPr="00FE4B37">
              <w:rPr>
                <w:sz w:val="22"/>
                <w:szCs w:val="22"/>
              </w:rPr>
              <w:tab/>
              <w:t xml:space="preserve">Lotnicze Pogotowie Ratunkowe [KCMRM] </w:t>
            </w:r>
          </w:p>
          <w:p w14:paraId="5FBBE92F" w14:textId="77777777" w:rsidR="00B16E76" w:rsidRPr="00FE4B37" w:rsidRDefault="00B16E76" w:rsidP="000B50A5">
            <w:pPr>
              <w:spacing w:before="120" w:after="120" w:line="276" w:lineRule="auto"/>
              <w:ind w:left="1875"/>
              <w:rPr>
                <w:sz w:val="22"/>
                <w:szCs w:val="22"/>
              </w:rPr>
            </w:pPr>
            <w:r w:rsidRPr="00FE4B37">
              <w:rPr>
                <w:sz w:val="22"/>
                <w:szCs w:val="22"/>
              </w:rPr>
              <w:tab/>
              <w:t>ul. Księżycowa 5 [ul. Maszewska 20]</w:t>
            </w:r>
          </w:p>
          <w:p w14:paraId="46EDA8B5" w14:textId="77777777" w:rsidR="00B16E76" w:rsidRPr="00FE4B37" w:rsidRDefault="00B16E76" w:rsidP="000B50A5">
            <w:pPr>
              <w:spacing w:before="120" w:after="120" w:line="276" w:lineRule="auto"/>
              <w:ind w:left="1733"/>
              <w:rPr>
                <w:rFonts w:eastAsiaTheme="minorHAnsi"/>
                <w:sz w:val="22"/>
                <w:szCs w:val="22"/>
                <w:lang w:eastAsia="en-US"/>
              </w:rPr>
            </w:pPr>
            <w:r w:rsidRPr="00FE4B37">
              <w:rPr>
                <w:rFonts w:eastAsiaTheme="minorHAnsi"/>
                <w:sz w:val="22"/>
                <w:szCs w:val="22"/>
                <w:lang w:eastAsia="en-US"/>
              </w:rPr>
              <w:tab/>
              <w:t>01-934 Warszawa [01-925 Warszawa]</w:t>
            </w:r>
          </w:p>
          <w:p w14:paraId="266E1287" w14:textId="77777777" w:rsidR="00B16E76" w:rsidRPr="00FE4B37" w:rsidRDefault="00B16E76" w:rsidP="000B50A5">
            <w:pPr>
              <w:spacing w:before="120" w:after="120" w:line="276" w:lineRule="auto"/>
              <w:rPr>
                <w:rFonts w:eastAsiaTheme="minorHAnsi"/>
                <w:sz w:val="22"/>
                <w:szCs w:val="22"/>
                <w:lang w:eastAsia="en-US"/>
              </w:rPr>
            </w:pPr>
          </w:p>
          <w:p w14:paraId="67C998A9" w14:textId="77777777" w:rsidR="00B16E76" w:rsidRPr="00FE4B37" w:rsidRDefault="00B16E76" w:rsidP="000B50A5">
            <w:pPr>
              <w:spacing w:before="120" w:after="120" w:line="276" w:lineRule="auto"/>
              <w:rPr>
                <w:rFonts w:eastAsiaTheme="minorHAnsi"/>
                <w:sz w:val="22"/>
                <w:szCs w:val="22"/>
                <w:lang w:eastAsia="en-US"/>
              </w:rPr>
            </w:pPr>
            <w:r w:rsidRPr="00FE4B37">
              <w:rPr>
                <w:rFonts w:eastAsiaTheme="minorHAnsi"/>
                <w:sz w:val="22"/>
                <w:szCs w:val="22"/>
                <w:lang w:eastAsia="en-US"/>
              </w:rPr>
              <w:t>Miejsce dokonania odbioru: …………………………………………………………………..</w:t>
            </w:r>
          </w:p>
          <w:p w14:paraId="3BF28082" w14:textId="77777777" w:rsidR="00B16E76" w:rsidRPr="00FE4B37" w:rsidRDefault="00B16E76" w:rsidP="000B50A5">
            <w:pPr>
              <w:spacing w:before="120" w:after="120" w:line="276" w:lineRule="auto"/>
              <w:rPr>
                <w:rFonts w:eastAsiaTheme="minorHAnsi"/>
                <w:sz w:val="22"/>
                <w:szCs w:val="22"/>
                <w:lang w:eastAsia="en-US"/>
              </w:rPr>
            </w:pPr>
            <w:r w:rsidRPr="00FE4B37">
              <w:rPr>
                <w:rFonts w:eastAsiaTheme="minorHAnsi"/>
                <w:sz w:val="22"/>
                <w:szCs w:val="22"/>
                <w:lang w:eastAsia="en-US"/>
              </w:rPr>
              <w:t>Data dokonania odbioru: .……………………………………………………………………..</w:t>
            </w:r>
          </w:p>
        </w:tc>
      </w:tr>
      <w:tr w:rsidR="00B16E76" w:rsidRPr="00FE4B37" w14:paraId="51F61F94" w14:textId="77777777" w:rsidTr="0063598B">
        <w:trPr>
          <w:trHeight w:val="332"/>
          <w:jc w:val="center"/>
        </w:trPr>
        <w:tc>
          <w:tcPr>
            <w:tcW w:w="5000" w:type="pct"/>
            <w:gridSpan w:val="2"/>
            <w:tcBorders>
              <w:bottom w:val="single" w:sz="4" w:space="0" w:color="auto"/>
            </w:tcBorders>
            <w:shd w:val="clear" w:color="auto" w:fill="DBE5F1"/>
          </w:tcPr>
          <w:p w14:paraId="5BC5E52F" w14:textId="77777777" w:rsidR="00B16E76" w:rsidRPr="00FE4B37" w:rsidRDefault="00B16E76" w:rsidP="000B50A5">
            <w:pPr>
              <w:spacing w:before="120" w:after="120" w:line="276" w:lineRule="auto"/>
              <w:jc w:val="center"/>
              <w:rPr>
                <w:rFonts w:eastAsiaTheme="minorHAnsi"/>
                <w:b/>
                <w:sz w:val="22"/>
                <w:szCs w:val="22"/>
                <w:lang w:eastAsia="en-US"/>
              </w:rPr>
            </w:pPr>
            <w:r w:rsidRPr="00FE4B37">
              <w:rPr>
                <w:rFonts w:eastAsiaTheme="minorHAnsi"/>
                <w:b/>
                <w:sz w:val="22"/>
                <w:szCs w:val="22"/>
                <w:lang w:eastAsia="en-US"/>
              </w:rPr>
              <w:t>Przedmiot odbioru</w:t>
            </w:r>
          </w:p>
        </w:tc>
      </w:tr>
      <w:tr w:rsidR="00B16E76" w:rsidRPr="00FE4B37" w14:paraId="0659DF57" w14:textId="77777777" w:rsidTr="0063598B">
        <w:trPr>
          <w:trHeight w:val="332"/>
          <w:jc w:val="center"/>
        </w:trPr>
        <w:tc>
          <w:tcPr>
            <w:tcW w:w="5000" w:type="pct"/>
            <w:gridSpan w:val="2"/>
            <w:tcBorders>
              <w:bottom w:val="single" w:sz="4" w:space="0" w:color="auto"/>
            </w:tcBorders>
            <w:shd w:val="clear" w:color="auto" w:fill="FFFFFF"/>
          </w:tcPr>
          <w:p w14:paraId="6A2652FF" w14:textId="77777777" w:rsidR="00B16E76" w:rsidRPr="00FE4B37" w:rsidRDefault="00B16E76" w:rsidP="000B50A5">
            <w:pPr>
              <w:spacing w:before="120" w:after="120" w:line="276" w:lineRule="auto"/>
              <w:jc w:val="both"/>
              <w:rPr>
                <w:rFonts w:eastAsiaTheme="minorHAnsi"/>
                <w:sz w:val="22"/>
                <w:szCs w:val="22"/>
                <w:lang w:eastAsia="en-US"/>
              </w:rPr>
            </w:pPr>
            <w:r w:rsidRPr="00FE4B37">
              <w:rPr>
                <w:rFonts w:eastAsiaTheme="minorHAnsi"/>
                <w:sz w:val="22"/>
                <w:szCs w:val="22"/>
                <w:lang w:eastAsia="en-US"/>
              </w:rPr>
              <w:t>Przedmiot odbioru stanowią:</w:t>
            </w:r>
          </w:p>
          <w:p w14:paraId="5B4ADF7F" w14:textId="77777777" w:rsidR="00B16E76" w:rsidRPr="00FE4B37" w:rsidRDefault="00B16E76" w:rsidP="000B50A5">
            <w:pPr>
              <w:numPr>
                <w:ilvl w:val="0"/>
                <w:numId w:val="2"/>
              </w:numPr>
              <w:spacing w:before="120" w:after="120" w:line="276" w:lineRule="auto"/>
              <w:ind w:left="455"/>
              <w:jc w:val="both"/>
              <w:rPr>
                <w:rFonts w:eastAsiaTheme="minorHAnsi"/>
                <w:sz w:val="22"/>
                <w:szCs w:val="22"/>
                <w:lang w:eastAsia="en-US"/>
              </w:rPr>
            </w:pPr>
            <w:r w:rsidRPr="00FE4B37">
              <w:rPr>
                <w:rFonts w:eastAsiaTheme="minorHAnsi"/>
                <w:sz w:val="22"/>
                <w:szCs w:val="22"/>
                <w:lang w:eastAsia="en-US"/>
              </w:rPr>
              <w:t>……………………………</w:t>
            </w:r>
          </w:p>
          <w:p w14:paraId="626CE353" w14:textId="77777777" w:rsidR="00B16E76" w:rsidRPr="00FE4B37" w:rsidRDefault="00B16E76" w:rsidP="000B50A5">
            <w:pPr>
              <w:numPr>
                <w:ilvl w:val="0"/>
                <w:numId w:val="2"/>
              </w:numPr>
              <w:spacing w:before="120" w:after="120" w:line="276" w:lineRule="auto"/>
              <w:ind w:left="455"/>
              <w:jc w:val="both"/>
              <w:rPr>
                <w:rFonts w:eastAsiaTheme="minorHAnsi"/>
                <w:sz w:val="22"/>
                <w:szCs w:val="22"/>
                <w:lang w:eastAsia="en-US"/>
              </w:rPr>
            </w:pPr>
            <w:r w:rsidRPr="00FE4B37">
              <w:rPr>
                <w:rFonts w:eastAsiaTheme="minorHAnsi"/>
                <w:sz w:val="22"/>
                <w:szCs w:val="22"/>
                <w:lang w:eastAsia="en-US"/>
              </w:rPr>
              <w:t>……………………………</w:t>
            </w:r>
          </w:p>
        </w:tc>
      </w:tr>
      <w:tr w:rsidR="00B16E76" w:rsidRPr="00FE4B37" w14:paraId="5C9CE121" w14:textId="77777777" w:rsidTr="0063598B">
        <w:trPr>
          <w:trHeight w:val="1427"/>
          <w:jc w:val="center"/>
        </w:trPr>
        <w:tc>
          <w:tcPr>
            <w:tcW w:w="1126" w:type="pct"/>
            <w:shd w:val="clear" w:color="auto" w:fill="DBE5F1"/>
            <w:vAlign w:val="center"/>
          </w:tcPr>
          <w:p w14:paraId="40D9CD92" w14:textId="77777777" w:rsidR="00B16E76" w:rsidRPr="00FE4B37" w:rsidRDefault="00B16E76" w:rsidP="000B50A5">
            <w:pPr>
              <w:keepNext/>
              <w:spacing w:before="120" w:after="120" w:line="276" w:lineRule="auto"/>
              <w:rPr>
                <w:b/>
                <w:sz w:val="22"/>
                <w:szCs w:val="22"/>
              </w:rPr>
            </w:pPr>
            <w:r w:rsidRPr="00FE4B37">
              <w:rPr>
                <w:b/>
                <w:sz w:val="22"/>
                <w:szCs w:val="22"/>
              </w:rPr>
              <w:t>ODBIERAJĄCY</w:t>
            </w:r>
          </w:p>
        </w:tc>
        <w:tc>
          <w:tcPr>
            <w:tcW w:w="3874" w:type="pct"/>
          </w:tcPr>
          <w:p w14:paraId="7EB02005" w14:textId="77777777" w:rsidR="00B16E76" w:rsidRPr="00FE4B37" w:rsidRDefault="00B16E76" w:rsidP="000B50A5">
            <w:pPr>
              <w:spacing w:before="120" w:after="120" w:line="276" w:lineRule="auto"/>
              <w:ind w:left="788" w:hanging="394"/>
              <w:rPr>
                <w:sz w:val="22"/>
                <w:szCs w:val="22"/>
              </w:rPr>
            </w:pPr>
          </w:p>
          <w:p w14:paraId="45C952AE" w14:textId="77777777" w:rsidR="00B16E76" w:rsidRPr="00FE4B37" w:rsidRDefault="00B16E76" w:rsidP="000B50A5">
            <w:pPr>
              <w:spacing w:before="120" w:after="120" w:line="276" w:lineRule="auto"/>
              <w:ind w:left="788" w:hanging="394"/>
              <w:rPr>
                <w:sz w:val="22"/>
                <w:szCs w:val="22"/>
              </w:rPr>
            </w:pPr>
            <w:r w:rsidRPr="00FE4B37">
              <w:rPr>
                <w:sz w:val="22"/>
                <w:szCs w:val="22"/>
              </w:rPr>
              <w:t>…………………………………………………………………………………………</w:t>
            </w:r>
          </w:p>
          <w:p w14:paraId="5775C895" w14:textId="4552B5DC" w:rsidR="00B16E76" w:rsidRPr="00FE4B37" w:rsidRDefault="00B16E76" w:rsidP="000B50A5">
            <w:pPr>
              <w:spacing w:before="120" w:after="120" w:line="276" w:lineRule="auto"/>
              <w:jc w:val="center"/>
              <w:rPr>
                <w:rFonts w:eastAsiaTheme="minorHAnsi"/>
                <w:i/>
                <w:sz w:val="22"/>
                <w:szCs w:val="22"/>
                <w:lang w:eastAsia="en-US"/>
              </w:rPr>
            </w:pPr>
            <w:r w:rsidRPr="00FE4B37">
              <w:rPr>
                <w:rFonts w:eastAsiaTheme="minorHAnsi"/>
                <w:i/>
                <w:sz w:val="22"/>
                <w:szCs w:val="22"/>
                <w:lang w:eastAsia="en-US"/>
              </w:rPr>
              <w:t xml:space="preserve">(Data i podpis </w:t>
            </w:r>
            <w:r w:rsidR="0026663F" w:rsidRPr="00FE4B37">
              <w:rPr>
                <w:rFonts w:eastAsiaTheme="minorHAnsi"/>
                <w:i/>
                <w:sz w:val="22"/>
                <w:szCs w:val="22"/>
                <w:lang w:eastAsia="en-US"/>
              </w:rPr>
              <w:t xml:space="preserve">elektroniczny </w:t>
            </w:r>
            <w:r w:rsidRPr="00FE4B37">
              <w:rPr>
                <w:rFonts w:eastAsiaTheme="minorHAnsi"/>
                <w:i/>
                <w:sz w:val="22"/>
                <w:szCs w:val="22"/>
                <w:lang w:eastAsia="en-US"/>
              </w:rPr>
              <w:t>osoby/osób upoważnionych do odbioru ze strony Zamawiającego)</w:t>
            </w:r>
          </w:p>
        </w:tc>
      </w:tr>
      <w:tr w:rsidR="00B16E76" w:rsidRPr="00FE4B37" w14:paraId="51C533A9" w14:textId="77777777" w:rsidTr="0063598B">
        <w:trPr>
          <w:trHeight w:val="1898"/>
          <w:jc w:val="center"/>
        </w:trPr>
        <w:tc>
          <w:tcPr>
            <w:tcW w:w="1126" w:type="pct"/>
            <w:shd w:val="clear" w:color="auto" w:fill="DBE5F1"/>
            <w:vAlign w:val="center"/>
          </w:tcPr>
          <w:p w14:paraId="0975A980" w14:textId="77777777" w:rsidR="00B16E76" w:rsidRPr="00FE4B37" w:rsidRDefault="00B16E76" w:rsidP="000B50A5">
            <w:pPr>
              <w:keepNext/>
              <w:spacing w:before="120" w:after="120" w:line="276" w:lineRule="auto"/>
              <w:rPr>
                <w:b/>
                <w:sz w:val="22"/>
                <w:szCs w:val="22"/>
              </w:rPr>
            </w:pPr>
            <w:r w:rsidRPr="00FE4B37">
              <w:rPr>
                <w:b/>
                <w:sz w:val="22"/>
                <w:szCs w:val="22"/>
              </w:rPr>
              <w:t>PRZEKAZUJĄCY</w:t>
            </w:r>
          </w:p>
        </w:tc>
        <w:tc>
          <w:tcPr>
            <w:tcW w:w="3874" w:type="pct"/>
          </w:tcPr>
          <w:p w14:paraId="01F4464E" w14:textId="77777777" w:rsidR="00B16E76" w:rsidRPr="00FE4B37" w:rsidRDefault="00B16E76" w:rsidP="000B50A5">
            <w:pPr>
              <w:spacing w:before="120" w:after="120" w:line="276" w:lineRule="auto"/>
              <w:ind w:left="788" w:hanging="394"/>
              <w:rPr>
                <w:sz w:val="22"/>
                <w:szCs w:val="22"/>
              </w:rPr>
            </w:pPr>
          </w:p>
          <w:p w14:paraId="1339D7A9" w14:textId="77777777" w:rsidR="00B16E76" w:rsidRPr="00FE4B37" w:rsidRDefault="00B16E76" w:rsidP="000B50A5">
            <w:pPr>
              <w:spacing w:before="120" w:after="120" w:line="276" w:lineRule="auto"/>
              <w:ind w:left="788" w:hanging="394"/>
              <w:rPr>
                <w:sz w:val="22"/>
                <w:szCs w:val="22"/>
              </w:rPr>
            </w:pPr>
            <w:r w:rsidRPr="00FE4B37">
              <w:rPr>
                <w:sz w:val="22"/>
                <w:szCs w:val="22"/>
              </w:rPr>
              <w:t>…………………………………………………………….…………………………</w:t>
            </w:r>
          </w:p>
          <w:p w14:paraId="2D132027" w14:textId="6DDB2FB1" w:rsidR="00B16E76" w:rsidRPr="00FE4B37" w:rsidRDefault="00B16E76" w:rsidP="000B50A5">
            <w:pPr>
              <w:spacing w:before="120" w:after="120" w:line="276" w:lineRule="auto"/>
              <w:jc w:val="center"/>
              <w:rPr>
                <w:rFonts w:eastAsiaTheme="minorHAnsi"/>
                <w:i/>
                <w:sz w:val="22"/>
                <w:szCs w:val="22"/>
                <w:lang w:eastAsia="en-US"/>
              </w:rPr>
            </w:pPr>
            <w:r w:rsidRPr="00FE4B37">
              <w:rPr>
                <w:rFonts w:eastAsiaTheme="minorHAnsi"/>
                <w:i/>
                <w:sz w:val="22"/>
                <w:szCs w:val="22"/>
                <w:lang w:eastAsia="en-US"/>
              </w:rPr>
              <w:t xml:space="preserve">(Data i podpis </w:t>
            </w:r>
            <w:r w:rsidR="0026663F" w:rsidRPr="00FE4B37">
              <w:rPr>
                <w:rFonts w:eastAsiaTheme="minorHAnsi"/>
                <w:i/>
                <w:sz w:val="22"/>
                <w:szCs w:val="22"/>
                <w:lang w:eastAsia="en-US"/>
              </w:rPr>
              <w:t xml:space="preserve">elektroniczny </w:t>
            </w:r>
            <w:r w:rsidRPr="00FE4B37">
              <w:rPr>
                <w:rFonts w:eastAsiaTheme="minorHAnsi"/>
                <w:i/>
                <w:sz w:val="22"/>
                <w:szCs w:val="22"/>
                <w:lang w:eastAsia="en-US"/>
              </w:rPr>
              <w:t>osoby/osób upoważnionych do przekazania ze strony Wykonawcy)</w:t>
            </w:r>
          </w:p>
        </w:tc>
      </w:tr>
    </w:tbl>
    <w:p w14:paraId="155BBCC7" w14:textId="77777777" w:rsidR="00B16E76" w:rsidRPr="00FE4B37" w:rsidRDefault="00B16E76" w:rsidP="000B50A5">
      <w:pPr>
        <w:spacing w:before="120" w:line="276" w:lineRule="auto"/>
        <w:ind w:left="360"/>
        <w:rPr>
          <w:sz w:val="22"/>
          <w:szCs w:val="22"/>
        </w:rPr>
      </w:pPr>
    </w:p>
    <w:tbl>
      <w:tblPr>
        <w:tblW w:w="9212" w:type="dxa"/>
        <w:tblLayout w:type="fixed"/>
        <w:tblLook w:val="04A0" w:firstRow="1" w:lastRow="0" w:firstColumn="1" w:lastColumn="0" w:noHBand="0" w:noVBand="1"/>
      </w:tblPr>
      <w:tblGrid>
        <w:gridCol w:w="4606"/>
        <w:gridCol w:w="4606"/>
      </w:tblGrid>
      <w:tr w:rsidR="00B16E76" w:rsidRPr="00FE4B37" w14:paraId="643615C6" w14:textId="77777777" w:rsidTr="0063598B">
        <w:tc>
          <w:tcPr>
            <w:tcW w:w="4606" w:type="dxa"/>
          </w:tcPr>
          <w:p w14:paraId="7B65E4B9" w14:textId="77777777" w:rsidR="00B16E76" w:rsidRPr="00FE4B37" w:rsidRDefault="00B16E76" w:rsidP="000B50A5">
            <w:pPr>
              <w:spacing w:before="120" w:after="160" w:line="276" w:lineRule="auto"/>
              <w:rPr>
                <w:rFonts w:eastAsiaTheme="minorHAnsi"/>
                <w:b/>
                <w:sz w:val="22"/>
                <w:szCs w:val="22"/>
                <w:lang w:eastAsia="en-US"/>
              </w:rPr>
            </w:pPr>
          </w:p>
          <w:p w14:paraId="0F048386" w14:textId="77777777" w:rsidR="00B16E76" w:rsidRPr="00FE4B37" w:rsidRDefault="00B16E76" w:rsidP="000B50A5">
            <w:pPr>
              <w:spacing w:before="120" w:after="160" w:line="276" w:lineRule="auto"/>
              <w:jc w:val="center"/>
              <w:rPr>
                <w:rFonts w:eastAsiaTheme="minorHAnsi"/>
                <w:b/>
                <w:sz w:val="22"/>
                <w:szCs w:val="22"/>
                <w:lang w:eastAsia="en-US"/>
              </w:rPr>
            </w:pPr>
            <w:r w:rsidRPr="00FE4B37">
              <w:rPr>
                <w:rFonts w:eastAsiaTheme="minorHAnsi"/>
                <w:b/>
                <w:sz w:val="22"/>
                <w:szCs w:val="22"/>
                <w:lang w:eastAsia="en-US"/>
              </w:rPr>
              <w:t>ZAMAWIAJĄCY</w:t>
            </w:r>
          </w:p>
        </w:tc>
        <w:tc>
          <w:tcPr>
            <w:tcW w:w="4606" w:type="dxa"/>
          </w:tcPr>
          <w:p w14:paraId="3B3657F7" w14:textId="77777777" w:rsidR="00B16E76" w:rsidRPr="00FE4B37" w:rsidRDefault="00B16E76" w:rsidP="000B50A5">
            <w:pPr>
              <w:spacing w:before="120" w:after="160" w:line="276" w:lineRule="auto"/>
              <w:rPr>
                <w:rFonts w:eastAsiaTheme="minorHAnsi"/>
                <w:b/>
                <w:sz w:val="22"/>
                <w:szCs w:val="22"/>
                <w:lang w:eastAsia="en-US"/>
              </w:rPr>
            </w:pPr>
          </w:p>
          <w:p w14:paraId="2ED95F9F" w14:textId="77777777" w:rsidR="00B16E76" w:rsidRPr="00FE4B37" w:rsidRDefault="00B16E76" w:rsidP="000B50A5">
            <w:pPr>
              <w:spacing w:before="120" w:after="160" w:line="276" w:lineRule="auto"/>
              <w:jc w:val="center"/>
              <w:rPr>
                <w:rFonts w:eastAsiaTheme="minorHAnsi"/>
                <w:b/>
                <w:sz w:val="22"/>
                <w:szCs w:val="22"/>
                <w:lang w:eastAsia="en-US"/>
              </w:rPr>
            </w:pPr>
            <w:r w:rsidRPr="00FE4B37">
              <w:rPr>
                <w:rFonts w:eastAsiaTheme="minorHAnsi"/>
                <w:b/>
                <w:sz w:val="22"/>
                <w:szCs w:val="22"/>
                <w:lang w:eastAsia="en-US"/>
              </w:rPr>
              <w:t>WYKONAWCA</w:t>
            </w:r>
          </w:p>
        </w:tc>
      </w:tr>
      <w:tr w:rsidR="00B16E76" w:rsidRPr="00FE4B37" w14:paraId="4A75DD91" w14:textId="77777777" w:rsidTr="0063598B">
        <w:tc>
          <w:tcPr>
            <w:tcW w:w="4606" w:type="dxa"/>
          </w:tcPr>
          <w:p w14:paraId="14B052EF" w14:textId="40892DF7" w:rsidR="00B16E76" w:rsidRPr="00FE4B37" w:rsidRDefault="00B16E76" w:rsidP="000B50A5">
            <w:pPr>
              <w:spacing w:before="120" w:after="160" w:line="276" w:lineRule="auto"/>
              <w:rPr>
                <w:rFonts w:eastAsiaTheme="minorHAnsi"/>
                <w:sz w:val="22"/>
                <w:szCs w:val="22"/>
                <w:vertAlign w:val="superscript"/>
                <w:lang w:eastAsia="en-US"/>
              </w:rPr>
            </w:pPr>
          </w:p>
          <w:p w14:paraId="4B6A5604" w14:textId="2B359629" w:rsidR="00B16E76" w:rsidRPr="00FE4B37" w:rsidRDefault="00B16E76" w:rsidP="000B50A5">
            <w:pPr>
              <w:spacing w:before="120" w:after="160" w:line="276" w:lineRule="auto"/>
              <w:jc w:val="center"/>
              <w:rPr>
                <w:rFonts w:eastAsiaTheme="minorHAnsi"/>
                <w:sz w:val="22"/>
                <w:szCs w:val="22"/>
                <w:lang w:eastAsia="en-US"/>
              </w:rPr>
            </w:pPr>
            <w:r w:rsidRPr="00FE4B37">
              <w:rPr>
                <w:rFonts w:eastAsiaTheme="minorHAnsi"/>
                <w:sz w:val="22"/>
                <w:szCs w:val="22"/>
                <w:vertAlign w:val="superscript"/>
                <w:lang w:eastAsia="en-US"/>
              </w:rPr>
              <w:t>(</w:t>
            </w:r>
            <w:r w:rsidR="008B6033" w:rsidRPr="00FE4B37">
              <w:rPr>
                <w:rFonts w:eastAsiaTheme="minorHAnsi"/>
                <w:sz w:val="22"/>
                <w:szCs w:val="22"/>
                <w:vertAlign w:val="superscript"/>
                <w:lang w:eastAsia="en-US"/>
              </w:rPr>
              <w:t>Dokument podpisany elektroniczny</w:t>
            </w:r>
            <w:r w:rsidRPr="00FE4B37">
              <w:rPr>
                <w:rFonts w:eastAsiaTheme="minorHAnsi"/>
                <w:sz w:val="22"/>
                <w:szCs w:val="22"/>
                <w:vertAlign w:val="superscript"/>
                <w:lang w:eastAsia="en-US"/>
              </w:rPr>
              <w:t>)</w:t>
            </w:r>
          </w:p>
        </w:tc>
        <w:tc>
          <w:tcPr>
            <w:tcW w:w="4606" w:type="dxa"/>
          </w:tcPr>
          <w:p w14:paraId="52E27B11" w14:textId="69B537FE" w:rsidR="00B16E76" w:rsidRPr="00FE4B37" w:rsidRDefault="00B16E76" w:rsidP="000B50A5">
            <w:pPr>
              <w:spacing w:before="120" w:after="160" w:line="276" w:lineRule="auto"/>
              <w:rPr>
                <w:rFonts w:eastAsiaTheme="minorHAnsi"/>
                <w:sz w:val="22"/>
                <w:szCs w:val="22"/>
                <w:vertAlign w:val="superscript"/>
                <w:lang w:eastAsia="en-US"/>
              </w:rPr>
            </w:pPr>
          </w:p>
          <w:p w14:paraId="55982FFD" w14:textId="74BE8452" w:rsidR="00B16E76" w:rsidRPr="00FE4B37" w:rsidRDefault="00B16E76" w:rsidP="000B50A5">
            <w:pPr>
              <w:spacing w:before="120" w:after="160" w:line="276" w:lineRule="auto"/>
              <w:jc w:val="center"/>
              <w:rPr>
                <w:rFonts w:eastAsiaTheme="minorHAnsi"/>
                <w:sz w:val="22"/>
                <w:szCs w:val="22"/>
                <w:lang w:eastAsia="en-US"/>
              </w:rPr>
            </w:pPr>
            <w:r w:rsidRPr="00FE4B37">
              <w:rPr>
                <w:rFonts w:eastAsiaTheme="minorHAnsi"/>
                <w:sz w:val="22"/>
                <w:szCs w:val="22"/>
                <w:vertAlign w:val="superscript"/>
                <w:lang w:eastAsia="en-US"/>
              </w:rPr>
              <w:t>(</w:t>
            </w:r>
            <w:r w:rsidR="008B6033" w:rsidRPr="00FE4B37">
              <w:rPr>
                <w:rFonts w:eastAsiaTheme="minorHAnsi"/>
                <w:sz w:val="22"/>
                <w:szCs w:val="22"/>
                <w:vertAlign w:val="superscript"/>
                <w:lang w:eastAsia="en-US"/>
              </w:rPr>
              <w:t>Dokument podpisany elektroniczny</w:t>
            </w:r>
            <w:r w:rsidRPr="00FE4B37">
              <w:rPr>
                <w:rFonts w:eastAsiaTheme="minorHAnsi"/>
                <w:sz w:val="22"/>
                <w:szCs w:val="22"/>
                <w:vertAlign w:val="superscript"/>
                <w:lang w:eastAsia="en-US"/>
              </w:rPr>
              <w:t>)</w:t>
            </w:r>
          </w:p>
        </w:tc>
      </w:tr>
    </w:tbl>
    <w:p w14:paraId="189FFB61" w14:textId="77777777" w:rsidR="00B81C51" w:rsidRDefault="00B81C51" w:rsidP="00B81C51">
      <w:pPr>
        <w:rPr>
          <w:b/>
          <w:color w:val="000000" w:themeColor="text1"/>
        </w:rPr>
      </w:pPr>
    </w:p>
    <w:p w14:paraId="4C7B6425" w14:textId="14471D82" w:rsidR="00B81C51" w:rsidRPr="00945E2C" w:rsidRDefault="00B81C51" w:rsidP="00945E2C">
      <w:pPr>
        <w:spacing w:before="120" w:after="160" w:line="276" w:lineRule="auto"/>
        <w:jc w:val="right"/>
        <w:rPr>
          <w:rFonts w:eastAsiaTheme="minorHAnsi"/>
          <w:b/>
          <w:sz w:val="22"/>
          <w:szCs w:val="22"/>
          <w:lang w:eastAsia="en-US"/>
        </w:rPr>
      </w:pPr>
      <w:r w:rsidRPr="00945E2C">
        <w:rPr>
          <w:rFonts w:eastAsiaTheme="minorHAnsi"/>
          <w:b/>
          <w:sz w:val="22"/>
          <w:szCs w:val="22"/>
          <w:lang w:eastAsia="en-US"/>
        </w:rPr>
        <w:lastRenderedPageBreak/>
        <w:t xml:space="preserve">Załącznik nr </w:t>
      </w:r>
      <w:r w:rsidR="00945E2C" w:rsidRPr="00945E2C">
        <w:rPr>
          <w:rFonts w:eastAsiaTheme="minorHAnsi"/>
          <w:b/>
          <w:sz w:val="22"/>
          <w:szCs w:val="22"/>
          <w:lang w:eastAsia="en-US"/>
        </w:rPr>
        <w:t>4</w:t>
      </w:r>
      <w:r w:rsidRPr="00945E2C">
        <w:rPr>
          <w:rFonts w:eastAsiaTheme="minorHAnsi"/>
          <w:b/>
          <w:sz w:val="22"/>
          <w:szCs w:val="22"/>
          <w:lang w:eastAsia="en-US"/>
        </w:rPr>
        <w:t xml:space="preserve"> do Umowy</w:t>
      </w:r>
    </w:p>
    <w:tbl>
      <w:tblPr>
        <w:tblStyle w:val="Tabela-Siatka11"/>
        <w:tblW w:w="9291" w:type="dxa"/>
        <w:tblInd w:w="-113" w:type="dxa"/>
        <w:tblLook w:val="04A0" w:firstRow="1" w:lastRow="0" w:firstColumn="1" w:lastColumn="0" w:noHBand="0" w:noVBand="1"/>
      </w:tblPr>
      <w:tblGrid>
        <w:gridCol w:w="9293"/>
      </w:tblGrid>
      <w:tr w:rsidR="00B81C51" w:rsidRPr="00B4369B" w14:paraId="76338001" w14:textId="77777777" w:rsidTr="000E024B">
        <w:trPr>
          <w:trHeight w:val="11877"/>
        </w:trPr>
        <w:tc>
          <w:tcPr>
            <w:tcW w:w="9291" w:type="dxa"/>
          </w:tcPr>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70037399" w14:textId="77777777" w:rsidTr="000E024B">
              <w:trPr>
                <w:jc w:val="center"/>
              </w:trPr>
              <w:tc>
                <w:tcPr>
                  <w:tcW w:w="9062" w:type="dxa"/>
                  <w:shd w:val="clear" w:color="auto" w:fill="4472C4"/>
                </w:tcPr>
                <w:p w14:paraId="34BDCA37" w14:textId="77777777" w:rsidR="00B81C51" w:rsidRPr="00B4369B" w:rsidRDefault="00B81C51" w:rsidP="000E024B">
                  <w:pPr>
                    <w:spacing w:line="276" w:lineRule="auto"/>
                    <w:jc w:val="center"/>
                    <w:rPr>
                      <w:rFonts w:eastAsia="Calibri"/>
                      <w:b/>
                      <w:bCs/>
                      <w:color w:val="FFFFFF"/>
                      <w:sz w:val="20"/>
                      <w:szCs w:val="20"/>
                    </w:rPr>
                  </w:pPr>
                  <w:r w:rsidRPr="00B4369B">
                    <w:rPr>
                      <w:rFonts w:eastAsia="Calibri"/>
                      <w:b/>
                      <w:bCs/>
                      <w:color w:val="FFFFFF"/>
                      <w:sz w:val="20"/>
                      <w:szCs w:val="20"/>
                    </w:rPr>
                    <w:t>INFORMACJE ZWIĄZANE Z PRZETWARZANIEM DANYCH OSOBOWYCH W ZWIĄZKU Z REALIZACJĄ UMOWY</w:t>
                  </w:r>
                </w:p>
              </w:tc>
            </w:tr>
          </w:tbl>
          <w:p w14:paraId="4F76A9B2" w14:textId="188E3DF9" w:rsidR="00B81C51" w:rsidRPr="00B4369B" w:rsidRDefault="00B81C51" w:rsidP="000E024B">
            <w:pPr>
              <w:spacing w:line="276" w:lineRule="auto"/>
              <w:jc w:val="both"/>
              <w:rPr>
                <w:rFonts w:eastAsia="Calibri"/>
                <w:sz w:val="20"/>
                <w:szCs w:val="20"/>
              </w:rPr>
            </w:pPr>
            <w:r w:rsidRPr="00B4369B">
              <w:rPr>
                <w:bCs/>
                <w:sz w:val="20"/>
                <w:szCs w:val="20"/>
              </w:rPr>
              <w:t xml:space="preserve">Na podstawie art. 13 Rozporządzenia Parlamentu Europejskiego i Rady (UE) 2016/679 z dnia </w:t>
            </w:r>
            <w:r w:rsidRPr="00B4369B">
              <w:rPr>
                <w:bCs/>
                <w:sz w:val="20"/>
                <w:szCs w:val="20"/>
              </w:rPr>
              <w:br/>
              <w:t xml:space="preserve">27 kwietnia 2016 roku w sprawie ochrony osób fizycznych w związku z przetwarzaniem danych osobowych i w sprawie swobodnego przepływu tych danych oraz uchylenia dyrektywy 95/46/WE (Ogólne rozporządzenie o ochronie danych osobowych) – zwanego dalej </w:t>
            </w:r>
            <w:r w:rsidR="00E47BB1">
              <w:rPr>
                <w:bCs/>
                <w:sz w:val="20"/>
                <w:szCs w:val="20"/>
              </w:rPr>
              <w:t>„</w:t>
            </w:r>
            <w:r w:rsidRPr="00B4369B">
              <w:rPr>
                <w:bCs/>
                <w:sz w:val="20"/>
                <w:szCs w:val="20"/>
              </w:rPr>
              <w:t>RODO</w:t>
            </w:r>
            <w:r w:rsidR="00E47BB1">
              <w:rPr>
                <w:bCs/>
                <w:sz w:val="20"/>
                <w:szCs w:val="20"/>
              </w:rPr>
              <w:t>”</w:t>
            </w:r>
            <w:r w:rsidRPr="00B4369B">
              <w:rPr>
                <w:bCs/>
                <w:sz w:val="20"/>
                <w:szCs w:val="20"/>
              </w:rPr>
              <w:t>, informujemy, iż: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6BC58BBE" w14:textId="77777777" w:rsidTr="000E024B">
              <w:tc>
                <w:tcPr>
                  <w:tcW w:w="9062" w:type="dxa"/>
                  <w:shd w:val="clear" w:color="auto" w:fill="4472C4"/>
                </w:tcPr>
                <w:p w14:paraId="1658E7E9"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Tożsamość i dane kontaktowe Administratora</w:t>
                  </w:r>
                </w:p>
              </w:tc>
            </w:tr>
          </w:tbl>
          <w:p w14:paraId="148ED769" w14:textId="77777777" w:rsidR="00B81C51" w:rsidRPr="00B4369B" w:rsidRDefault="00B81C51" w:rsidP="000E024B">
            <w:pPr>
              <w:spacing w:line="276" w:lineRule="auto"/>
              <w:jc w:val="both"/>
              <w:rPr>
                <w:rFonts w:eastAsia="Calibri"/>
                <w:sz w:val="20"/>
                <w:szCs w:val="20"/>
              </w:rPr>
            </w:pPr>
            <w:r w:rsidRPr="00B4369B">
              <w:rPr>
                <w:rFonts w:eastAsia="Calibri"/>
                <w:b/>
                <w:sz w:val="20"/>
                <w:szCs w:val="20"/>
              </w:rPr>
              <w:t>Lotnicze Pogotowie Ratunkowe</w:t>
            </w:r>
            <w:r w:rsidRPr="00B4369B">
              <w:rPr>
                <w:rFonts w:eastAsia="Calibri"/>
                <w:sz w:val="20"/>
                <w:szCs w:val="20"/>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KSR 0000144355, prowadzonym przez Sąd Rejonowy dla m. st. Warszawy w Warszawie, XII Wydział Gospodarczy KRS, NIP 522-254-83-91, REGON: 016321074.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B81C51" w:rsidRPr="00B4369B" w14:paraId="3027F82D" w14:textId="77777777" w:rsidTr="000E024B">
              <w:tc>
                <w:tcPr>
                  <w:tcW w:w="9067" w:type="dxa"/>
                  <w:shd w:val="clear" w:color="auto" w:fill="4472C4"/>
                </w:tcPr>
                <w:p w14:paraId="46EA9376"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Dane kontaktowe Inspektora Ochrony Danych</w:t>
                  </w:r>
                </w:p>
              </w:tc>
            </w:tr>
          </w:tbl>
          <w:p w14:paraId="086895D1" w14:textId="77777777" w:rsidR="00B81C51" w:rsidRPr="00B4369B" w:rsidRDefault="00B81C51" w:rsidP="000E024B">
            <w:pPr>
              <w:spacing w:line="276" w:lineRule="auto"/>
              <w:jc w:val="both"/>
              <w:rPr>
                <w:rFonts w:eastAsia="Calibri"/>
                <w:sz w:val="20"/>
                <w:szCs w:val="20"/>
              </w:rPr>
            </w:pPr>
            <w:r w:rsidRPr="00B4369B">
              <w:rPr>
                <w:rFonts w:eastAsia="Calibri"/>
                <w:sz w:val="20"/>
                <w:szCs w:val="20"/>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9" w:history="1">
              <w:r w:rsidRPr="00B4369B">
                <w:rPr>
                  <w:rFonts w:eastAsia="Calibri"/>
                  <w:color w:val="0563C1"/>
                  <w:sz w:val="20"/>
                  <w:szCs w:val="20"/>
                  <w:u w:val="single"/>
                </w:rPr>
                <w:t>iod@lpr.com.pl</w:t>
              </w:r>
            </w:hyperlink>
            <w:r w:rsidRPr="00B4369B">
              <w:rPr>
                <w:rFonts w:eastAsia="Calibri"/>
                <w:sz w:val="20"/>
                <w:szCs w:val="20"/>
              </w:rPr>
              <w:t xml:space="preserve"> lub na adres siedziby LPR, wskazany powyżej.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7D18B90B" w14:textId="77777777" w:rsidTr="000E024B">
              <w:tc>
                <w:tcPr>
                  <w:tcW w:w="9062" w:type="dxa"/>
                  <w:shd w:val="clear" w:color="auto" w:fill="4472C4"/>
                </w:tcPr>
                <w:p w14:paraId="2F4820A2"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Cele oraz podstawa prawna przetwarzania danych</w:t>
                  </w:r>
                </w:p>
              </w:tc>
            </w:tr>
          </w:tbl>
          <w:p w14:paraId="387FE52A" w14:textId="77777777" w:rsidR="00B81C51" w:rsidRPr="00B4369B" w:rsidRDefault="00B81C51" w:rsidP="000E024B">
            <w:pPr>
              <w:spacing w:line="276" w:lineRule="auto"/>
              <w:jc w:val="both"/>
              <w:rPr>
                <w:rFonts w:eastAsia="Calibri"/>
                <w:sz w:val="20"/>
                <w:szCs w:val="20"/>
              </w:rPr>
            </w:pPr>
            <w:r w:rsidRPr="00B4369B">
              <w:rPr>
                <w:rFonts w:eastAsia="Calibri"/>
                <w:sz w:val="20"/>
                <w:szCs w:val="20"/>
              </w:rPr>
              <w:t>Przetwarzanie danych jest niezbędne do realizacji celów wynikających z prawnie uzasadnionych interesów Administratora (art. 6 ust. 1 lit. b i f  RODO), tj.:</w:t>
            </w:r>
          </w:p>
          <w:p w14:paraId="1D875400" w14:textId="77777777" w:rsidR="00B81C51" w:rsidRPr="00B4369B" w:rsidRDefault="00B81C51" w:rsidP="00B81C51">
            <w:pPr>
              <w:numPr>
                <w:ilvl w:val="0"/>
                <w:numId w:val="38"/>
              </w:numPr>
              <w:spacing w:line="276" w:lineRule="auto"/>
              <w:jc w:val="both"/>
              <w:rPr>
                <w:rFonts w:eastAsia="Calibri"/>
                <w:sz w:val="20"/>
                <w:szCs w:val="20"/>
              </w:rPr>
            </w:pPr>
            <w:r w:rsidRPr="00B4369B">
              <w:rPr>
                <w:rFonts w:eastAsia="Calibri"/>
                <w:sz w:val="20"/>
                <w:szCs w:val="20"/>
              </w:rPr>
              <w:t xml:space="preserve"> w związku z wykonaniem zawartej umowy; </w:t>
            </w:r>
          </w:p>
          <w:p w14:paraId="6BAE525F" w14:textId="77777777" w:rsidR="00B81C51" w:rsidRPr="00B4369B" w:rsidRDefault="00B81C51" w:rsidP="00B81C51">
            <w:pPr>
              <w:numPr>
                <w:ilvl w:val="0"/>
                <w:numId w:val="38"/>
              </w:numPr>
              <w:spacing w:line="276" w:lineRule="auto"/>
              <w:jc w:val="both"/>
              <w:rPr>
                <w:rFonts w:eastAsia="Calibri"/>
                <w:sz w:val="20"/>
                <w:szCs w:val="20"/>
              </w:rPr>
            </w:pPr>
            <w:r w:rsidRPr="00B4369B">
              <w:rPr>
                <w:rFonts w:eastAsia="Calibri"/>
                <w:sz w:val="20"/>
                <w:szCs w:val="20"/>
              </w:rPr>
              <w:t xml:space="preserve"> w przypadku konieczności ustalenia, dochodzenia lub obrony przed roszczeniami.</w:t>
            </w:r>
          </w:p>
          <w:tbl>
            <w:tblPr>
              <w:tblpPr w:leftFromText="141" w:rightFromText="141" w:vertAnchor="text" w:horzAnchor="margin" w:tblpY="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B81C51" w:rsidRPr="00B4369B" w14:paraId="6B57AC7C" w14:textId="77777777" w:rsidTr="000E024B">
              <w:tc>
                <w:tcPr>
                  <w:tcW w:w="9067" w:type="dxa"/>
                  <w:shd w:val="clear" w:color="auto" w:fill="4472C4"/>
                </w:tcPr>
                <w:p w14:paraId="199B0691" w14:textId="77777777" w:rsidR="00B81C51" w:rsidRPr="00B4369B" w:rsidRDefault="00B81C51" w:rsidP="00B81C51">
                  <w:pPr>
                    <w:numPr>
                      <w:ilvl w:val="0"/>
                      <w:numId w:val="37"/>
                    </w:numPr>
                    <w:spacing w:line="276" w:lineRule="auto"/>
                    <w:contextualSpacing/>
                    <w:jc w:val="both"/>
                    <w:rPr>
                      <w:rFonts w:eastAsia="Calibri"/>
                      <w:iCs/>
                      <w:color w:val="FFFFFF"/>
                      <w:sz w:val="20"/>
                      <w:szCs w:val="20"/>
                    </w:rPr>
                  </w:pPr>
                  <w:r w:rsidRPr="00B4369B">
                    <w:rPr>
                      <w:rFonts w:eastAsia="Calibri"/>
                      <w:iCs/>
                      <w:color w:val="FFFFFF"/>
                      <w:sz w:val="20"/>
                      <w:szCs w:val="20"/>
                    </w:rPr>
                    <w:t xml:space="preserve">Kategorie przetwarzanych danych i okres ich przechowywania  </w:t>
                  </w:r>
                </w:p>
              </w:tc>
            </w:tr>
          </w:tbl>
          <w:p w14:paraId="1D80F9A6" w14:textId="77777777" w:rsidR="00B81C51" w:rsidRPr="00B4369B" w:rsidRDefault="00B81C51" w:rsidP="000E024B">
            <w:pPr>
              <w:widowControl w:val="0"/>
              <w:suppressAutoHyphens/>
              <w:autoSpaceDE w:val="0"/>
              <w:spacing w:line="276" w:lineRule="auto"/>
              <w:jc w:val="both"/>
              <w:rPr>
                <w:sz w:val="20"/>
                <w:szCs w:val="20"/>
              </w:rPr>
            </w:pPr>
            <w:r w:rsidRPr="00B4369B">
              <w:rPr>
                <w:sz w:val="20"/>
                <w:szCs w:val="20"/>
              </w:rPr>
              <w:t>Pani/Pana dane osobowe zawarte w Umowie w zakresie obejmującym imię i nazwisko, a w przypadku prowadzenia działalności gospodarczej – również w zakresie firmy.</w:t>
            </w:r>
          </w:p>
          <w:p w14:paraId="77F61EA8" w14:textId="77777777" w:rsidR="00B81C51" w:rsidRPr="00B4369B" w:rsidRDefault="00B81C51" w:rsidP="000E024B">
            <w:pPr>
              <w:widowControl w:val="0"/>
              <w:suppressAutoHyphens/>
              <w:autoSpaceDE w:val="0"/>
              <w:spacing w:line="276" w:lineRule="auto"/>
              <w:jc w:val="both"/>
              <w:rPr>
                <w:sz w:val="20"/>
                <w:szCs w:val="20"/>
              </w:rPr>
            </w:pPr>
            <w:r w:rsidRPr="00B4369B">
              <w:rPr>
                <w:sz w:val="20"/>
                <w:szCs w:val="20"/>
              </w:rPr>
              <w:t>Pani/ Pana dane osobowe będą przechowywane przez czas niezbędny do realizacji umowy, o której mowa powyżej. Okres ten może zostać przedłużony o czas niezbędny do dochodzenia lub obrony przed roszczeniami.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6805E220" w14:textId="77777777" w:rsidTr="000E024B">
              <w:tc>
                <w:tcPr>
                  <w:tcW w:w="9062" w:type="dxa"/>
                  <w:shd w:val="clear" w:color="auto" w:fill="4472C4"/>
                </w:tcPr>
                <w:p w14:paraId="38030C91"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Informacje o kategoriach odbiorców Pani /Pana danych osobowych</w:t>
                  </w:r>
                </w:p>
              </w:tc>
            </w:tr>
          </w:tbl>
          <w:p w14:paraId="44C0E275" w14:textId="77777777" w:rsidR="00B81C51" w:rsidRPr="00B4369B" w:rsidRDefault="00B81C51" w:rsidP="000E024B">
            <w:pPr>
              <w:shd w:val="clear" w:color="auto" w:fill="FFFFFF"/>
              <w:spacing w:line="276" w:lineRule="auto"/>
              <w:jc w:val="both"/>
              <w:rPr>
                <w:rFonts w:eastAsia="Calibri"/>
                <w:sz w:val="20"/>
                <w:szCs w:val="20"/>
              </w:rPr>
            </w:pPr>
            <w:r w:rsidRPr="00B4369B">
              <w:rPr>
                <w:rFonts w:eastAsia="Calibri"/>
                <w:sz w:val="20"/>
                <w:szCs w:val="20"/>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75C1E73F" w14:textId="77777777" w:rsidTr="000E024B">
              <w:tc>
                <w:tcPr>
                  <w:tcW w:w="9062" w:type="dxa"/>
                  <w:shd w:val="clear" w:color="auto" w:fill="4472C4"/>
                </w:tcPr>
                <w:p w14:paraId="36BC6D82"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Informacja o przysługujących Pani/Panu prawach, w związku z przetwarzaniem danych osobowych</w:t>
                  </w:r>
                </w:p>
              </w:tc>
            </w:tr>
          </w:tbl>
          <w:p w14:paraId="2AD13F9E" w14:textId="77777777" w:rsidR="00B81C51" w:rsidRPr="00B4369B" w:rsidRDefault="00B81C51" w:rsidP="00B81C51">
            <w:pPr>
              <w:numPr>
                <w:ilvl w:val="0"/>
                <w:numId w:val="39"/>
              </w:numPr>
              <w:shd w:val="clear" w:color="auto" w:fill="FFFFFF"/>
              <w:spacing w:line="276" w:lineRule="auto"/>
              <w:ind w:left="452" w:hanging="425"/>
              <w:contextualSpacing/>
              <w:jc w:val="both"/>
              <w:rPr>
                <w:rFonts w:eastAsia="Calibri"/>
                <w:sz w:val="20"/>
                <w:szCs w:val="20"/>
              </w:rPr>
            </w:pPr>
            <w:r w:rsidRPr="00B4369B">
              <w:rPr>
                <w:rFonts w:eastAsia="Calibri"/>
                <w:sz w:val="20"/>
                <w:szCs w:val="20"/>
              </w:rPr>
              <w:t xml:space="preserve">Przysługuje Panu/Pani prawo dostępu do treści swoich danych, ich sprostowania, usunięcia, żądania ograniczenia przetwarzania, wniesienia sprzeciwu wobec przetwarzania, przenoszenia danych, o ile </w:t>
            </w:r>
            <w:r w:rsidRPr="00B4369B">
              <w:rPr>
                <w:rFonts w:eastAsia="Calibri"/>
                <w:sz w:val="20"/>
                <w:szCs w:val="20"/>
              </w:rPr>
              <w:br/>
              <w:t>i w zakresie w jakim wynika to z przepisów prawa;</w:t>
            </w:r>
          </w:p>
          <w:p w14:paraId="3882613F" w14:textId="77777777" w:rsidR="00B81C51" w:rsidRPr="00B4369B" w:rsidRDefault="00B81C51" w:rsidP="00B81C51">
            <w:pPr>
              <w:numPr>
                <w:ilvl w:val="0"/>
                <w:numId w:val="39"/>
              </w:numPr>
              <w:shd w:val="clear" w:color="auto" w:fill="FFFFFF"/>
              <w:spacing w:line="276" w:lineRule="auto"/>
              <w:ind w:left="452" w:hanging="425"/>
              <w:contextualSpacing/>
              <w:jc w:val="both"/>
              <w:rPr>
                <w:rFonts w:eastAsia="Calibri"/>
                <w:sz w:val="20"/>
                <w:szCs w:val="20"/>
              </w:rPr>
            </w:pPr>
            <w:r w:rsidRPr="00B4369B">
              <w:rPr>
                <w:rFonts w:eastAsia="Calibri"/>
                <w:sz w:val="20"/>
                <w:szCs w:val="20"/>
              </w:rPr>
              <w:t xml:space="preserve">Przysługuje Panu/Pani prawo wniesienia skargi do organu nadzorczego, gdyby przetwarzanie danych osobowych Pani/Pana dotyczących, naruszało przepisy ogólnego rozporządzenia o ochronie danych osobowych (RODO), na adres: Biuro Prezesa Urzędu Ochrony Danych Osobowych, 00-193 Warszawa, </w:t>
            </w:r>
            <w:r w:rsidRPr="00B4369B">
              <w:rPr>
                <w:rFonts w:eastAsia="Calibri"/>
                <w:sz w:val="20"/>
                <w:szCs w:val="20"/>
              </w:rPr>
              <w:br/>
              <w:t>ul. Stawki 2.</w:t>
            </w:r>
            <w:r w:rsidRPr="00B4369B">
              <w:rPr>
                <w:rFonts w:eastAsia="Calibri"/>
                <w:b/>
                <w:bCs/>
                <w:color w:val="FFFFFF"/>
                <w:sz w:val="20"/>
                <w:szCs w:val="20"/>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402A5CE4" w14:textId="77777777" w:rsidTr="000E024B">
              <w:tc>
                <w:tcPr>
                  <w:tcW w:w="9062" w:type="dxa"/>
                  <w:shd w:val="clear" w:color="auto" w:fill="4472C4"/>
                </w:tcPr>
                <w:p w14:paraId="7CD98759"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Informacja o profilowaniu</w:t>
                  </w:r>
                </w:p>
              </w:tc>
            </w:tr>
          </w:tbl>
          <w:p w14:paraId="343A5E89" w14:textId="77777777" w:rsidR="00B81C51" w:rsidRPr="00B4369B" w:rsidRDefault="00B81C51" w:rsidP="000E024B">
            <w:pPr>
              <w:shd w:val="clear" w:color="auto" w:fill="FFFFFF"/>
              <w:spacing w:line="276" w:lineRule="auto"/>
              <w:ind w:left="27"/>
              <w:contextualSpacing/>
              <w:jc w:val="both"/>
              <w:rPr>
                <w:rFonts w:eastAsia="Calibri"/>
                <w:sz w:val="20"/>
                <w:szCs w:val="20"/>
              </w:rPr>
            </w:pPr>
            <w:r w:rsidRPr="00B4369B">
              <w:rPr>
                <w:rFonts w:eastAsia="Calibri"/>
                <w:sz w:val="20"/>
                <w:szCs w:val="20"/>
              </w:rPr>
              <w:t>Pani/Pana dane osobowe nie będą przetwarzane przez Administratora w sposób zautomatyzowany w tym również w formie profilowania.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24EA2899" w14:textId="77777777" w:rsidTr="000E024B">
              <w:tc>
                <w:tcPr>
                  <w:tcW w:w="9062" w:type="dxa"/>
                  <w:shd w:val="clear" w:color="auto" w:fill="4472C4"/>
                </w:tcPr>
                <w:p w14:paraId="3E498117"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Źródło pozyskania danych</w:t>
                  </w:r>
                </w:p>
              </w:tc>
            </w:tr>
          </w:tbl>
          <w:p w14:paraId="462435DF" w14:textId="77777777" w:rsidR="00B81C51" w:rsidRPr="00B4369B" w:rsidRDefault="00B81C51" w:rsidP="000E024B">
            <w:pPr>
              <w:shd w:val="clear" w:color="auto" w:fill="FFFFFF"/>
              <w:spacing w:line="276" w:lineRule="auto"/>
              <w:ind w:left="27"/>
              <w:contextualSpacing/>
              <w:jc w:val="both"/>
              <w:rPr>
                <w:rFonts w:eastAsia="Calibri"/>
              </w:rPr>
            </w:pPr>
            <w:r w:rsidRPr="00B4369B">
              <w:rPr>
                <w:rFonts w:eastAsia="Calibri"/>
                <w:sz w:val="20"/>
                <w:szCs w:val="20"/>
              </w:rPr>
              <w:t>Pani/Pana dane zostały przekazane przez osoby reprezentujące podmiot, w którym Pani/Pan jest zatrudniona/y, będący stroną umowy zawartej z LPR, o której mowa powyżej.</w:t>
            </w:r>
          </w:p>
        </w:tc>
      </w:tr>
    </w:tbl>
    <w:p w14:paraId="646D9ED5" w14:textId="77777777" w:rsidR="004B4137" w:rsidRPr="00FE4B37" w:rsidRDefault="004B4137" w:rsidP="000B50A5">
      <w:pPr>
        <w:spacing w:line="276" w:lineRule="auto"/>
        <w:rPr>
          <w:sz w:val="22"/>
          <w:szCs w:val="22"/>
        </w:rPr>
      </w:pPr>
    </w:p>
    <w:sectPr w:rsidR="004B4137" w:rsidRPr="00FE4B37" w:rsidSect="000C669B">
      <w:headerReference w:type="even" r:id="rId10"/>
      <w:headerReference w:type="default" r:id="rId11"/>
      <w:footerReference w:type="default" r:id="rId12"/>
      <w:headerReference w:type="first" r:id="rId13"/>
      <w:pgSz w:w="11906" w:h="16838"/>
      <w:pgMar w:top="1985" w:right="1418" w:bottom="1701" w:left="1418" w:header="907" w:footer="39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778" w16cex:dateUtc="2022-08-26T11:22:00Z"/>
  <w16cex:commentExtensible w16cex:durableId="26B34784" w16cex:dateUtc="2022-08-26T11:2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CBD63" w14:textId="77777777" w:rsidR="00004A3B" w:rsidRDefault="00004A3B" w:rsidP="00EC2859">
      <w:r>
        <w:separator/>
      </w:r>
    </w:p>
  </w:endnote>
  <w:endnote w:type="continuationSeparator" w:id="0">
    <w:p w14:paraId="1E8F4301" w14:textId="77777777" w:rsidR="00004A3B" w:rsidRDefault="00004A3B" w:rsidP="00E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14:paraId="03054B6C" w14:textId="386841A4" w:rsidR="005308B6" w:rsidRDefault="005308B6">
        <w:pPr>
          <w:pStyle w:val="Stopka"/>
          <w:jc w:val="center"/>
        </w:pPr>
        <w:r>
          <w:fldChar w:fldCharType="begin"/>
        </w:r>
        <w:r>
          <w:instrText>PAGE   \* MERGEFORMAT</w:instrText>
        </w:r>
        <w:r>
          <w:fldChar w:fldCharType="separate"/>
        </w:r>
        <w:r w:rsidR="005C2E10">
          <w:rPr>
            <w:noProof/>
          </w:rPr>
          <w:t>1</w:t>
        </w:r>
        <w:r>
          <w:fldChar w:fldCharType="end"/>
        </w:r>
      </w:p>
    </w:sdtContent>
  </w:sdt>
  <w:p w14:paraId="7D2B0DDA" w14:textId="77777777" w:rsidR="005308B6" w:rsidRPr="00E47154" w:rsidRDefault="005308B6" w:rsidP="00E471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2F1DA" w14:textId="77777777" w:rsidR="00004A3B" w:rsidRDefault="00004A3B" w:rsidP="00EC2859">
      <w:r>
        <w:separator/>
      </w:r>
    </w:p>
  </w:footnote>
  <w:footnote w:type="continuationSeparator" w:id="0">
    <w:p w14:paraId="31CF0AFC" w14:textId="77777777" w:rsidR="00004A3B" w:rsidRDefault="00004A3B" w:rsidP="00EC28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B8F0" w14:textId="01B773FF" w:rsidR="005308B6" w:rsidRDefault="005C2E10">
    <w:pPr>
      <w:pStyle w:val="Nagwek"/>
    </w:pPr>
    <w:r>
      <w:rPr>
        <w:noProof/>
      </w:rPr>
      <w:pict w14:anchorId="75E9A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2071" type="#_x0000_t75" style="position:absolute;margin-left:0;margin-top:0;width:595.45pt;height:841.9pt;z-index:-251657216;mso-position-horizontal:center;mso-position-horizontal-relative:margin;mso-position-vertical:center;mso-position-vertical-relative:margin"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1289" w14:textId="1FFA85B2" w:rsidR="005308B6" w:rsidRDefault="005C2E10">
    <w:pPr>
      <w:pStyle w:val="Nagwek"/>
    </w:pPr>
    <w:r>
      <w:rPr>
        <w:noProof/>
      </w:rPr>
      <w:pict w14:anchorId="68E7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2072" type="#_x0000_t75" style="position:absolute;margin-left:-70.25pt;margin-top:-99.45pt;width:595.45pt;height:841.9pt;z-index:-251656192;mso-position-horizontal-relative:margin;mso-position-vertical-relative:margin"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DCC1" w14:textId="4F13A80A" w:rsidR="005308B6" w:rsidRDefault="005C2E10">
    <w:pPr>
      <w:pStyle w:val="Nagwek"/>
    </w:pPr>
    <w:r>
      <w:rPr>
        <w:noProof/>
      </w:rPr>
      <w:pict w14:anchorId="4022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2070" type="#_x0000_t75" style="position:absolute;margin-left:0;margin-top:0;width:595.45pt;height:841.9pt;z-index:-251658240;mso-position-horizontal:center;mso-position-horizontal-relative:margin;mso-position-vertical:center;mso-position-vertical-relative:margin" o:allowincell="f">
          <v:imagedata r:id="rId1" o:title="KCMRM Papier strona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D4F54"/>
    <w:multiLevelType w:val="multilevel"/>
    <w:tmpl w:val="094869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86FA3"/>
    <w:multiLevelType w:val="hybridMultilevel"/>
    <w:tmpl w:val="FD70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B8515B"/>
    <w:multiLevelType w:val="hybridMultilevel"/>
    <w:tmpl w:val="72104DD6"/>
    <w:lvl w:ilvl="0" w:tplc="7C5E9C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C60D8"/>
    <w:multiLevelType w:val="hybridMultilevel"/>
    <w:tmpl w:val="2E469D6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D7B2342"/>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D53A8"/>
    <w:multiLevelType w:val="hybridMultilevel"/>
    <w:tmpl w:val="19D2D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9B67FB"/>
    <w:multiLevelType w:val="hybridMultilevel"/>
    <w:tmpl w:val="A04AA098"/>
    <w:lvl w:ilvl="0" w:tplc="04150011">
      <w:start w:val="1"/>
      <w:numFmt w:val="decimal"/>
      <w:lvlText w:val="%1)"/>
      <w:lvlJc w:val="left"/>
      <w:pPr>
        <w:tabs>
          <w:tab w:val="num" w:pos="648"/>
        </w:tabs>
        <w:ind w:left="648" w:hanging="360"/>
      </w:pPr>
      <w:rPr>
        <w:rFonts w:hint="default"/>
        <w:b w:val="0"/>
      </w:rPr>
    </w:lvl>
    <w:lvl w:ilvl="1" w:tplc="04150003" w:tentative="1">
      <w:start w:val="1"/>
      <w:numFmt w:val="bullet"/>
      <w:lvlText w:val="o"/>
      <w:lvlJc w:val="left"/>
      <w:pPr>
        <w:tabs>
          <w:tab w:val="num" w:pos="1368"/>
        </w:tabs>
        <w:ind w:left="1368" w:hanging="360"/>
      </w:pPr>
      <w:rPr>
        <w:rFonts w:ascii="Courier New" w:hAnsi="Courier New" w:cs="Courier New" w:hint="default"/>
      </w:rPr>
    </w:lvl>
    <w:lvl w:ilvl="2" w:tplc="04150005" w:tentative="1">
      <w:start w:val="1"/>
      <w:numFmt w:val="bullet"/>
      <w:lvlText w:val=""/>
      <w:lvlJc w:val="left"/>
      <w:pPr>
        <w:tabs>
          <w:tab w:val="num" w:pos="2088"/>
        </w:tabs>
        <w:ind w:left="2088" w:hanging="360"/>
      </w:pPr>
      <w:rPr>
        <w:rFonts w:ascii="Wingdings" w:hAnsi="Wingdings" w:hint="default"/>
      </w:rPr>
    </w:lvl>
    <w:lvl w:ilvl="3" w:tplc="04150001" w:tentative="1">
      <w:start w:val="1"/>
      <w:numFmt w:val="bullet"/>
      <w:lvlText w:val=""/>
      <w:lvlJc w:val="left"/>
      <w:pPr>
        <w:tabs>
          <w:tab w:val="num" w:pos="2808"/>
        </w:tabs>
        <w:ind w:left="2808" w:hanging="360"/>
      </w:pPr>
      <w:rPr>
        <w:rFonts w:ascii="Symbol" w:hAnsi="Symbol" w:hint="default"/>
      </w:rPr>
    </w:lvl>
    <w:lvl w:ilvl="4" w:tplc="04150003" w:tentative="1">
      <w:start w:val="1"/>
      <w:numFmt w:val="bullet"/>
      <w:lvlText w:val="o"/>
      <w:lvlJc w:val="left"/>
      <w:pPr>
        <w:tabs>
          <w:tab w:val="num" w:pos="3528"/>
        </w:tabs>
        <w:ind w:left="3528" w:hanging="360"/>
      </w:pPr>
      <w:rPr>
        <w:rFonts w:ascii="Courier New" w:hAnsi="Courier New" w:cs="Courier New" w:hint="default"/>
      </w:rPr>
    </w:lvl>
    <w:lvl w:ilvl="5" w:tplc="04150005" w:tentative="1">
      <w:start w:val="1"/>
      <w:numFmt w:val="bullet"/>
      <w:lvlText w:val=""/>
      <w:lvlJc w:val="left"/>
      <w:pPr>
        <w:tabs>
          <w:tab w:val="num" w:pos="4248"/>
        </w:tabs>
        <w:ind w:left="4248" w:hanging="360"/>
      </w:pPr>
      <w:rPr>
        <w:rFonts w:ascii="Wingdings" w:hAnsi="Wingdings" w:hint="default"/>
      </w:rPr>
    </w:lvl>
    <w:lvl w:ilvl="6" w:tplc="04150001" w:tentative="1">
      <w:start w:val="1"/>
      <w:numFmt w:val="bullet"/>
      <w:lvlText w:val=""/>
      <w:lvlJc w:val="left"/>
      <w:pPr>
        <w:tabs>
          <w:tab w:val="num" w:pos="4968"/>
        </w:tabs>
        <w:ind w:left="4968" w:hanging="360"/>
      </w:pPr>
      <w:rPr>
        <w:rFonts w:ascii="Symbol" w:hAnsi="Symbol" w:hint="default"/>
      </w:rPr>
    </w:lvl>
    <w:lvl w:ilvl="7" w:tplc="04150003" w:tentative="1">
      <w:start w:val="1"/>
      <w:numFmt w:val="bullet"/>
      <w:lvlText w:val="o"/>
      <w:lvlJc w:val="left"/>
      <w:pPr>
        <w:tabs>
          <w:tab w:val="num" w:pos="5688"/>
        </w:tabs>
        <w:ind w:left="5688" w:hanging="360"/>
      </w:pPr>
      <w:rPr>
        <w:rFonts w:ascii="Courier New" w:hAnsi="Courier New" w:cs="Courier New" w:hint="default"/>
      </w:rPr>
    </w:lvl>
    <w:lvl w:ilvl="8" w:tplc="0415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24271AFA"/>
    <w:multiLevelType w:val="multilevel"/>
    <w:tmpl w:val="42FA02A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E7671A"/>
    <w:multiLevelType w:val="hybridMultilevel"/>
    <w:tmpl w:val="1E68F2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6D0339B"/>
    <w:multiLevelType w:val="hybridMultilevel"/>
    <w:tmpl w:val="E906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E0B87"/>
    <w:multiLevelType w:val="hybridMultilevel"/>
    <w:tmpl w:val="443ADCF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CC41A72"/>
    <w:multiLevelType w:val="hybridMultilevel"/>
    <w:tmpl w:val="28F22A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F663D4"/>
    <w:multiLevelType w:val="hybridMultilevel"/>
    <w:tmpl w:val="19367312"/>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2F700F3F"/>
    <w:multiLevelType w:val="hybridMultilevel"/>
    <w:tmpl w:val="549654F2"/>
    <w:lvl w:ilvl="0" w:tplc="CDD88506">
      <w:start w:val="1"/>
      <w:numFmt w:val="decimal"/>
      <w:lvlText w:val="%1."/>
      <w:lvlJc w:val="left"/>
      <w:pPr>
        <w:ind w:left="644" w:hanging="360"/>
      </w:pPr>
      <w:rPr>
        <w:rFonts w:hint="default"/>
      </w:rPr>
    </w:lvl>
    <w:lvl w:ilvl="1" w:tplc="2FB24DE2">
      <w:start w:val="1"/>
      <w:numFmt w:val="decimal"/>
      <w:lvlText w:val="%2)"/>
      <w:lvlJc w:val="left"/>
      <w:pPr>
        <w:ind w:left="1394" w:hanging="39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5CE4B9D"/>
    <w:multiLevelType w:val="hybridMultilevel"/>
    <w:tmpl w:val="26DE8A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0F">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300C09"/>
    <w:multiLevelType w:val="hybridMultilevel"/>
    <w:tmpl w:val="A8BA96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A7286D"/>
    <w:multiLevelType w:val="hybridMultilevel"/>
    <w:tmpl w:val="4948B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E149A3"/>
    <w:multiLevelType w:val="hybridMultilevel"/>
    <w:tmpl w:val="88D25E70"/>
    <w:lvl w:ilvl="0" w:tplc="228CB5FC">
      <w:start w:val="7"/>
      <w:numFmt w:val="bullet"/>
      <w:lvlText w:val="•"/>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267B3"/>
    <w:multiLevelType w:val="hybridMultilevel"/>
    <w:tmpl w:val="11C4008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A1018F3"/>
    <w:multiLevelType w:val="hybridMultilevel"/>
    <w:tmpl w:val="BC00FCF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F6F086D"/>
    <w:multiLevelType w:val="hybridMultilevel"/>
    <w:tmpl w:val="B686E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B60D38"/>
    <w:multiLevelType w:val="multilevel"/>
    <w:tmpl w:val="7A62864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C04B09"/>
    <w:multiLevelType w:val="hybridMultilevel"/>
    <w:tmpl w:val="AFBE9CA6"/>
    <w:lvl w:ilvl="0" w:tplc="0415000F">
      <w:start w:val="1"/>
      <w:numFmt w:val="decimal"/>
      <w:lvlText w:val="%1."/>
      <w:lvlJc w:val="left"/>
      <w:pPr>
        <w:ind w:left="-132" w:hanging="360"/>
      </w:p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26" w15:restartNumberingAfterBreak="0">
    <w:nsid w:val="56C75ED2"/>
    <w:multiLevelType w:val="hybridMultilevel"/>
    <w:tmpl w:val="BF98AA72"/>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B0B7745"/>
    <w:multiLevelType w:val="hybridMultilevel"/>
    <w:tmpl w:val="B55E7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7962C0"/>
    <w:multiLevelType w:val="hybridMultilevel"/>
    <w:tmpl w:val="63EE1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32882"/>
    <w:multiLevelType w:val="hybridMultilevel"/>
    <w:tmpl w:val="2D6ABE70"/>
    <w:lvl w:ilvl="0" w:tplc="69B47D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2B5681"/>
    <w:multiLevelType w:val="multilevel"/>
    <w:tmpl w:val="4490AC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0F6EAB"/>
    <w:multiLevelType w:val="hybridMultilevel"/>
    <w:tmpl w:val="AFEA385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 w15:restartNumberingAfterBreak="0">
    <w:nsid w:val="686949BE"/>
    <w:multiLevelType w:val="hybridMultilevel"/>
    <w:tmpl w:val="845EB130"/>
    <w:lvl w:ilvl="0" w:tplc="A9DCE4B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E9E7399"/>
    <w:multiLevelType w:val="hybridMultilevel"/>
    <w:tmpl w:val="029ED5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3247E44"/>
    <w:multiLevelType w:val="hybridMultilevel"/>
    <w:tmpl w:val="A1D0461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91B49D8"/>
    <w:multiLevelType w:val="hybridMultilevel"/>
    <w:tmpl w:val="4DCCFB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9466FB"/>
    <w:multiLevelType w:val="hybridMultilevel"/>
    <w:tmpl w:val="F1B8D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D1909F4"/>
    <w:multiLevelType w:val="hybridMultilevel"/>
    <w:tmpl w:val="11FC4B1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7D962C26"/>
    <w:multiLevelType w:val="hybridMultilevel"/>
    <w:tmpl w:val="231AE4C4"/>
    <w:lvl w:ilvl="0" w:tplc="0415000F">
      <w:start w:val="1"/>
      <w:numFmt w:val="decimal"/>
      <w:lvlText w:val="%1."/>
      <w:lvlJc w:val="left"/>
      <w:pPr>
        <w:ind w:left="720" w:hanging="360"/>
      </w:pPr>
    </w:lvl>
    <w:lvl w:ilvl="1" w:tplc="E2B022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01CFE"/>
    <w:multiLevelType w:val="hybridMultilevel"/>
    <w:tmpl w:val="0EB48FA4"/>
    <w:lvl w:ilvl="0" w:tplc="305EF3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2"/>
  </w:num>
  <w:num w:numId="5">
    <w:abstractNumId w:val="7"/>
  </w:num>
  <w:num w:numId="6">
    <w:abstractNumId w:val="26"/>
  </w:num>
  <w:num w:numId="7">
    <w:abstractNumId w:val="25"/>
  </w:num>
  <w:num w:numId="8">
    <w:abstractNumId w:val="39"/>
  </w:num>
  <w:num w:numId="9">
    <w:abstractNumId w:val="18"/>
  </w:num>
  <w:num w:numId="10">
    <w:abstractNumId w:val="28"/>
  </w:num>
  <w:num w:numId="11">
    <w:abstractNumId w:val="14"/>
  </w:num>
  <w:num w:numId="12">
    <w:abstractNumId w:val="5"/>
  </w:num>
  <w:num w:numId="13">
    <w:abstractNumId w:val="32"/>
  </w:num>
  <w:num w:numId="14">
    <w:abstractNumId w:val="8"/>
  </w:num>
  <w:num w:numId="15">
    <w:abstractNumId w:val="19"/>
  </w:num>
  <w:num w:numId="16">
    <w:abstractNumId w:val="23"/>
  </w:num>
  <w:num w:numId="17">
    <w:abstractNumId w:val="31"/>
  </w:num>
  <w:num w:numId="18">
    <w:abstractNumId w:val="2"/>
  </w:num>
  <w:num w:numId="19">
    <w:abstractNumId w:val="40"/>
  </w:num>
  <w:num w:numId="20">
    <w:abstractNumId w:val="15"/>
  </w:num>
  <w:num w:numId="21">
    <w:abstractNumId w:val="22"/>
  </w:num>
  <w:num w:numId="22">
    <w:abstractNumId w:val="11"/>
  </w:num>
  <w:num w:numId="23">
    <w:abstractNumId w:val="24"/>
  </w:num>
  <w:num w:numId="24">
    <w:abstractNumId w:val="37"/>
  </w:num>
  <w:num w:numId="25">
    <w:abstractNumId w:val="3"/>
  </w:num>
  <w:num w:numId="26">
    <w:abstractNumId w:val="38"/>
  </w:num>
  <w:num w:numId="27">
    <w:abstractNumId w:val="34"/>
  </w:num>
  <w:num w:numId="28">
    <w:abstractNumId w:val="29"/>
  </w:num>
  <w:num w:numId="29">
    <w:abstractNumId w:val="10"/>
  </w:num>
  <w:num w:numId="30">
    <w:abstractNumId w:val="30"/>
  </w:num>
  <w:num w:numId="31">
    <w:abstractNumId w:val="9"/>
  </w:num>
  <w:num w:numId="32">
    <w:abstractNumId w:val="36"/>
  </w:num>
  <w:num w:numId="33">
    <w:abstractNumId w:val="35"/>
  </w:num>
  <w:num w:numId="34">
    <w:abstractNumId w:val="20"/>
  </w:num>
  <w:num w:numId="35">
    <w:abstractNumId w:val="13"/>
  </w:num>
  <w:num w:numId="36">
    <w:abstractNumId w:val="16"/>
  </w:num>
  <w:num w:numId="37">
    <w:abstractNumId w:val="1"/>
  </w:num>
  <w:num w:numId="38">
    <w:abstractNumId w:val="27"/>
  </w:num>
  <w:num w:numId="39">
    <w:abstractNumId w:val="21"/>
  </w:num>
  <w:num w:numId="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000E7D"/>
    <w:rsid w:val="00001140"/>
    <w:rsid w:val="00004A3B"/>
    <w:rsid w:val="000102AE"/>
    <w:rsid w:val="00023381"/>
    <w:rsid w:val="00023ECA"/>
    <w:rsid w:val="00025371"/>
    <w:rsid w:val="00026CA0"/>
    <w:rsid w:val="00031DD2"/>
    <w:rsid w:val="00037046"/>
    <w:rsid w:val="000415F7"/>
    <w:rsid w:val="000673E8"/>
    <w:rsid w:val="00072E8A"/>
    <w:rsid w:val="00090EA0"/>
    <w:rsid w:val="000B50A5"/>
    <w:rsid w:val="000C669B"/>
    <w:rsid w:val="000F5245"/>
    <w:rsid w:val="0010753E"/>
    <w:rsid w:val="00110C76"/>
    <w:rsid w:val="0011714B"/>
    <w:rsid w:val="00117435"/>
    <w:rsid w:val="0012668E"/>
    <w:rsid w:val="001310F2"/>
    <w:rsid w:val="0013577E"/>
    <w:rsid w:val="00137140"/>
    <w:rsid w:val="00141A20"/>
    <w:rsid w:val="001438F3"/>
    <w:rsid w:val="00160A19"/>
    <w:rsid w:val="00166842"/>
    <w:rsid w:val="00181FBB"/>
    <w:rsid w:val="0018301D"/>
    <w:rsid w:val="001B09F1"/>
    <w:rsid w:val="001E150F"/>
    <w:rsid w:val="00203F04"/>
    <w:rsid w:val="002228D4"/>
    <w:rsid w:val="002324E6"/>
    <w:rsid w:val="00234E28"/>
    <w:rsid w:val="00244922"/>
    <w:rsid w:val="00245FD6"/>
    <w:rsid w:val="00250E03"/>
    <w:rsid w:val="0026663F"/>
    <w:rsid w:val="0028799D"/>
    <w:rsid w:val="002A584D"/>
    <w:rsid w:val="002B3786"/>
    <w:rsid w:val="002C3B87"/>
    <w:rsid w:val="002E753D"/>
    <w:rsid w:val="002F6194"/>
    <w:rsid w:val="00331480"/>
    <w:rsid w:val="003437E7"/>
    <w:rsid w:val="00366F13"/>
    <w:rsid w:val="0038021E"/>
    <w:rsid w:val="003918F8"/>
    <w:rsid w:val="003C67F4"/>
    <w:rsid w:val="003D1E04"/>
    <w:rsid w:val="00405085"/>
    <w:rsid w:val="004145EC"/>
    <w:rsid w:val="00416CF3"/>
    <w:rsid w:val="00420286"/>
    <w:rsid w:val="004217D8"/>
    <w:rsid w:val="00445620"/>
    <w:rsid w:val="00451D5C"/>
    <w:rsid w:val="004573A1"/>
    <w:rsid w:val="0047195D"/>
    <w:rsid w:val="00496626"/>
    <w:rsid w:val="004A078B"/>
    <w:rsid w:val="004B4137"/>
    <w:rsid w:val="004B4ABC"/>
    <w:rsid w:val="004B629C"/>
    <w:rsid w:val="00506AB0"/>
    <w:rsid w:val="0051518E"/>
    <w:rsid w:val="005308B6"/>
    <w:rsid w:val="00534963"/>
    <w:rsid w:val="00545097"/>
    <w:rsid w:val="00564409"/>
    <w:rsid w:val="00575FF8"/>
    <w:rsid w:val="00591EB0"/>
    <w:rsid w:val="00597941"/>
    <w:rsid w:val="005A5ED1"/>
    <w:rsid w:val="005B0C49"/>
    <w:rsid w:val="005B690E"/>
    <w:rsid w:val="005C2E10"/>
    <w:rsid w:val="005C56B6"/>
    <w:rsid w:val="005E79F6"/>
    <w:rsid w:val="005F554E"/>
    <w:rsid w:val="006110AE"/>
    <w:rsid w:val="00614CBE"/>
    <w:rsid w:val="006249C4"/>
    <w:rsid w:val="006270C6"/>
    <w:rsid w:val="006302E5"/>
    <w:rsid w:val="0063189A"/>
    <w:rsid w:val="00632C54"/>
    <w:rsid w:val="0066692C"/>
    <w:rsid w:val="0069040A"/>
    <w:rsid w:val="006914F4"/>
    <w:rsid w:val="00693D77"/>
    <w:rsid w:val="006B4E7B"/>
    <w:rsid w:val="006D2785"/>
    <w:rsid w:val="00702249"/>
    <w:rsid w:val="007043B9"/>
    <w:rsid w:val="0070574F"/>
    <w:rsid w:val="007134EF"/>
    <w:rsid w:val="007157EF"/>
    <w:rsid w:val="0072142D"/>
    <w:rsid w:val="00722380"/>
    <w:rsid w:val="0072373F"/>
    <w:rsid w:val="007576E1"/>
    <w:rsid w:val="00796F40"/>
    <w:rsid w:val="007A6533"/>
    <w:rsid w:val="007A6822"/>
    <w:rsid w:val="00806531"/>
    <w:rsid w:val="008109EB"/>
    <w:rsid w:val="00825364"/>
    <w:rsid w:val="00846CCB"/>
    <w:rsid w:val="00851CA3"/>
    <w:rsid w:val="00853151"/>
    <w:rsid w:val="00884C43"/>
    <w:rsid w:val="00893BC4"/>
    <w:rsid w:val="008B33FF"/>
    <w:rsid w:val="008B6033"/>
    <w:rsid w:val="008B65EE"/>
    <w:rsid w:val="008E3841"/>
    <w:rsid w:val="009002CC"/>
    <w:rsid w:val="009162DB"/>
    <w:rsid w:val="009307EA"/>
    <w:rsid w:val="00933FB0"/>
    <w:rsid w:val="00945E2C"/>
    <w:rsid w:val="009535E2"/>
    <w:rsid w:val="009C34DA"/>
    <w:rsid w:val="009D1772"/>
    <w:rsid w:val="009E48EC"/>
    <w:rsid w:val="00A15DE1"/>
    <w:rsid w:val="00A2255B"/>
    <w:rsid w:val="00A37A08"/>
    <w:rsid w:val="00A6305A"/>
    <w:rsid w:val="00A7159F"/>
    <w:rsid w:val="00AA317A"/>
    <w:rsid w:val="00AA57E1"/>
    <w:rsid w:val="00AB40E6"/>
    <w:rsid w:val="00AD0AF3"/>
    <w:rsid w:val="00AE05C2"/>
    <w:rsid w:val="00AF11F6"/>
    <w:rsid w:val="00B03DB5"/>
    <w:rsid w:val="00B16E76"/>
    <w:rsid w:val="00B35911"/>
    <w:rsid w:val="00B35C63"/>
    <w:rsid w:val="00B442B2"/>
    <w:rsid w:val="00B555B1"/>
    <w:rsid w:val="00B56B63"/>
    <w:rsid w:val="00B60F70"/>
    <w:rsid w:val="00B730EB"/>
    <w:rsid w:val="00B81C51"/>
    <w:rsid w:val="00BC6255"/>
    <w:rsid w:val="00BD5C52"/>
    <w:rsid w:val="00BD5E6B"/>
    <w:rsid w:val="00BD7EDD"/>
    <w:rsid w:val="00C12D2B"/>
    <w:rsid w:val="00C14AFD"/>
    <w:rsid w:val="00C2206A"/>
    <w:rsid w:val="00C2392D"/>
    <w:rsid w:val="00C318AB"/>
    <w:rsid w:val="00C523A6"/>
    <w:rsid w:val="00C53440"/>
    <w:rsid w:val="00C6440E"/>
    <w:rsid w:val="00C74C12"/>
    <w:rsid w:val="00CD0422"/>
    <w:rsid w:val="00D02855"/>
    <w:rsid w:val="00D04A2C"/>
    <w:rsid w:val="00D1675A"/>
    <w:rsid w:val="00D16901"/>
    <w:rsid w:val="00D216A4"/>
    <w:rsid w:val="00D43607"/>
    <w:rsid w:val="00D57B63"/>
    <w:rsid w:val="00D70E5B"/>
    <w:rsid w:val="00D84657"/>
    <w:rsid w:val="00DA04F0"/>
    <w:rsid w:val="00DB1505"/>
    <w:rsid w:val="00DB7A2E"/>
    <w:rsid w:val="00DC0885"/>
    <w:rsid w:val="00DF35C8"/>
    <w:rsid w:val="00E05347"/>
    <w:rsid w:val="00E14332"/>
    <w:rsid w:val="00E259AE"/>
    <w:rsid w:val="00E330E9"/>
    <w:rsid w:val="00E43F87"/>
    <w:rsid w:val="00E47154"/>
    <w:rsid w:val="00E47BB1"/>
    <w:rsid w:val="00E615E5"/>
    <w:rsid w:val="00E77786"/>
    <w:rsid w:val="00EA16F4"/>
    <w:rsid w:val="00EB3E73"/>
    <w:rsid w:val="00EC2859"/>
    <w:rsid w:val="00EC2973"/>
    <w:rsid w:val="00EC5EC1"/>
    <w:rsid w:val="00EE74E6"/>
    <w:rsid w:val="00EF4793"/>
    <w:rsid w:val="00EF6634"/>
    <w:rsid w:val="00F0608F"/>
    <w:rsid w:val="00F351EA"/>
    <w:rsid w:val="00F4063E"/>
    <w:rsid w:val="00F47D18"/>
    <w:rsid w:val="00F64FC7"/>
    <w:rsid w:val="00F76DE7"/>
    <w:rsid w:val="00FB0EDC"/>
    <w:rsid w:val="00FC4B24"/>
    <w:rsid w:val="00FD187C"/>
    <w:rsid w:val="00FD6994"/>
    <w:rsid w:val="00FE4B37"/>
    <w:rsid w:val="00FE7BE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EA4221F"/>
  <w15:docId w15:val="{67064685-0D81-440F-9E87-DA9827D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2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859"/>
    <w:pPr>
      <w:tabs>
        <w:tab w:val="center" w:pos="4536"/>
        <w:tab w:val="right" w:pos="9072"/>
      </w:tabs>
    </w:pPr>
  </w:style>
  <w:style w:type="character" w:customStyle="1" w:styleId="NagwekZnak">
    <w:name w:val="Nagłówek Znak"/>
    <w:basedOn w:val="Domylnaczcionkaakapitu"/>
    <w:link w:val="Nagwek"/>
    <w:uiPriority w:val="99"/>
    <w:rsid w:val="00EC2859"/>
  </w:style>
  <w:style w:type="paragraph" w:styleId="Stopka">
    <w:name w:val="footer"/>
    <w:basedOn w:val="Normalny"/>
    <w:link w:val="StopkaZnak"/>
    <w:uiPriority w:val="99"/>
    <w:unhideWhenUsed/>
    <w:rsid w:val="00EC2859"/>
    <w:pPr>
      <w:tabs>
        <w:tab w:val="center" w:pos="4536"/>
        <w:tab w:val="right" w:pos="9072"/>
      </w:tabs>
    </w:pPr>
  </w:style>
  <w:style w:type="character" w:customStyle="1" w:styleId="StopkaZnak">
    <w:name w:val="Stopka Znak"/>
    <w:basedOn w:val="Domylnaczcionkaakapitu"/>
    <w:link w:val="Stopka"/>
    <w:uiPriority w:val="99"/>
    <w:rsid w:val="00EC2859"/>
  </w:style>
  <w:style w:type="character" w:styleId="Hipercze">
    <w:name w:val="Hyperlink"/>
    <w:rsid w:val="009307EA"/>
    <w:rPr>
      <w:rFonts w:cs="Times New Roman"/>
      <w:color w:val="0000FF"/>
      <w:u w:val="single"/>
    </w:rPr>
  </w:style>
  <w:style w:type="character" w:styleId="Odwoaniedokomentarza">
    <w:name w:val="annotation reference"/>
    <w:rsid w:val="009307EA"/>
    <w:rPr>
      <w:sz w:val="16"/>
      <w:szCs w:val="16"/>
    </w:rPr>
  </w:style>
  <w:style w:type="paragraph" w:styleId="Tekstkomentarza">
    <w:name w:val="annotation text"/>
    <w:basedOn w:val="Normalny"/>
    <w:link w:val="TekstkomentarzaZnak"/>
    <w:rsid w:val="009307EA"/>
    <w:rPr>
      <w:sz w:val="20"/>
      <w:szCs w:val="20"/>
    </w:rPr>
  </w:style>
  <w:style w:type="character" w:customStyle="1" w:styleId="TekstkomentarzaZnak">
    <w:name w:val="Tekst komentarza Znak"/>
    <w:basedOn w:val="Domylnaczcionkaakapitu"/>
    <w:link w:val="Tekstkomentarza"/>
    <w:rsid w:val="009307E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307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7EA"/>
    <w:rPr>
      <w:rFonts w:ascii="Segoe UI" w:hAnsi="Segoe UI" w:cs="Segoe UI"/>
      <w:sz w:val="18"/>
      <w:szCs w:val="18"/>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uiPriority w:val="34"/>
    <w:qFormat/>
    <w:rsid w:val="000102AE"/>
    <w:pPr>
      <w:ind w:left="720"/>
      <w:contextualSpacing/>
    </w:p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0F5245"/>
  </w:style>
  <w:style w:type="paragraph" w:customStyle="1" w:styleId="rdtytu">
    <w:name w:val="Śródtytuł"/>
    <w:basedOn w:val="Normalny"/>
    <w:next w:val="Normalny"/>
    <w:rsid w:val="000F5245"/>
    <w:pPr>
      <w:keepNext/>
      <w:spacing w:before="360" w:after="60" w:line="264" w:lineRule="auto"/>
    </w:pPr>
    <w:rPr>
      <w:b/>
      <w:sz w:val="28"/>
      <w:szCs w:val="20"/>
    </w:rPr>
  </w:style>
  <w:style w:type="paragraph" w:customStyle="1" w:styleId="Tabelanagwek">
    <w:name w:val="Tabela nagłówek"/>
    <w:basedOn w:val="Normalny"/>
    <w:rsid w:val="000F5245"/>
    <w:pPr>
      <w:spacing w:before="60" w:after="60"/>
    </w:pPr>
    <w:rPr>
      <w:rFonts w:ascii="Arial" w:hAnsi="Arial"/>
      <w:b/>
      <w:sz w:val="20"/>
      <w:szCs w:val="20"/>
    </w:rPr>
  </w:style>
  <w:style w:type="paragraph" w:customStyle="1" w:styleId="Paragraf">
    <w:name w:val="Paragraf"/>
    <w:basedOn w:val="Normalny"/>
    <w:rsid w:val="000F5245"/>
    <w:pPr>
      <w:keepNext/>
      <w:spacing w:before="360" w:after="120"/>
      <w:jc w:val="center"/>
    </w:pPr>
    <w:rPr>
      <w:rFonts w:ascii="Arial" w:hAnsi="Arial"/>
      <w:b/>
      <w:sz w:val="20"/>
      <w:szCs w:val="20"/>
    </w:rPr>
  </w:style>
  <w:style w:type="paragraph" w:customStyle="1" w:styleId="Styl2">
    <w:name w:val="Styl2"/>
    <w:basedOn w:val="Normalny"/>
    <w:rsid w:val="000F5245"/>
    <w:rPr>
      <w:rFonts w:ascii="Arial" w:hAnsi="Arial"/>
      <w:sz w:val="16"/>
      <w:szCs w:val="20"/>
    </w:rPr>
  </w:style>
  <w:style w:type="character" w:customStyle="1" w:styleId="Inne">
    <w:name w:val="Inne_"/>
    <w:link w:val="Inne0"/>
    <w:rsid w:val="00B442B2"/>
    <w:rPr>
      <w:rFonts w:ascii="Verdana" w:eastAsia="Verdana" w:hAnsi="Verdana" w:cs="Verdana"/>
      <w:sz w:val="18"/>
      <w:szCs w:val="18"/>
      <w:shd w:val="clear" w:color="auto" w:fill="FFFFFF"/>
    </w:rPr>
  </w:style>
  <w:style w:type="paragraph" w:customStyle="1" w:styleId="Inne0">
    <w:name w:val="Inne"/>
    <w:basedOn w:val="Normalny"/>
    <w:link w:val="Inne"/>
    <w:rsid w:val="00B442B2"/>
    <w:pPr>
      <w:widowControl w:val="0"/>
      <w:shd w:val="clear" w:color="auto" w:fill="FFFFFF"/>
      <w:spacing w:line="276" w:lineRule="auto"/>
      <w:jc w:val="both"/>
    </w:pPr>
    <w:rPr>
      <w:rFonts w:ascii="Verdana" w:eastAsia="Verdana" w:hAnsi="Verdana" w:cs="Verdana"/>
      <w:sz w:val="18"/>
      <w:szCs w:val="18"/>
      <w:lang w:eastAsia="en-US"/>
    </w:rPr>
  </w:style>
  <w:style w:type="paragraph" w:customStyle="1" w:styleId="Default">
    <w:name w:val="Default"/>
    <w:rsid w:val="00B442B2"/>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416CF3"/>
    <w:rPr>
      <w:b/>
      <w:bCs/>
    </w:rPr>
  </w:style>
  <w:style w:type="character" w:customStyle="1" w:styleId="TematkomentarzaZnak">
    <w:name w:val="Temat komentarza Znak"/>
    <w:basedOn w:val="TekstkomentarzaZnak"/>
    <w:link w:val="Tematkomentarza"/>
    <w:uiPriority w:val="99"/>
    <w:semiHidden/>
    <w:rsid w:val="00416CF3"/>
    <w:rPr>
      <w:rFonts w:ascii="Times New Roman" w:eastAsia="Times New Roman" w:hAnsi="Times New Roman" w:cs="Times New Roman"/>
      <w:b/>
      <w:bCs/>
      <w:sz w:val="20"/>
      <w:szCs w:val="20"/>
      <w:lang w:eastAsia="pl-PL"/>
    </w:rPr>
  </w:style>
  <w:style w:type="paragraph" w:styleId="Tekstpodstawowy3">
    <w:name w:val="Body Text 3"/>
    <w:basedOn w:val="Normalny"/>
    <w:link w:val="Tekstpodstawowy3Znak"/>
    <w:rsid w:val="007157EF"/>
    <w:pPr>
      <w:jc w:val="both"/>
    </w:pPr>
  </w:style>
  <w:style w:type="character" w:customStyle="1" w:styleId="Tekstpodstawowy3Znak">
    <w:name w:val="Tekst podstawowy 3 Znak"/>
    <w:basedOn w:val="Domylnaczcionkaakapitu"/>
    <w:link w:val="Tekstpodstawowy3"/>
    <w:rsid w:val="007157EF"/>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B8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8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r.com.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2689-7AA3-4300-BB64-D6527544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3546</Words>
  <Characters>21278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Szulim</dc:creator>
  <cp:keywords/>
  <dc:description/>
  <cp:lastModifiedBy>Anna Popławska-Kozicka</cp:lastModifiedBy>
  <cp:revision>2</cp:revision>
  <cp:lastPrinted>2019-08-14T13:51:00Z</cp:lastPrinted>
  <dcterms:created xsi:type="dcterms:W3CDTF">2022-09-02T10:18:00Z</dcterms:created>
  <dcterms:modified xsi:type="dcterms:W3CDTF">2022-09-02T10:18:00Z</dcterms:modified>
</cp:coreProperties>
</file>