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D4FC8" w14:textId="77777777" w:rsidR="006C45AF" w:rsidRDefault="006C45AF">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76892" w:rsidRPr="00FD69AD" w14:paraId="4243BCE3" w14:textId="77777777" w:rsidTr="009D451E">
        <w:trPr>
          <w:trHeight w:val="13503"/>
        </w:trPr>
        <w:tc>
          <w:tcPr>
            <w:tcW w:w="9063" w:type="dxa"/>
          </w:tcPr>
          <w:p w14:paraId="50CD6920" w14:textId="150314A7" w:rsidR="00676892" w:rsidRPr="00FD69AD" w:rsidRDefault="00676892" w:rsidP="009D451E">
            <w:pPr>
              <w:spacing w:line="276" w:lineRule="auto"/>
              <w:jc w:val="both"/>
              <w:rPr>
                <w:szCs w:val="22"/>
              </w:rPr>
            </w:pPr>
            <w:r w:rsidRPr="00FD69AD">
              <w:rPr>
                <w:b/>
                <w:szCs w:val="22"/>
              </w:rPr>
              <w:t xml:space="preserve">Nr sprawy: </w:t>
            </w:r>
            <w:r w:rsidR="00842BBD">
              <w:rPr>
                <w:b/>
                <w:szCs w:val="22"/>
              </w:rPr>
              <w:t>ZP/</w:t>
            </w:r>
            <w:r w:rsidR="0062485A">
              <w:rPr>
                <w:b/>
                <w:szCs w:val="22"/>
              </w:rPr>
              <w:t>3</w:t>
            </w:r>
            <w:r w:rsidR="008D27E0">
              <w:rPr>
                <w:b/>
                <w:szCs w:val="22"/>
              </w:rPr>
              <w:t>/</w:t>
            </w:r>
            <w:r w:rsidR="003315F1">
              <w:rPr>
                <w:b/>
                <w:szCs w:val="22"/>
              </w:rPr>
              <w:t>I</w:t>
            </w:r>
            <w:r w:rsidR="000235E4">
              <w:rPr>
                <w:b/>
                <w:szCs w:val="22"/>
              </w:rPr>
              <w:t>X</w:t>
            </w:r>
            <w:r w:rsidR="000751F2">
              <w:rPr>
                <w:b/>
                <w:szCs w:val="22"/>
              </w:rPr>
              <w:t>/</w:t>
            </w:r>
            <w:r w:rsidRPr="001862D7">
              <w:rPr>
                <w:b/>
                <w:szCs w:val="22"/>
              </w:rPr>
              <w:t>202</w:t>
            </w:r>
            <w:r w:rsidR="000D0D37">
              <w:rPr>
                <w:b/>
                <w:szCs w:val="22"/>
              </w:rPr>
              <w:t>2</w:t>
            </w:r>
          </w:p>
          <w:p w14:paraId="7346C3F1" w14:textId="77777777" w:rsidR="00676892" w:rsidRPr="00FD69AD" w:rsidRDefault="00676892" w:rsidP="009D451E">
            <w:pPr>
              <w:spacing w:line="276" w:lineRule="auto"/>
              <w:jc w:val="both"/>
              <w:rPr>
                <w:sz w:val="26"/>
                <w:szCs w:val="26"/>
              </w:rPr>
            </w:pPr>
          </w:p>
          <w:p w14:paraId="7CD7F426" w14:textId="77777777" w:rsidR="00676892" w:rsidRPr="00FD69AD" w:rsidRDefault="00676892" w:rsidP="009D451E">
            <w:pPr>
              <w:spacing w:line="360" w:lineRule="auto"/>
              <w:jc w:val="center"/>
              <w:rPr>
                <w:b/>
                <w:sz w:val="36"/>
                <w:szCs w:val="36"/>
              </w:rPr>
            </w:pPr>
          </w:p>
          <w:p w14:paraId="03BE62E6" w14:textId="77777777" w:rsidR="00676892" w:rsidRPr="00FD69AD" w:rsidRDefault="00676892" w:rsidP="009D451E">
            <w:pPr>
              <w:spacing w:line="360" w:lineRule="auto"/>
              <w:jc w:val="center"/>
              <w:rPr>
                <w:b/>
                <w:sz w:val="36"/>
                <w:szCs w:val="36"/>
              </w:rPr>
            </w:pPr>
          </w:p>
          <w:p w14:paraId="39E4C63B" w14:textId="77777777" w:rsidR="00676892" w:rsidRPr="00FD69AD" w:rsidRDefault="00676892" w:rsidP="009D451E">
            <w:pPr>
              <w:spacing w:line="360" w:lineRule="auto"/>
              <w:jc w:val="center"/>
              <w:rPr>
                <w:b/>
                <w:sz w:val="40"/>
                <w:szCs w:val="40"/>
              </w:rPr>
            </w:pPr>
            <w:r w:rsidRPr="00FD69AD">
              <w:rPr>
                <w:b/>
                <w:sz w:val="40"/>
                <w:szCs w:val="40"/>
              </w:rPr>
              <w:t>SPECYFIKACJA</w:t>
            </w:r>
          </w:p>
          <w:p w14:paraId="18959383" w14:textId="77777777" w:rsidR="00676892" w:rsidRPr="00FD69AD" w:rsidRDefault="00676892" w:rsidP="009D451E">
            <w:pPr>
              <w:spacing w:line="360" w:lineRule="auto"/>
              <w:jc w:val="center"/>
              <w:rPr>
                <w:sz w:val="40"/>
                <w:szCs w:val="40"/>
              </w:rPr>
            </w:pPr>
            <w:r w:rsidRPr="00FD69AD">
              <w:rPr>
                <w:b/>
                <w:sz w:val="40"/>
                <w:szCs w:val="40"/>
              </w:rPr>
              <w:t>WARUNKÓW ZAMÓWIENIA</w:t>
            </w:r>
          </w:p>
          <w:p w14:paraId="3D48C668" w14:textId="77777777" w:rsidR="00676892" w:rsidRPr="00FD69AD" w:rsidRDefault="006A26F0" w:rsidP="009D451E">
            <w:pPr>
              <w:spacing w:line="276" w:lineRule="auto"/>
              <w:jc w:val="center"/>
              <w:rPr>
                <w:b/>
                <w:sz w:val="32"/>
                <w:szCs w:val="32"/>
              </w:rPr>
            </w:pPr>
            <w:r>
              <w:rPr>
                <w:b/>
                <w:sz w:val="32"/>
                <w:szCs w:val="32"/>
              </w:rPr>
              <w:t>(S</w:t>
            </w:r>
            <w:r w:rsidR="00676892" w:rsidRPr="00FD69AD">
              <w:rPr>
                <w:b/>
                <w:sz w:val="32"/>
                <w:szCs w:val="32"/>
              </w:rPr>
              <w:t>WZ)</w:t>
            </w:r>
          </w:p>
          <w:p w14:paraId="2BF05801" w14:textId="2E268338" w:rsidR="00676892" w:rsidRPr="00FD69AD" w:rsidRDefault="0060537F" w:rsidP="009D451E">
            <w:pPr>
              <w:tabs>
                <w:tab w:val="left" w:pos="709"/>
                <w:tab w:val="left" w:pos="2127"/>
              </w:tabs>
              <w:spacing w:before="300" w:line="276" w:lineRule="auto"/>
              <w:jc w:val="center"/>
              <w:outlineLvl w:val="0"/>
              <w:rPr>
                <w:b/>
                <w:smallCaps/>
                <w:spacing w:val="5"/>
                <w:sz w:val="28"/>
                <w:szCs w:val="26"/>
              </w:rPr>
            </w:pPr>
            <w:r>
              <w:rPr>
                <w:b/>
                <w:smallCaps/>
                <w:spacing w:val="5"/>
                <w:sz w:val="28"/>
                <w:szCs w:val="26"/>
              </w:rPr>
              <w:t xml:space="preserve">postępowania o udzielenie zamówienia publicznego </w:t>
            </w:r>
            <w:r w:rsidR="00676892" w:rsidRPr="00FD69AD">
              <w:rPr>
                <w:b/>
                <w:smallCaps/>
                <w:spacing w:val="5"/>
                <w:sz w:val="28"/>
                <w:szCs w:val="26"/>
              </w:rPr>
              <w:t>pn.:</w:t>
            </w:r>
          </w:p>
          <w:p w14:paraId="3E6CD822" w14:textId="77777777" w:rsidR="00676892" w:rsidRPr="00FD69AD" w:rsidRDefault="00676892" w:rsidP="009D451E">
            <w:pPr>
              <w:spacing w:line="276" w:lineRule="auto"/>
              <w:jc w:val="center"/>
              <w:rPr>
                <w:b/>
                <w:sz w:val="26"/>
                <w:szCs w:val="26"/>
                <w:u w:val="single"/>
              </w:rPr>
            </w:pPr>
          </w:p>
          <w:p w14:paraId="70AC6BE9" w14:textId="77777777" w:rsidR="00676892" w:rsidRPr="00FD69AD" w:rsidRDefault="00676892" w:rsidP="009D451E">
            <w:pPr>
              <w:spacing w:line="276" w:lineRule="auto"/>
              <w:jc w:val="center"/>
              <w:rPr>
                <w:b/>
                <w:sz w:val="26"/>
                <w:szCs w:val="26"/>
                <w:u w:val="single"/>
              </w:rPr>
            </w:pPr>
          </w:p>
          <w:p w14:paraId="05BF5FBE" w14:textId="5D184600" w:rsidR="0062485A" w:rsidRPr="0062485A" w:rsidRDefault="007C669F" w:rsidP="0062485A">
            <w:pPr>
              <w:tabs>
                <w:tab w:val="left" w:pos="426"/>
              </w:tabs>
              <w:jc w:val="center"/>
              <w:rPr>
                <w:b/>
                <w:sz w:val="56"/>
                <w:szCs w:val="56"/>
              </w:rPr>
            </w:pPr>
            <w:r w:rsidRPr="0062485A">
              <w:rPr>
                <w:b/>
                <w:sz w:val="56"/>
                <w:szCs w:val="56"/>
              </w:rPr>
              <w:t>„</w:t>
            </w:r>
            <w:r w:rsidR="0062485A" w:rsidRPr="0062485A">
              <w:rPr>
                <w:b/>
                <w:sz w:val="56"/>
                <w:szCs w:val="56"/>
              </w:rPr>
              <w:t>Zakup systemu zabezpieczeń sieciowych</w:t>
            </w:r>
            <w:r w:rsidR="00666114">
              <w:rPr>
                <w:b/>
                <w:sz w:val="56"/>
                <w:szCs w:val="56"/>
              </w:rPr>
              <w:t xml:space="preserve"> </w:t>
            </w:r>
            <w:r w:rsidR="0062485A" w:rsidRPr="0062485A">
              <w:rPr>
                <w:b/>
                <w:sz w:val="56"/>
                <w:szCs w:val="56"/>
              </w:rPr>
              <w:t>– 2 zadania”</w:t>
            </w:r>
          </w:p>
          <w:p w14:paraId="5678762D" w14:textId="5B3FF042" w:rsidR="007C669F" w:rsidRPr="007C669F" w:rsidRDefault="007C669F" w:rsidP="007C669F">
            <w:pPr>
              <w:tabs>
                <w:tab w:val="left" w:pos="426"/>
              </w:tabs>
              <w:jc w:val="center"/>
              <w:rPr>
                <w:b/>
                <w:sz w:val="52"/>
                <w:szCs w:val="52"/>
              </w:rPr>
            </w:pPr>
          </w:p>
          <w:p w14:paraId="792A7B13" w14:textId="10CE6D64" w:rsidR="00676892" w:rsidRPr="007C669F" w:rsidRDefault="00676892" w:rsidP="009D451E">
            <w:pPr>
              <w:spacing w:line="276" w:lineRule="auto"/>
              <w:ind w:firstLine="1134"/>
              <w:jc w:val="both"/>
              <w:rPr>
                <w:sz w:val="52"/>
                <w:szCs w:val="52"/>
              </w:rPr>
            </w:pPr>
          </w:p>
          <w:p w14:paraId="6DC0936B" w14:textId="3DDA50D3" w:rsidR="00676892" w:rsidRDefault="00676892" w:rsidP="009D451E">
            <w:pPr>
              <w:tabs>
                <w:tab w:val="left" w:pos="426"/>
              </w:tabs>
              <w:spacing w:line="276" w:lineRule="auto"/>
              <w:jc w:val="both"/>
              <w:rPr>
                <w:b/>
                <w:iCs/>
                <w:szCs w:val="22"/>
                <w:u w:val="single"/>
              </w:rPr>
            </w:pPr>
            <w:r w:rsidRPr="00FD69AD">
              <w:rPr>
                <w:b/>
                <w:iCs/>
                <w:szCs w:val="22"/>
                <w:u w:val="single"/>
              </w:rPr>
              <w:t>Zatwierdził:</w:t>
            </w:r>
          </w:p>
          <w:p w14:paraId="0FE4521B" w14:textId="77777777" w:rsidR="009D451E" w:rsidRDefault="009D451E" w:rsidP="009D451E">
            <w:pPr>
              <w:tabs>
                <w:tab w:val="left" w:pos="426"/>
              </w:tabs>
              <w:spacing w:line="276" w:lineRule="auto"/>
              <w:jc w:val="both"/>
              <w:rPr>
                <w:b/>
                <w:iCs/>
                <w:szCs w:val="22"/>
                <w:u w:val="single"/>
              </w:rPr>
            </w:pPr>
          </w:p>
          <w:p w14:paraId="452E8E61" w14:textId="77777777" w:rsidR="009D451E" w:rsidRPr="008E47B6" w:rsidRDefault="009D451E" w:rsidP="009D451E">
            <w:pPr>
              <w:rPr>
                <w:szCs w:val="22"/>
              </w:rPr>
            </w:pPr>
            <w:r w:rsidRPr="008E47B6">
              <w:rPr>
                <w:szCs w:val="22"/>
              </w:rPr>
              <w:t xml:space="preserve">Warszawa, </w:t>
            </w:r>
            <w:bookmarkStart w:id="1" w:name="ezdDataPodpisu"/>
            <w:r w:rsidRPr="008E47B6">
              <w:rPr>
                <w:szCs w:val="22"/>
              </w:rPr>
              <w:t>$</w:t>
            </w:r>
            <w:r>
              <w:rPr>
                <w:szCs w:val="22"/>
              </w:rPr>
              <w:t>d</w:t>
            </w:r>
            <w:r w:rsidRPr="008E47B6">
              <w:rPr>
                <w:szCs w:val="22"/>
              </w:rPr>
              <w:t xml:space="preserve">ata </w:t>
            </w:r>
            <w:r>
              <w:rPr>
                <w:szCs w:val="22"/>
              </w:rPr>
              <w:t>p</w:t>
            </w:r>
            <w:r w:rsidRPr="008E47B6">
              <w:rPr>
                <w:szCs w:val="22"/>
              </w:rPr>
              <w:t>odpisu</w:t>
            </w:r>
            <w:bookmarkEnd w:id="1"/>
            <w:r w:rsidRPr="008E47B6">
              <w:rPr>
                <w:szCs w:val="22"/>
              </w:rPr>
              <w:t xml:space="preserve"> r.</w:t>
            </w:r>
          </w:p>
          <w:p w14:paraId="27E45CC2" w14:textId="52B2324D" w:rsidR="009D451E" w:rsidRDefault="009D451E" w:rsidP="009D451E">
            <w:pPr>
              <w:pStyle w:val="pismalpr"/>
              <w:tabs>
                <w:tab w:val="left" w:pos="5400"/>
              </w:tabs>
              <w:jc w:val="center"/>
              <w:rPr>
                <w:rFonts w:ascii="Times New Roman" w:hAnsi="Times New Roman"/>
                <w:i/>
                <w:sz w:val="24"/>
              </w:rPr>
            </w:pPr>
          </w:p>
          <w:p w14:paraId="7EC73FCF" w14:textId="18A5E4AD" w:rsidR="009D451E" w:rsidRPr="008E47B6" w:rsidRDefault="009D451E" w:rsidP="009D451E">
            <w:pPr>
              <w:pStyle w:val="pismalpr"/>
              <w:tabs>
                <w:tab w:val="left" w:pos="5400"/>
              </w:tabs>
              <w:spacing w:before="1120"/>
              <w:jc w:val="center"/>
              <w:rPr>
                <w:rFonts w:ascii="Times New Roman" w:hAnsi="Times New Roman"/>
                <w:b/>
                <w:i/>
                <w:sz w:val="24"/>
              </w:rPr>
            </w:pPr>
            <w:bookmarkStart w:id="2" w:name="ezdPracownikAtrybut1"/>
            <w:bookmarkStart w:id="3" w:name="ezdPracownikNazwa"/>
            <w:bookmarkEnd w:id="2"/>
            <w:r w:rsidRPr="008E47B6">
              <w:rPr>
                <w:rFonts w:ascii="Times New Roman" w:hAnsi="Times New Roman"/>
                <w:b/>
                <w:i/>
                <w:sz w:val="24"/>
              </w:rPr>
              <w:t>$Imię</w:t>
            </w:r>
            <w:r>
              <w:rPr>
                <w:rFonts w:ascii="Times New Roman" w:hAnsi="Times New Roman"/>
                <w:b/>
                <w:i/>
                <w:sz w:val="24"/>
              </w:rPr>
              <w:t xml:space="preserve"> i</w:t>
            </w:r>
            <w:r w:rsidRPr="008E47B6">
              <w:rPr>
                <w:rFonts w:ascii="Times New Roman" w:hAnsi="Times New Roman"/>
                <w:b/>
                <w:i/>
                <w:sz w:val="24"/>
              </w:rPr>
              <w:t xml:space="preserve"> </w:t>
            </w:r>
            <w:r>
              <w:rPr>
                <w:rFonts w:ascii="Times New Roman" w:hAnsi="Times New Roman"/>
                <w:b/>
                <w:i/>
                <w:sz w:val="24"/>
              </w:rPr>
              <w:t>n</w:t>
            </w:r>
            <w:r w:rsidRPr="008E47B6">
              <w:rPr>
                <w:rFonts w:ascii="Times New Roman" w:hAnsi="Times New Roman"/>
                <w:b/>
                <w:i/>
                <w:sz w:val="24"/>
              </w:rPr>
              <w:t>azwisko</w:t>
            </w:r>
            <w:bookmarkEnd w:id="3"/>
            <w:r w:rsidRPr="008E47B6">
              <w:rPr>
                <w:rFonts w:ascii="Times New Roman" w:hAnsi="Times New Roman"/>
                <w:b/>
                <w:i/>
                <w:sz w:val="24"/>
              </w:rPr>
              <w:t xml:space="preserve"> </w:t>
            </w:r>
            <w:bookmarkStart w:id="4" w:name="ezdPracownikAtrybut2"/>
            <w:bookmarkEnd w:id="4"/>
          </w:p>
          <w:p w14:paraId="3CE7F763" w14:textId="77777777" w:rsidR="009D451E" w:rsidRPr="008E47B6" w:rsidRDefault="009D451E" w:rsidP="009D451E">
            <w:pPr>
              <w:pStyle w:val="pismalpr"/>
              <w:tabs>
                <w:tab w:val="left" w:pos="5400"/>
              </w:tabs>
              <w:spacing w:before="1120"/>
              <w:jc w:val="center"/>
              <w:rPr>
                <w:rFonts w:ascii="Times New Roman" w:hAnsi="Times New Roman"/>
                <w:sz w:val="20"/>
                <w:szCs w:val="18"/>
              </w:rPr>
            </w:pPr>
            <w:bookmarkStart w:id="5" w:name="ezdPracownikStanowisko"/>
            <w:r w:rsidRPr="008E47B6">
              <w:rPr>
                <w:rFonts w:ascii="Times New Roman" w:hAnsi="Times New Roman"/>
                <w:sz w:val="20"/>
                <w:szCs w:val="18"/>
              </w:rPr>
              <w:t>$Stanowisko</w:t>
            </w:r>
            <w:bookmarkEnd w:id="5"/>
          </w:p>
          <w:p w14:paraId="2A0A6F4D" w14:textId="77777777" w:rsidR="009D451E" w:rsidRPr="008E47B6" w:rsidRDefault="009D451E" w:rsidP="009D451E">
            <w:pPr>
              <w:pStyle w:val="pismalpr"/>
              <w:spacing w:before="1120"/>
              <w:jc w:val="center"/>
              <w:rPr>
                <w:rFonts w:ascii="Times New Roman" w:hAnsi="Times New Roman"/>
                <w:sz w:val="16"/>
                <w:szCs w:val="14"/>
              </w:rPr>
            </w:pPr>
            <w:r w:rsidRPr="008E47B6">
              <w:rPr>
                <w:rFonts w:ascii="Times New Roman" w:hAnsi="Times New Roman"/>
                <w:sz w:val="16"/>
                <w:szCs w:val="14"/>
              </w:rPr>
              <w:t>/dokument podpisany elektronicznie/</w:t>
            </w:r>
          </w:p>
          <w:p w14:paraId="6D5CAABF" w14:textId="4FAB465F" w:rsidR="009D451E" w:rsidRDefault="009D451E" w:rsidP="009D451E">
            <w:pPr>
              <w:pStyle w:val="pismalpr"/>
              <w:tabs>
                <w:tab w:val="left" w:pos="5400"/>
              </w:tabs>
              <w:spacing w:before="1120"/>
              <w:rPr>
                <w:rFonts w:ascii="Times New Roman" w:hAnsi="Times New Roman"/>
              </w:rPr>
            </w:pPr>
          </w:p>
          <w:p w14:paraId="78B785FF" w14:textId="77777777" w:rsidR="0060537F" w:rsidRPr="00433A9F" w:rsidRDefault="0060537F" w:rsidP="009D451E">
            <w:pPr>
              <w:pStyle w:val="pismalpr"/>
              <w:tabs>
                <w:tab w:val="left" w:pos="5400"/>
              </w:tabs>
              <w:spacing w:before="1120"/>
              <w:rPr>
                <w:rFonts w:ascii="Times New Roman" w:hAnsi="Times New Roman"/>
              </w:rPr>
            </w:pPr>
          </w:p>
          <w:p w14:paraId="417F0DDD" w14:textId="77777777" w:rsidR="00676892" w:rsidRPr="00FD69AD" w:rsidRDefault="00676892" w:rsidP="008D27E0">
            <w:pPr>
              <w:pStyle w:val="pismalpr"/>
              <w:tabs>
                <w:tab w:val="left" w:pos="5400"/>
              </w:tabs>
              <w:spacing w:before="1120"/>
              <w:rPr>
                <w:i/>
                <w:sz w:val="18"/>
                <w:szCs w:val="18"/>
              </w:rPr>
            </w:pPr>
          </w:p>
        </w:tc>
      </w:tr>
    </w:tbl>
    <w:p w14:paraId="3BB235FE" w14:textId="77777777" w:rsidR="00676892" w:rsidRPr="00FD69AD" w:rsidRDefault="00676892" w:rsidP="00676892">
      <w:pPr>
        <w:spacing w:line="276" w:lineRule="auto"/>
        <w:jc w:val="center"/>
        <w:rPr>
          <w:b/>
          <w:bCs/>
          <w:sz w:val="22"/>
          <w:szCs w:val="22"/>
        </w:rPr>
      </w:pPr>
      <w:r w:rsidRPr="00FD69AD">
        <w:rPr>
          <w:sz w:val="22"/>
          <w:szCs w:val="22"/>
        </w:rPr>
        <w:br w:type="page"/>
      </w:r>
      <w:r w:rsidRPr="00FD69AD">
        <w:rPr>
          <w:b/>
          <w:bCs/>
          <w:sz w:val="22"/>
          <w:szCs w:val="22"/>
        </w:rPr>
        <w:lastRenderedPageBreak/>
        <w:t>§ 1</w:t>
      </w:r>
    </w:p>
    <w:p w14:paraId="3ECE2FD5" w14:textId="77777777" w:rsidR="00676892" w:rsidRPr="00FD69AD" w:rsidRDefault="00676892" w:rsidP="00676892">
      <w:pPr>
        <w:spacing w:line="276" w:lineRule="auto"/>
        <w:jc w:val="center"/>
        <w:rPr>
          <w:b/>
          <w:sz w:val="22"/>
          <w:szCs w:val="22"/>
        </w:rPr>
      </w:pPr>
      <w:r w:rsidRPr="00FD69AD">
        <w:rPr>
          <w:b/>
          <w:sz w:val="22"/>
          <w:szCs w:val="22"/>
        </w:rPr>
        <w:t>NAZWA ORAZ ADRES ZAMAWIAJĄCEGO</w:t>
      </w:r>
    </w:p>
    <w:p w14:paraId="070DE110" w14:textId="77777777" w:rsidR="00676892" w:rsidRPr="00FD69AD" w:rsidRDefault="00676892" w:rsidP="00B3041F">
      <w:pPr>
        <w:numPr>
          <w:ilvl w:val="0"/>
          <w:numId w:val="2"/>
        </w:numPr>
        <w:tabs>
          <w:tab w:val="num" w:pos="284"/>
        </w:tabs>
        <w:spacing w:line="276" w:lineRule="auto"/>
        <w:ind w:left="284" w:hanging="284"/>
        <w:rPr>
          <w:sz w:val="22"/>
          <w:szCs w:val="22"/>
          <w:u w:val="single"/>
        </w:rPr>
      </w:pPr>
      <w:r w:rsidRPr="00FD69AD">
        <w:rPr>
          <w:sz w:val="22"/>
          <w:szCs w:val="22"/>
        </w:rPr>
        <w:t xml:space="preserve">Zamawiającym jest: </w:t>
      </w:r>
      <w:r w:rsidRPr="00FD69AD">
        <w:rPr>
          <w:sz w:val="22"/>
          <w:szCs w:val="22"/>
        </w:rPr>
        <w:br/>
      </w:r>
      <w:r w:rsidRPr="00FD69AD">
        <w:rPr>
          <w:b/>
          <w:sz w:val="22"/>
          <w:szCs w:val="22"/>
          <w:u w:val="single"/>
        </w:rPr>
        <w:t>Lotnicze Pogotowie Ratunkowe</w:t>
      </w:r>
    </w:p>
    <w:p w14:paraId="3A7FDEC1" w14:textId="77777777" w:rsidR="00676892" w:rsidRPr="00FD69AD" w:rsidRDefault="00676892" w:rsidP="00676892">
      <w:pPr>
        <w:tabs>
          <w:tab w:val="num" w:pos="567"/>
        </w:tabs>
        <w:ind w:left="568" w:hanging="284"/>
        <w:jc w:val="both"/>
        <w:rPr>
          <w:sz w:val="22"/>
          <w:szCs w:val="22"/>
        </w:rPr>
      </w:pPr>
      <w:r w:rsidRPr="00FD69AD">
        <w:rPr>
          <w:sz w:val="22"/>
          <w:szCs w:val="22"/>
        </w:rPr>
        <w:t xml:space="preserve">Adres: ul. Księżycowa 5 </w:t>
      </w:r>
      <w:r w:rsidRPr="00FD69AD">
        <w:rPr>
          <w:sz w:val="22"/>
          <w:szCs w:val="22"/>
        </w:rPr>
        <w:tab/>
        <w:t>01-934 Warszawa</w:t>
      </w:r>
    </w:p>
    <w:p w14:paraId="569177F1" w14:textId="77777777" w:rsidR="00676892" w:rsidRPr="00FD69AD" w:rsidRDefault="00676892" w:rsidP="00676892">
      <w:pPr>
        <w:tabs>
          <w:tab w:val="num" w:pos="567"/>
          <w:tab w:val="left" w:pos="851"/>
          <w:tab w:val="left" w:pos="2835"/>
        </w:tabs>
        <w:ind w:left="568" w:hanging="284"/>
        <w:jc w:val="both"/>
        <w:rPr>
          <w:sz w:val="22"/>
          <w:szCs w:val="22"/>
        </w:rPr>
      </w:pPr>
      <w:r w:rsidRPr="00FD69AD">
        <w:rPr>
          <w:sz w:val="22"/>
          <w:szCs w:val="22"/>
        </w:rPr>
        <w:t>Tel: +48 /22/ 22 99 931,</w:t>
      </w:r>
      <w:r w:rsidRPr="00FD69AD">
        <w:rPr>
          <w:sz w:val="22"/>
          <w:szCs w:val="22"/>
        </w:rPr>
        <w:tab/>
      </w:r>
    </w:p>
    <w:p w14:paraId="25B32C9F" w14:textId="77777777" w:rsidR="00676892" w:rsidRPr="00FD69AD" w:rsidRDefault="00676892" w:rsidP="00676892">
      <w:pPr>
        <w:tabs>
          <w:tab w:val="num" w:pos="567"/>
          <w:tab w:val="left" w:pos="851"/>
          <w:tab w:val="left" w:pos="2410"/>
        </w:tabs>
        <w:ind w:left="568" w:hanging="284"/>
        <w:jc w:val="both"/>
        <w:rPr>
          <w:sz w:val="22"/>
          <w:szCs w:val="22"/>
        </w:rPr>
      </w:pPr>
      <w:r w:rsidRPr="00FD69AD">
        <w:rPr>
          <w:sz w:val="22"/>
          <w:szCs w:val="22"/>
        </w:rPr>
        <w:t>NIP: 522-25-48-391</w:t>
      </w:r>
      <w:r w:rsidRPr="00FD69AD">
        <w:rPr>
          <w:sz w:val="22"/>
          <w:szCs w:val="22"/>
        </w:rPr>
        <w:tab/>
      </w:r>
      <w:r w:rsidRPr="00FD69AD">
        <w:rPr>
          <w:sz w:val="22"/>
          <w:szCs w:val="22"/>
        </w:rPr>
        <w:tab/>
        <w:t>Regon: 016321074</w:t>
      </w:r>
    </w:p>
    <w:p w14:paraId="65C3A1F5" w14:textId="49D4C6A7" w:rsidR="00676892" w:rsidRPr="00FD69AD" w:rsidRDefault="00676892" w:rsidP="00676892">
      <w:pPr>
        <w:tabs>
          <w:tab w:val="num" w:pos="567"/>
          <w:tab w:val="left" w:pos="851"/>
        </w:tabs>
        <w:ind w:left="568" w:hanging="284"/>
        <w:jc w:val="both"/>
        <w:rPr>
          <w:sz w:val="22"/>
          <w:szCs w:val="22"/>
          <w:lang w:val="en-US"/>
        </w:rPr>
      </w:pPr>
      <w:r w:rsidRPr="00FD69AD">
        <w:rPr>
          <w:sz w:val="22"/>
          <w:szCs w:val="22"/>
          <w:lang w:val="en-US"/>
        </w:rPr>
        <w:t>http://</w:t>
      </w:r>
      <w:hyperlink r:id="rId8" w:history="1">
        <w:r w:rsidRPr="00FD69AD">
          <w:rPr>
            <w:sz w:val="22"/>
            <w:szCs w:val="22"/>
            <w:lang w:val="en-US"/>
          </w:rPr>
          <w:t>www.lpr.com.pl</w:t>
        </w:r>
      </w:hyperlink>
      <w:r w:rsidRPr="00FD69AD">
        <w:rPr>
          <w:sz w:val="22"/>
          <w:szCs w:val="22"/>
          <w:lang w:val="en-US"/>
        </w:rPr>
        <w:t xml:space="preserve"> </w:t>
      </w:r>
      <w:r w:rsidRPr="00FD69AD">
        <w:rPr>
          <w:sz w:val="22"/>
          <w:szCs w:val="22"/>
          <w:lang w:val="en-US"/>
        </w:rPr>
        <w:tab/>
        <w:t xml:space="preserve">e-mail:// </w:t>
      </w:r>
      <w:hyperlink r:id="rId9" w:history="1">
        <w:r w:rsidRPr="00FD69AD">
          <w:rPr>
            <w:b/>
            <w:sz w:val="22"/>
            <w:szCs w:val="22"/>
            <w:u w:val="single"/>
            <w:lang w:val="en-US"/>
          </w:rPr>
          <w:t>dzp@lpr.com.pl</w:t>
        </w:r>
      </w:hyperlink>
      <w:r w:rsidRPr="00FD69AD">
        <w:rPr>
          <w:sz w:val="22"/>
          <w:szCs w:val="22"/>
          <w:lang w:val="en-US"/>
        </w:rPr>
        <w:t xml:space="preserve">, </w:t>
      </w:r>
    </w:p>
    <w:p w14:paraId="1D2917D0" w14:textId="2DD06EC1" w:rsidR="00676892" w:rsidRPr="00AB06AF" w:rsidRDefault="00676892" w:rsidP="00AB06AF">
      <w:pPr>
        <w:numPr>
          <w:ilvl w:val="0"/>
          <w:numId w:val="2"/>
        </w:numPr>
        <w:tabs>
          <w:tab w:val="num" w:pos="284"/>
        </w:tabs>
        <w:spacing w:line="276" w:lineRule="auto"/>
        <w:ind w:left="284" w:hanging="284"/>
        <w:jc w:val="both"/>
        <w:rPr>
          <w:b/>
          <w:sz w:val="22"/>
          <w:szCs w:val="22"/>
        </w:rPr>
      </w:pPr>
      <w:r w:rsidRPr="00FD69AD">
        <w:rPr>
          <w:sz w:val="22"/>
          <w:szCs w:val="22"/>
        </w:rPr>
        <w:t>Dni i godziny urzędowania: od poniedziałku do piątku w godzinach 8</w:t>
      </w:r>
      <w:r w:rsidRPr="00FD69AD">
        <w:rPr>
          <w:sz w:val="22"/>
          <w:szCs w:val="22"/>
          <w:vertAlign w:val="superscript"/>
        </w:rPr>
        <w:t>00</w:t>
      </w:r>
      <w:r w:rsidRPr="00FD69AD">
        <w:rPr>
          <w:sz w:val="22"/>
          <w:szCs w:val="22"/>
        </w:rPr>
        <w:t>-15</w:t>
      </w:r>
      <w:r w:rsidRPr="00FD69AD">
        <w:rPr>
          <w:sz w:val="22"/>
          <w:szCs w:val="22"/>
          <w:vertAlign w:val="superscript"/>
        </w:rPr>
        <w:t>35</w:t>
      </w:r>
      <w:r w:rsidRPr="00FD69AD">
        <w:rPr>
          <w:sz w:val="22"/>
          <w:szCs w:val="22"/>
        </w:rPr>
        <w:t>.</w:t>
      </w:r>
    </w:p>
    <w:p w14:paraId="3A78EBCA" w14:textId="77777777" w:rsidR="006A26F0" w:rsidRDefault="006A26F0" w:rsidP="006A26F0">
      <w:pPr>
        <w:spacing w:line="276" w:lineRule="auto"/>
        <w:ind w:left="360"/>
        <w:jc w:val="both"/>
      </w:pPr>
    </w:p>
    <w:p w14:paraId="4BFA681E" w14:textId="77777777" w:rsidR="00EA7CA6" w:rsidRPr="00FD69AD" w:rsidRDefault="00EA7CA6" w:rsidP="00EA7CA6">
      <w:pPr>
        <w:spacing w:line="276" w:lineRule="auto"/>
        <w:jc w:val="center"/>
        <w:rPr>
          <w:b/>
          <w:sz w:val="22"/>
          <w:szCs w:val="22"/>
        </w:rPr>
      </w:pPr>
      <w:r w:rsidRPr="00FD69AD">
        <w:rPr>
          <w:b/>
          <w:sz w:val="22"/>
          <w:szCs w:val="22"/>
        </w:rPr>
        <w:t>§ 2</w:t>
      </w:r>
    </w:p>
    <w:p w14:paraId="60792887" w14:textId="77777777" w:rsidR="00EA7CA6" w:rsidRDefault="00EA7CA6" w:rsidP="00EA7CA6">
      <w:pPr>
        <w:spacing w:line="276" w:lineRule="auto"/>
        <w:jc w:val="center"/>
      </w:pPr>
      <w:r>
        <w:rPr>
          <w:b/>
          <w:sz w:val="22"/>
          <w:szCs w:val="22"/>
        </w:rPr>
        <w:t xml:space="preserve">ADRES STRONY INTERNETOWEJ, NA KTÓREJ UDOSTĘPNIANE BĘDĄ ZMIANY </w:t>
      </w:r>
      <w:r>
        <w:rPr>
          <w:b/>
          <w:sz w:val="22"/>
          <w:szCs w:val="22"/>
        </w:rPr>
        <w:br/>
        <w:t>I WYJAŚNIENIA TREŚCI SWZ ORAZ INNE DOKUMENTY ZAMÓWIENIA</w:t>
      </w:r>
    </w:p>
    <w:p w14:paraId="25991BD2" w14:textId="60E42629" w:rsidR="00FB5885" w:rsidRDefault="00FB5885" w:rsidP="00FB5885">
      <w:pPr>
        <w:spacing w:line="276" w:lineRule="auto"/>
        <w:jc w:val="both"/>
        <w:rPr>
          <w:color w:val="000000"/>
          <w:sz w:val="22"/>
          <w:szCs w:val="22"/>
        </w:rPr>
      </w:pPr>
      <w:r>
        <w:rPr>
          <w:color w:val="000000"/>
          <w:sz w:val="22"/>
          <w:szCs w:val="22"/>
        </w:rPr>
        <w:t>Z</w:t>
      </w:r>
      <w:r w:rsidRPr="00AA78FC">
        <w:rPr>
          <w:color w:val="000000"/>
          <w:sz w:val="22"/>
          <w:szCs w:val="22"/>
        </w:rPr>
        <w:t xml:space="preserve">miany i wyjaśnienia treści SWZ oraz inne dokumenty zamówienia bezpośrednio związane </w:t>
      </w:r>
      <w:r>
        <w:rPr>
          <w:color w:val="000000"/>
          <w:sz w:val="22"/>
          <w:szCs w:val="22"/>
        </w:rPr>
        <w:br/>
      </w:r>
      <w:r w:rsidRPr="00AA78FC">
        <w:rPr>
          <w:color w:val="000000"/>
          <w:sz w:val="22"/>
          <w:szCs w:val="22"/>
        </w:rPr>
        <w:t>z postępowaniem o udzielenie zamówienia</w:t>
      </w:r>
      <w:r>
        <w:rPr>
          <w:color w:val="000000"/>
          <w:sz w:val="22"/>
          <w:szCs w:val="22"/>
        </w:rPr>
        <w:t xml:space="preserve"> będą udostępniane na stronie </w:t>
      </w:r>
      <w:r w:rsidR="00AA1957">
        <w:rPr>
          <w:color w:val="000000"/>
          <w:sz w:val="22"/>
          <w:szCs w:val="22"/>
        </w:rPr>
        <w:t>prowadzonego postępowania</w:t>
      </w:r>
      <w:r w:rsidRPr="00AA78FC">
        <w:rPr>
          <w:color w:val="000000"/>
          <w:sz w:val="22"/>
          <w:szCs w:val="22"/>
        </w:rPr>
        <w:t>:</w:t>
      </w:r>
      <w:r>
        <w:rPr>
          <w:color w:val="000000"/>
          <w:sz w:val="22"/>
          <w:szCs w:val="22"/>
        </w:rPr>
        <w:t xml:space="preserve"> </w:t>
      </w:r>
    </w:p>
    <w:p w14:paraId="7DCD08A0" w14:textId="77777777" w:rsidR="00FB5885" w:rsidRDefault="00D859A2" w:rsidP="00FB5885">
      <w:pPr>
        <w:spacing w:line="276" w:lineRule="auto"/>
        <w:jc w:val="both"/>
        <w:rPr>
          <w:color w:val="000000"/>
          <w:sz w:val="22"/>
          <w:szCs w:val="22"/>
        </w:rPr>
      </w:pPr>
      <w:hyperlink r:id="rId10" w:history="1">
        <w:r w:rsidR="00FB5885" w:rsidRPr="00BB00CA">
          <w:rPr>
            <w:rStyle w:val="Hipercze"/>
            <w:sz w:val="22"/>
            <w:szCs w:val="22"/>
          </w:rPr>
          <w:t>https://www.lpr.com.pl/pl/category/zamowienia-publiczne/aktualne-postepowania/</w:t>
        </w:r>
      </w:hyperlink>
    </w:p>
    <w:p w14:paraId="3DD0CAF3" w14:textId="027B252B" w:rsidR="00FB5885" w:rsidRPr="000751F2" w:rsidRDefault="00FB5885" w:rsidP="00FB5885">
      <w:pPr>
        <w:spacing w:line="276" w:lineRule="auto"/>
        <w:jc w:val="both"/>
        <w:rPr>
          <w:b/>
          <w:color w:val="000000"/>
          <w:sz w:val="22"/>
          <w:szCs w:val="22"/>
        </w:rPr>
      </w:pPr>
      <w:r w:rsidRPr="000751F2">
        <w:rPr>
          <w:b/>
          <w:color w:val="000000"/>
          <w:sz w:val="22"/>
          <w:szCs w:val="22"/>
        </w:rPr>
        <w:t xml:space="preserve">w zakładce </w:t>
      </w:r>
      <w:r w:rsidR="005E4518" w:rsidRPr="000751F2">
        <w:rPr>
          <w:b/>
          <w:color w:val="000000"/>
          <w:sz w:val="22"/>
          <w:szCs w:val="22"/>
        </w:rPr>
        <w:t xml:space="preserve">„NUMER POSTĘPOWANIA: </w:t>
      </w:r>
      <w:r w:rsidR="00754345" w:rsidRPr="000751F2">
        <w:rPr>
          <w:b/>
          <w:color w:val="000000"/>
          <w:sz w:val="22"/>
          <w:szCs w:val="22"/>
        </w:rPr>
        <w:t>ZP/</w:t>
      </w:r>
      <w:r w:rsidR="007C669F">
        <w:rPr>
          <w:b/>
          <w:color w:val="000000"/>
          <w:sz w:val="22"/>
          <w:szCs w:val="22"/>
        </w:rPr>
        <w:t>7</w:t>
      </w:r>
      <w:r w:rsidR="00D71315">
        <w:rPr>
          <w:b/>
          <w:color w:val="000000"/>
          <w:sz w:val="22"/>
          <w:szCs w:val="22"/>
        </w:rPr>
        <w:t>/</w:t>
      </w:r>
      <w:r w:rsidR="003315F1">
        <w:rPr>
          <w:b/>
          <w:color w:val="000000"/>
          <w:sz w:val="22"/>
          <w:szCs w:val="22"/>
        </w:rPr>
        <w:t>I</w:t>
      </w:r>
      <w:r w:rsidR="000235E4">
        <w:rPr>
          <w:b/>
          <w:color w:val="000000"/>
          <w:sz w:val="22"/>
          <w:szCs w:val="22"/>
        </w:rPr>
        <w:t>X</w:t>
      </w:r>
      <w:r w:rsidR="00E30020" w:rsidRPr="000751F2">
        <w:rPr>
          <w:b/>
          <w:color w:val="000000"/>
          <w:sz w:val="22"/>
          <w:szCs w:val="22"/>
        </w:rPr>
        <w:t>/202</w:t>
      </w:r>
      <w:r w:rsidR="000D0D37" w:rsidRPr="000751F2">
        <w:rPr>
          <w:b/>
          <w:color w:val="000000"/>
          <w:sz w:val="22"/>
          <w:szCs w:val="22"/>
        </w:rPr>
        <w:t>2</w:t>
      </w:r>
      <w:r w:rsidR="005E4518" w:rsidRPr="000751F2">
        <w:rPr>
          <w:b/>
          <w:color w:val="000000"/>
          <w:sz w:val="22"/>
          <w:szCs w:val="22"/>
        </w:rPr>
        <w:t>”.</w:t>
      </w:r>
    </w:p>
    <w:p w14:paraId="7EDB925F" w14:textId="77777777" w:rsidR="00676892" w:rsidRPr="0022534E" w:rsidRDefault="00676892" w:rsidP="00676892">
      <w:pPr>
        <w:spacing w:line="276" w:lineRule="auto"/>
        <w:jc w:val="both"/>
        <w:rPr>
          <w:b/>
          <w:sz w:val="22"/>
          <w:szCs w:val="22"/>
        </w:rPr>
      </w:pPr>
    </w:p>
    <w:p w14:paraId="488B3E3F" w14:textId="77777777" w:rsidR="00676892" w:rsidRPr="00FD69AD" w:rsidRDefault="00EA7CA6" w:rsidP="00676892">
      <w:pPr>
        <w:spacing w:line="276" w:lineRule="auto"/>
        <w:jc w:val="center"/>
        <w:rPr>
          <w:b/>
          <w:sz w:val="22"/>
          <w:szCs w:val="22"/>
        </w:rPr>
      </w:pPr>
      <w:r>
        <w:rPr>
          <w:b/>
          <w:sz w:val="22"/>
          <w:szCs w:val="22"/>
        </w:rPr>
        <w:t>§ 3</w:t>
      </w:r>
    </w:p>
    <w:p w14:paraId="20DFDAEB" w14:textId="77777777" w:rsidR="00676892" w:rsidRPr="00FD69AD" w:rsidRDefault="00676892" w:rsidP="00676892">
      <w:pPr>
        <w:spacing w:line="276" w:lineRule="auto"/>
        <w:jc w:val="center"/>
        <w:rPr>
          <w:b/>
          <w:sz w:val="22"/>
          <w:szCs w:val="22"/>
        </w:rPr>
      </w:pPr>
      <w:r w:rsidRPr="00FD69AD">
        <w:rPr>
          <w:b/>
          <w:sz w:val="22"/>
          <w:szCs w:val="22"/>
        </w:rPr>
        <w:t>TRYB UDZIELENIA ZAMÓWIENIA</w:t>
      </w:r>
    </w:p>
    <w:p w14:paraId="1642FEF5" w14:textId="36A40B86" w:rsidR="0062485A" w:rsidRPr="00FD69AD" w:rsidRDefault="0062485A" w:rsidP="0062485A">
      <w:pPr>
        <w:numPr>
          <w:ilvl w:val="0"/>
          <w:numId w:val="4"/>
        </w:numPr>
        <w:spacing w:line="276" w:lineRule="auto"/>
        <w:ind w:left="284" w:hanging="284"/>
        <w:jc w:val="both"/>
        <w:rPr>
          <w:color w:val="000000"/>
          <w:sz w:val="22"/>
          <w:szCs w:val="22"/>
        </w:rPr>
      </w:pPr>
      <w:r w:rsidRPr="00FD69AD">
        <w:rPr>
          <w:sz w:val="22"/>
          <w:szCs w:val="22"/>
        </w:rPr>
        <w:t>Postępowanie o udzielenie zamówienia publicznego prowadzone jest w</w:t>
      </w:r>
      <w:r>
        <w:rPr>
          <w:sz w:val="22"/>
          <w:szCs w:val="22"/>
        </w:rPr>
        <w:t xml:space="preserve"> </w:t>
      </w:r>
      <w:r w:rsidRPr="0060537F">
        <w:rPr>
          <w:b/>
          <w:sz w:val="22"/>
          <w:szCs w:val="22"/>
        </w:rPr>
        <w:t xml:space="preserve">trybie podstawowym </w:t>
      </w:r>
      <w:r w:rsidRPr="0060537F">
        <w:rPr>
          <w:b/>
          <w:sz w:val="22"/>
          <w:szCs w:val="22"/>
        </w:rPr>
        <w:br/>
        <w:t>z możliwością negocjacji w celu ulepszenia treści ofert (Wariant 2)</w:t>
      </w:r>
      <w:r w:rsidRPr="00FD69AD">
        <w:rPr>
          <w:sz w:val="22"/>
          <w:szCs w:val="22"/>
        </w:rPr>
        <w:t xml:space="preserve"> na </w:t>
      </w:r>
      <w:r w:rsidRPr="00FD69AD">
        <w:rPr>
          <w:color w:val="000000"/>
          <w:sz w:val="22"/>
          <w:szCs w:val="22"/>
        </w:rPr>
        <w:t>podstawie</w:t>
      </w:r>
      <w:r>
        <w:rPr>
          <w:color w:val="000000"/>
          <w:sz w:val="22"/>
          <w:szCs w:val="22"/>
        </w:rPr>
        <w:t xml:space="preserve"> art. 275 pkt 2 </w:t>
      </w:r>
      <w:r w:rsidRPr="00FD69AD">
        <w:rPr>
          <w:color w:val="000000"/>
          <w:sz w:val="22"/>
          <w:szCs w:val="22"/>
        </w:rPr>
        <w:t xml:space="preserve">ustawy z dnia </w:t>
      </w:r>
      <w:r>
        <w:rPr>
          <w:color w:val="000000"/>
          <w:sz w:val="22"/>
          <w:szCs w:val="22"/>
        </w:rPr>
        <w:t>11 września 2019</w:t>
      </w:r>
      <w:r w:rsidRPr="00FD69AD">
        <w:rPr>
          <w:color w:val="000000"/>
          <w:sz w:val="22"/>
          <w:szCs w:val="22"/>
        </w:rPr>
        <w:t xml:space="preserve"> r. Prawo zamówień publicznych</w:t>
      </w:r>
      <w:r>
        <w:rPr>
          <w:color w:val="000000"/>
          <w:sz w:val="22"/>
          <w:szCs w:val="22"/>
        </w:rPr>
        <w:t xml:space="preserve"> </w:t>
      </w:r>
      <w:r w:rsidRPr="00FD69AD">
        <w:rPr>
          <w:color w:val="000000"/>
          <w:sz w:val="22"/>
          <w:szCs w:val="22"/>
        </w:rPr>
        <w:t xml:space="preserve">(Dz. U. </w:t>
      </w:r>
      <w:r>
        <w:rPr>
          <w:color w:val="000000"/>
          <w:sz w:val="22"/>
          <w:szCs w:val="22"/>
        </w:rPr>
        <w:t xml:space="preserve">z 2022 r. </w:t>
      </w:r>
      <w:r w:rsidRPr="00FD69AD">
        <w:rPr>
          <w:color w:val="000000"/>
          <w:sz w:val="22"/>
          <w:szCs w:val="22"/>
        </w:rPr>
        <w:t xml:space="preserve">poz. </w:t>
      </w:r>
      <w:r>
        <w:rPr>
          <w:color w:val="000000"/>
          <w:sz w:val="22"/>
          <w:szCs w:val="22"/>
        </w:rPr>
        <w:t>1710, z późn. zm.</w:t>
      </w:r>
      <w:r w:rsidRPr="00FD69AD">
        <w:rPr>
          <w:color w:val="000000"/>
          <w:sz w:val="22"/>
          <w:szCs w:val="22"/>
        </w:rPr>
        <w:t xml:space="preserve">), zwanej dalej </w:t>
      </w:r>
      <w:r>
        <w:rPr>
          <w:color w:val="000000"/>
          <w:sz w:val="22"/>
          <w:szCs w:val="22"/>
        </w:rPr>
        <w:t>„</w:t>
      </w:r>
      <w:r w:rsidRPr="00FD69AD">
        <w:rPr>
          <w:color w:val="000000"/>
          <w:sz w:val="22"/>
          <w:szCs w:val="22"/>
        </w:rPr>
        <w:t>uPzp</w:t>
      </w:r>
      <w:r>
        <w:rPr>
          <w:color w:val="000000"/>
          <w:sz w:val="22"/>
          <w:szCs w:val="22"/>
        </w:rPr>
        <w:t>”</w:t>
      </w:r>
      <w:r w:rsidRPr="00FD69AD">
        <w:rPr>
          <w:color w:val="000000"/>
          <w:sz w:val="22"/>
          <w:szCs w:val="22"/>
        </w:rPr>
        <w:t>.</w:t>
      </w:r>
    </w:p>
    <w:p w14:paraId="233BBE58" w14:textId="77777777" w:rsidR="0062485A" w:rsidRDefault="0062485A" w:rsidP="0062485A">
      <w:pPr>
        <w:numPr>
          <w:ilvl w:val="0"/>
          <w:numId w:val="4"/>
        </w:numPr>
        <w:spacing w:line="276" w:lineRule="auto"/>
        <w:ind w:left="284" w:hanging="284"/>
        <w:jc w:val="both"/>
        <w:rPr>
          <w:color w:val="000000"/>
          <w:sz w:val="22"/>
          <w:szCs w:val="22"/>
        </w:rPr>
      </w:pPr>
      <w:r w:rsidRPr="00FD69AD">
        <w:rPr>
          <w:color w:val="000000"/>
          <w:sz w:val="22"/>
          <w:szCs w:val="22"/>
        </w:rPr>
        <w:t>Postępowanie jest prowadzone zgodnie z przepisami uPzp d</w:t>
      </w:r>
      <w:r>
        <w:rPr>
          <w:color w:val="000000"/>
          <w:sz w:val="22"/>
          <w:szCs w:val="22"/>
        </w:rPr>
        <w:t>la zamówień klasycznych o wartości mniejszej niż progi unijne</w:t>
      </w:r>
      <w:r w:rsidRPr="00FD69AD">
        <w:rPr>
          <w:color w:val="000000"/>
          <w:sz w:val="22"/>
          <w:szCs w:val="22"/>
        </w:rPr>
        <w:t>.</w:t>
      </w:r>
    </w:p>
    <w:p w14:paraId="4601F86E" w14:textId="77777777" w:rsidR="0062485A" w:rsidRDefault="0062485A" w:rsidP="0062485A">
      <w:pPr>
        <w:widowControl w:val="0"/>
        <w:numPr>
          <w:ilvl w:val="0"/>
          <w:numId w:val="4"/>
        </w:numPr>
        <w:shd w:val="clear" w:color="auto" w:fill="FFFFFF"/>
        <w:suppressAutoHyphens/>
        <w:autoSpaceDE w:val="0"/>
        <w:spacing w:line="276" w:lineRule="auto"/>
        <w:ind w:left="284" w:hanging="284"/>
        <w:jc w:val="both"/>
        <w:rPr>
          <w:sz w:val="22"/>
          <w:szCs w:val="22"/>
        </w:rPr>
      </w:pPr>
      <w:r w:rsidRPr="0028263D">
        <w:rPr>
          <w:b/>
          <w:sz w:val="22"/>
          <w:szCs w:val="22"/>
        </w:rPr>
        <w:t>Zamawiający przewiduje wybór najkorzystniejszej oferty z możliwością prowadzenia negocjacji</w:t>
      </w:r>
      <w:r>
        <w:rPr>
          <w:b/>
          <w:sz w:val="22"/>
          <w:szCs w:val="22"/>
        </w:rPr>
        <w:t xml:space="preserve"> </w:t>
      </w:r>
      <w:r w:rsidRPr="00C4481C">
        <w:rPr>
          <w:b/>
          <w:sz w:val="22"/>
          <w:szCs w:val="22"/>
        </w:rPr>
        <w:t xml:space="preserve">treści ofert, które podlegają ocenie </w:t>
      </w:r>
      <w:r>
        <w:rPr>
          <w:b/>
          <w:sz w:val="22"/>
          <w:szCs w:val="22"/>
        </w:rPr>
        <w:t xml:space="preserve">w ramach kryteriów oceny ofert, o których mowa w </w:t>
      </w:r>
      <w:r w:rsidRPr="00C4481C">
        <w:rPr>
          <w:b/>
          <w:sz w:val="22"/>
          <w:szCs w:val="22"/>
        </w:rPr>
        <w:t>§ 1</w:t>
      </w:r>
      <w:r>
        <w:rPr>
          <w:b/>
          <w:sz w:val="22"/>
          <w:szCs w:val="22"/>
        </w:rPr>
        <w:t>9</w:t>
      </w:r>
      <w:r w:rsidRPr="00C4481C">
        <w:rPr>
          <w:b/>
          <w:sz w:val="22"/>
          <w:szCs w:val="22"/>
        </w:rPr>
        <w:t>.</w:t>
      </w:r>
      <w:r>
        <w:rPr>
          <w:sz w:val="22"/>
          <w:szCs w:val="22"/>
        </w:rPr>
        <w:t xml:space="preserve"> Zamawiający zaprosi do negocjacji jednocześnie wszystkich Wykonawców, którzy </w:t>
      </w:r>
      <w:r>
        <w:rPr>
          <w:sz w:val="22"/>
          <w:szCs w:val="22"/>
        </w:rPr>
        <w:br/>
        <w:t xml:space="preserve">w odpowiedzi na ogłoszenie o zamówieniu złożyli oferty niepodlegające odrzuceniu. </w:t>
      </w:r>
      <w:r w:rsidRPr="0028263D">
        <w:rPr>
          <w:sz w:val="22"/>
          <w:szCs w:val="22"/>
        </w:rPr>
        <w:t>Negocjacje mają charakter poufny.</w:t>
      </w:r>
    </w:p>
    <w:p w14:paraId="08458C51" w14:textId="77777777" w:rsidR="00F2665F" w:rsidRDefault="00F2665F" w:rsidP="00676892">
      <w:pPr>
        <w:tabs>
          <w:tab w:val="left" w:pos="274"/>
        </w:tabs>
        <w:spacing w:line="276" w:lineRule="auto"/>
        <w:jc w:val="center"/>
        <w:rPr>
          <w:b/>
          <w:sz w:val="22"/>
          <w:szCs w:val="22"/>
        </w:rPr>
      </w:pPr>
    </w:p>
    <w:p w14:paraId="6DBAF6BB" w14:textId="032B06A0" w:rsidR="00676892" w:rsidRPr="00FD69AD" w:rsidRDefault="0028263D" w:rsidP="00676892">
      <w:pPr>
        <w:tabs>
          <w:tab w:val="left" w:pos="274"/>
        </w:tabs>
        <w:spacing w:line="276" w:lineRule="auto"/>
        <w:jc w:val="center"/>
        <w:rPr>
          <w:b/>
          <w:sz w:val="22"/>
          <w:szCs w:val="22"/>
        </w:rPr>
      </w:pPr>
      <w:r>
        <w:rPr>
          <w:b/>
          <w:sz w:val="22"/>
          <w:szCs w:val="22"/>
        </w:rPr>
        <w:t>§ 4</w:t>
      </w:r>
    </w:p>
    <w:p w14:paraId="3898547A" w14:textId="77777777" w:rsidR="00676892" w:rsidRPr="00296ACF" w:rsidRDefault="00676892" w:rsidP="00676892">
      <w:pPr>
        <w:spacing w:line="276" w:lineRule="auto"/>
        <w:jc w:val="center"/>
        <w:rPr>
          <w:b/>
          <w:sz w:val="22"/>
          <w:szCs w:val="22"/>
        </w:rPr>
      </w:pPr>
      <w:r w:rsidRPr="00296ACF">
        <w:rPr>
          <w:b/>
          <w:sz w:val="22"/>
          <w:szCs w:val="22"/>
        </w:rPr>
        <w:t>OPIS PRZEDMIOTU ZAMÓWIENIA</w:t>
      </w:r>
    </w:p>
    <w:p w14:paraId="36615399" w14:textId="059E3C66" w:rsidR="00296ACF" w:rsidRPr="00296ACF" w:rsidRDefault="008D27E0" w:rsidP="00296ACF">
      <w:pPr>
        <w:widowControl w:val="0"/>
        <w:numPr>
          <w:ilvl w:val="0"/>
          <w:numId w:val="35"/>
        </w:numPr>
        <w:shd w:val="clear" w:color="auto" w:fill="FFFFFF"/>
        <w:suppressAutoHyphens/>
        <w:autoSpaceDE w:val="0"/>
        <w:spacing w:line="276" w:lineRule="auto"/>
        <w:jc w:val="both"/>
        <w:rPr>
          <w:color w:val="000000"/>
          <w:sz w:val="22"/>
          <w:szCs w:val="22"/>
        </w:rPr>
      </w:pPr>
      <w:r w:rsidRPr="00296ACF">
        <w:rPr>
          <w:sz w:val="22"/>
          <w:szCs w:val="22"/>
        </w:rPr>
        <w:t xml:space="preserve">Przedmiotem zamówienia </w:t>
      </w:r>
      <w:bookmarkStart w:id="6" w:name="_Hlk62203421"/>
      <w:bookmarkStart w:id="7" w:name="_Hlk62203838"/>
      <w:r w:rsidR="00BF72AD" w:rsidRPr="00296ACF">
        <w:rPr>
          <w:rFonts w:eastAsia="Verdana"/>
          <w:sz w:val="22"/>
          <w:szCs w:val="22"/>
          <w:lang w:eastAsia="en-US" w:bidi="pl-PL"/>
        </w:rPr>
        <w:t xml:space="preserve">jest </w:t>
      </w:r>
      <w:bookmarkEnd w:id="6"/>
      <w:bookmarkEnd w:id="7"/>
      <w:r w:rsidR="00296ACF" w:rsidRPr="00296ACF">
        <w:rPr>
          <w:sz w:val="22"/>
          <w:szCs w:val="22"/>
        </w:rPr>
        <w:t xml:space="preserve">zakup </w:t>
      </w:r>
      <w:r w:rsidR="00296ACF">
        <w:rPr>
          <w:sz w:val="22"/>
          <w:szCs w:val="22"/>
        </w:rPr>
        <w:t>licencji o</w:t>
      </w:r>
      <w:r w:rsidR="00296ACF" w:rsidRPr="00296ACF">
        <w:rPr>
          <w:sz w:val="22"/>
          <w:szCs w:val="22"/>
        </w:rPr>
        <w:t xml:space="preserve">programowania </w:t>
      </w:r>
      <w:r w:rsidR="000944E5">
        <w:rPr>
          <w:sz w:val="22"/>
          <w:szCs w:val="22"/>
        </w:rPr>
        <w:t>realizującego funkcje</w:t>
      </w:r>
      <w:r w:rsidR="00296ACF" w:rsidRPr="00296ACF">
        <w:rPr>
          <w:sz w:val="22"/>
          <w:szCs w:val="22"/>
        </w:rPr>
        <w:t>:</w:t>
      </w:r>
    </w:p>
    <w:p w14:paraId="4ED0E4C1" w14:textId="2E9DC047" w:rsidR="00296ACF" w:rsidRPr="00296ACF" w:rsidRDefault="00296ACF" w:rsidP="003F00C8">
      <w:pPr>
        <w:numPr>
          <w:ilvl w:val="0"/>
          <w:numId w:val="43"/>
        </w:numPr>
        <w:spacing w:line="276" w:lineRule="auto"/>
        <w:ind w:left="567" w:right="1" w:hanging="141"/>
        <w:contextualSpacing/>
        <w:jc w:val="both"/>
        <w:rPr>
          <w:sz w:val="22"/>
          <w:szCs w:val="22"/>
          <w:lang w:eastAsia="en-US" w:bidi="en-US"/>
        </w:rPr>
      </w:pPr>
      <w:r w:rsidRPr="00296ACF">
        <w:rPr>
          <w:sz w:val="22"/>
          <w:szCs w:val="22"/>
          <w:lang w:eastAsia="en-US" w:bidi="en-US"/>
        </w:rPr>
        <w:t>ZADANIE NR 1: Network Access Control (NAC) umożliwiające uwierzytelnienie oraz autoryzacje urządzeń w sieci LAN, a także uwierzytelnienie i autoryzację administratorów urządzeń – rozwiązanie złożone z 2 urządzeń w wersji wirtualnej obsługujący 800 sesji urządzeń końcowych oraz 2 urządzeń dla u</w:t>
      </w:r>
      <w:r w:rsidR="00B30CD0">
        <w:rPr>
          <w:sz w:val="22"/>
          <w:szCs w:val="22"/>
          <w:lang w:eastAsia="en-US" w:bidi="en-US"/>
        </w:rPr>
        <w:t>wierzytelniania administratorów</w:t>
      </w:r>
      <w:r w:rsidRPr="00296ACF">
        <w:rPr>
          <w:sz w:val="22"/>
          <w:szCs w:val="22"/>
          <w:lang w:eastAsia="en-US" w:bidi="en-US"/>
        </w:rPr>
        <w:t>;</w:t>
      </w:r>
    </w:p>
    <w:p w14:paraId="3EE4A797" w14:textId="14EE829F" w:rsidR="00296ACF" w:rsidRPr="00296ACF" w:rsidRDefault="00296ACF" w:rsidP="003F00C8">
      <w:pPr>
        <w:numPr>
          <w:ilvl w:val="0"/>
          <w:numId w:val="43"/>
        </w:numPr>
        <w:spacing w:line="276" w:lineRule="auto"/>
        <w:ind w:left="567" w:right="1" w:hanging="141"/>
        <w:contextualSpacing/>
        <w:jc w:val="both"/>
        <w:rPr>
          <w:sz w:val="22"/>
          <w:szCs w:val="22"/>
          <w:lang w:eastAsia="en-US" w:bidi="en-US"/>
        </w:rPr>
      </w:pPr>
      <w:r w:rsidRPr="00296ACF">
        <w:rPr>
          <w:sz w:val="22"/>
          <w:szCs w:val="22"/>
          <w:lang w:eastAsia="en-US" w:bidi="en-US"/>
        </w:rPr>
        <w:t xml:space="preserve">ZADANIE NR 2: Load Balancer z funkcją Web Access Firewall (WAF) w celu rozbudowy mechanizmów zabezpieczeń obecnie posiadanej infrastruktury – rozwiązanie złożone </w:t>
      </w:r>
      <w:r w:rsidR="003F00C8">
        <w:rPr>
          <w:sz w:val="22"/>
          <w:szCs w:val="22"/>
          <w:lang w:eastAsia="en-US" w:bidi="en-US"/>
        </w:rPr>
        <w:br/>
      </w:r>
      <w:r w:rsidRPr="00296ACF">
        <w:rPr>
          <w:sz w:val="22"/>
          <w:szCs w:val="22"/>
          <w:lang w:eastAsia="en-US" w:bidi="en-US"/>
        </w:rPr>
        <w:t>z 1 urządzenia w wersji wirtualnej obsługującej do 200Mbp</w:t>
      </w:r>
      <w:r>
        <w:rPr>
          <w:sz w:val="22"/>
          <w:szCs w:val="22"/>
          <w:lang w:eastAsia="en-US" w:bidi="en-US"/>
        </w:rPr>
        <w:t>s ruchu z funkcją loadbalansera</w:t>
      </w:r>
      <w:r w:rsidR="000944E5">
        <w:rPr>
          <w:sz w:val="22"/>
          <w:szCs w:val="22"/>
          <w:lang w:eastAsia="en-US" w:bidi="en-US"/>
        </w:rPr>
        <w:t xml:space="preserve"> </w:t>
      </w:r>
      <w:r w:rsidR="003F00C8">
        <w:rPr>
          <w:sz w:val="22"/>
          <w:szCs w:val="22"/>
          <w:lang w:eastAsia="en-US" w:bidi="en-US"/>
        </w:rPr>
        <w:br/>
      </w:r>
      <w:r w:rsidR="000944E5">
        <w:rPr>
          <w:sz w:val="22"/>
          <w:szCs w:val="22"/>
          <w:lang w:eastAsia="en-US" w:bidi="en-US"/>
        </w:rPr>
        <w:t>i WAF</w:t>
      </w:r>
      <w:r>
        <w:rPr>
          <w:sz w:val="22"/>
          <w:szCs w:val="22"/>
          <w:lang w:eastAsia="en-US" w:bidi="en-US"/>
        </w:rPr>
        <w:t>.</w:t>
      </w:r>
    </w:p>
    <w:p w14:paraId="64FE1FC6" w14:textId="4AE17581" w:rsidR="00296ACF" w:rsidRPr="00296ACF" w:rsidRDefault="00296ACF" w:rsidP="003F00C8">
      <w:pPr>
        <w:spacing w:line="276" w:lineRule="auto"/>
        <w:ind w:left="426" w:right="1"/>
        <w:contextualSpacing/>
        <w:jc w:val="both"/>
        <w:rPr>
          <w:sz w:val="22"/>
          <w:szCs w:val="22"/>
          <w:lang w:eastAsia="en-US" w:bidi="en-US"/>
        </w:rPr>
      </w:pPr>
      <w:r>
        <w:rPr>
          <w:sz w:val="22"/>
          <w:szCs w:val="22"/>
          <w:lang w:eastAsia="en-US" w:bidi="en-US"/>
        </w:rPr>
        <w:t>Wykonawca zobowiązany jest przeprowadzić d</w:t>
      </w:r>
      <w:r w:rsidRPr="00296ACF">
        <w:rPr>
          <w:sz w:val="22"/>
          <w:szCs w:val="22"/>
          <w:lang w:eastAsia="en-US" w:bidi="en-US"/>
        </w:rPr>
        <w:t>edykowane szkolenia z administrowania</w:t>
      </w:r>
      <w:r w:rsidR="003F00C8">
        <w:rPr>
          <w:sz w:val="22"/>
          <w:szCs w:val="22"/>
          <w:lang w:eastAsia="en-US" w:bidi="en-US"/>
        </w:rPr>
        <w:t xml:space="preserve"> </w:t>
      </w:r>
      <w:r w:rsidRPr="00296ACF">
        <w:rPr>
          <w:sz w:val="22"/>
          <w:szCs w:val="22"/>
          <w:lang w:eastAsia="en-US" w:bidi="en-US"/>
        </w:rPr>
        <w:t>przedmiotem</w:t>
      </w:r>
      <w:r>
        <w:rPr>
          <w:sz w:val="22"/>
          <w:szCs w:val="22"/>
          <w:lang w:eastAsia="en-US" w:bidi="en-US"/>
        </w:rPr>
        <w:t xml:space="preserve"> zamówienia </w:t>
      </w:r>
      <w:r w:rsidRPr="00296ACF">
        <w:rPr>
          <w:sz w:val="22"/>
          <w:szCs w:val="22"/>
          <w:lang w:eastAsia="en-US" w:bidi="en-US"/>
        </w:rPr>
        <w:t>dla min. 2 pracowników Zamawiającego</w:t>
      </w:r>
      <w:r>
        <w:rPr>
          <w:sz w:val="22"/>
          <w:szCs w:val="22"/>
          <w:lang w:eastAsia="en-US" w:bidi="en-US"/>
        </w:rPr>
        <w:t>.</w:t>
      </w:r>
    </w:p>
    <w:p w14:paraId="5547E245" w14:textId="6C9977E4" w:rsidR="00296ACF" w:rsidRPr="00296ACF" w:rsidRDefault="00296ACF" w:rsidP="003F00C8">
      <w:pPr>
        <w:spacing w:line="276" w:lineRule="auto"/>
        <w:ind w:left="426" w:right="1"/>
        <w:jc w:val="both"/>
        <w:rPr>
          <w:rFonts w:eastAsiaTheme="minorHAnsi"/>
          <w:sz w:val="22"/>
          <w:szCs w:val="22"/>
        </w:rPr>
      </w:pPr>
      <w:r w:rsidRPr="00296ACF">
        <w:rPr>
          <w:rFonts w:eastAsiaTheme="minorHAnsi"/>
          <w:sz w:val="22"/>
          <w:szCs w:val="22"/>
        </w:rPr>
        <w:t>Oprogramowanie będzie objęte gwarancją i wsparciem technicznym przez okres 3 lat od dnia</w:t>
      </w:r>
      <w:r w:rsidR="003F00C8">
        <w:rPr>
          <w:rFonts w:eastAsiaTheme="minorHAnsi"/>
          <w:sz w:val="22"/>
          <w:szCs w:val="22"/>
        </w:rPr>
        <w:t xml:space="preserve"> </w:t>
      </w:r>
      <w:r w:rsidRPr="00296ACF">
        <w:rPr>
          <w:rFonts w:eastAsiaTheme="minorHAnsi"/>
          <w:sz w:val="22"/>
          <w:szCs w:val="22"/>
        </w:rPr>
        <w:t xml:space="preserve">podpisania protokołu ilościowo-jakościowego dostawy. </w:t>
      </w:r>
    </w:p>
    <w:p w14:paraId="7D9673E0" w14:textId="1BF08B32" w:rsidR="00F521EF" w:rsidRPr="009E53B6" w:rsidRDefault="00C9107F" w:rsidP="003F00C8">
      <w:pPr>
        <w:widowControl w:val="0"/>
        <w:shd w:val="clear" w:color="auto" w:fill="FFFFFF"/>
        <w:suppressAutoHyphens/>
        <w:autoSpaceDE w:val="0"/>
        <w:spacing w:line="276" w:lineRule="auto"/>
        <w:ind w:left="426"/>
        <w:jc w:val="both"/>
        <w:rPr>
          <w:sz w:val="22"/>
          <w:szCs w:val="22"/>
        </w:rPr>
      </w:pPr>
      <w:r>
        <w:rPr>
          <w:sz w:val="22"/>
          <w:szCs w:val="22"/>
        </w:rPr>
        <w:t>Szczegółowy o</w:t>
      </w:r>
      <w:r w:rsidR="00F521EF" w:rsidRPr="009E53B6">
        <w:rPr>
          <w:sz w:val="22"/>
          <w:szCs w:val="22"/>
        </w:rPr>
        <w:t>pis przedmiotu zamów</w:t>
      </w:r>
      <w:r>
        <w:rPr>
          <w:sz w:val="22"/>
          <w:szCs w:val="22"/>
        </w:rPr>
        <w:t>ienia</w:t>
      </w:r>
      <w:r w:rsidR="00B51B2E">
        <w:rPr>
          <w:sz w:val="22"/>
          <w:szCs w:val="22"/>
        </w:rPr>
        <w:t xml:space="preserve"> </w:t>
      </w:r>
      <w:r w:rsidR="00EE7893">
        <w:rPr>
          <w:sz w:val="22"/>
          <w:szCs w:val="22"/>
        </w:rPr>
        <w:t xml:space="preserve">(OPZ) </w:t>
      </w:r>
      <w:r>
        <w:rPr>
          <w:sz w:val="22"/>
          <w:szCs w:val="22"/>
        </w:rPr>
        <w:t>stanowi</w:t>
      </w:r>
      <w:r w:rsidR="00D6467D">
        <w:rPr>
          <w:sz w:val="22"/>
          <w:szCs w:val="22"/>
        </w:rPr>
        <w:t xml:space="preserve"> z</w:t>
      </w:r>
      <w:r w:rsidR="00F521EF">
        <w:rPr>
          <w:sz w:val="22"/>
          <w:szCs w:val="22"/>
        </w:rPr>
        <w:t>ałącznik nr 2</w:t>
      </w:r>
      <w:r w:rsidR="00D71315">
        <w:rPr>
          <w:sz w:val="22"/>
          <w:szCs w:val="22"/>
        </w:rPr>
        <w:t xml:space="preserve"> do SWZ oraz</w:t>
      </w:r>
      <w:r w:rsidR="00EE7893">
        <w:rPr>
          <w:sz w:val="22"/>
          <w:szCs w:val="22"/>
        </w:rPr>
        <w:t xml:space="preserve"> </w:t>
      </w:r>
      <w:r w:rsidR="00EE7893">
        <w:rPr>
          <w:sz w:val="22"/>
          <w:szCs w:val="22"/>
        </w:rPr>
        <w:lastRenderedPageBreak/>
        <w:t>p</w:t>
      </w:r>
      <w:r w:rsidR="00F521EF" w:rsidRPr="009E53B6">
        <w:rPr>
          <w:sz w:val="22"/>
          <w:szCs w:val="22"/>
        </w:rPr>
        <w:t>rojektowane postanowienia umowy</w:t>
      </w:r>
      <w:r w:rsidR="0062485A">
        <w:rPr>
          <w:sz w:val="22"/>
          <w:szCs w:val="22"/>
        </w:rPr>
        <w:t xml:space="preserve"> (PPU)</w:t>
      </w:r>
      <w:r w:rsidR="00D71315">
        <w:rPr>
          <w:sz w:val="22"/>
          <w:szCs w:val="22"/>
        </w:rPr>
        <w:t xml:space="preserve">, stanowiące </w:t>
      </w:r>
      <w:r w:rsidR="00D6467D">
        <w:rPr>
          <w:sz w:val="22"/>
          <w:szCs w:val="22"/>
        </w:rPr>
        <w:t>z</w:t>
      </w:r>
      <w:r w:rsidR="00F521EF" w:rsidRPr="009E53B6">
        <w:rPr>
          <w:sz w:val="22"/>
          <w:szCs w:val="22"/>
        </w:rPr>
        <w:t>ałącznik nr 3</w:t>
      </w:r>
      <w:r w:rsidR="0062485A">
        <w:rPr>
          <w:sz w:val="22"/>
          <w:szCs w:val="22"/>
        </w:rPr>
        <w:t>A i 3B</w:t>
      </w:r>
      <w:r w:rsidR="00F521EF">
        <w:rPr>
          <w:sz w:val="22"/>
          <w:szCs w:val="22"/>
        </w:rPr>
        <w:t xml:space="preserve"> </w:t>
      </w:r>
      <w:r w:rsidR="00D71315">
        <w:rPr>
          <w:sz w:val="22"/>
          <w:szCs w:val="22"/>
        </w:rPr>
        <w:t>do SWZ</w:t>
      </w:r>
      <w:r w:rsidR="003F00C8">
        <w:rPr>
          <w:sz w:val="22"/>
          <w:szCs w:val="22"/>
        </w:rPr>
        <w:t xml:space="preserve"> </w:t>
      </w:r>
      <w:r w:rsidR="0062485A">
        <w:rPr>
          <w:sz w:val="22"/>
          <w:szCs w:val="22"/>
        </w:rPr>
        <w:t>(odpowiednio dla zadania nr 1 i 2)</w:t>
      </w:r>
      <w:r w:rsidR="00F521EF" w:rsidRPr="009E53B6">
        <w:rPr>
          <w:sz w:val="22"/>
          <w:szCs w:val="22"/>
        </w:rPr>
        <w:t>.</w:t>
      </w:r>
    </w:p>
    <w:p w14:paraId="10896CB4" w14:textId="37750799" w:rsidR="002860C6" w:rsidRPr="00A2061C" w:rsidRDefault="00676892" w:rsidP="00296ACF">
      <w:pPr>
        <w:widowControl w:val="0"/>
        <w:numPr>
          <w:ilvl w:val="0"/>
          <w:numId w:val="35"/>
        </w:numPr>
        <w:shd w:val="clear" w:color="auto" w:fill="FFFFFF"/>
        <w:suppressAutoHyphens/>
        <w:autoSpaceDE w:val="0"/>
        <w:spacing w:line="276" w:lineRule="auto"/>
        <w:ind w:left="357"/>
        <w:jc w:val="both"/>
        <w:rPr>
          <w:sz w:val="22"/>
          <w:szCs w:val="22"/>
        </w:rPr>
      </w:pPr>
      <w:r w:rsidRPr="00DE5E3A">
        <w:rPr>
          <w:color w:val="000000"/>
          <w:sz w:val="22"/>
          <w:szCs w:val="22"/>
        </w:rPr>
        <w:t xml:space="preserve">Oznaczenie wg Wspólnego Słownika Zamówień (CPV): </w:t>
      </w:r>
    </w:p>
    <w:p w14:paraId="7D401230" w14:textId="77777777" w:rsidR="00A2061C" w:rsidRPr="0062485A" w:rsidRDefault="00A2061C" w:rsidP="00A2061C">
      <w:pPr>
        <w:pStyle w:val="Akapitzlist"/>
        <w:spacing w:after="0"/>
        <w:ind w:left="360"/>
        <w:jc w:val="both"/>
        <w:rPr>
          <w:rFonts w:ascii="Times New Roman" w:hAnsi="Times New Roman"/>
        </w:rPr>
      </w:pPr>
      <w:r w:rsidRPr="0062485A">
        <w:rPr>
          <w:rFonts w:ascii="Times New Roman" w:hAnsi="Times New Roman"/>
        </w:rPr>
        <w:t>48730000-4 Pakiety oprogramowania zabezpieczającego</w:t>
      </w:r>
    </w:p>
    <w:p w14:paraId="6C75EA93" w14:textId="7EC9E21F" w:rsidR="00EF2AA3" w:rsidRDefault="00EF2AA3" w:rsidP="00A2061C">
      <w:pPr>
        <w:widowControl w:val="0"/>
        <w:numPr>
          <w:ilvl w:val="0"/>
          <w:numId w:val="35"/>
        </w:numPr>
        <w:shd w:val="clear" w:color="auto" w:fill="FFFFFF"/>
        <w:suppressAutoHyphens/>
        <w:autoSpaceDE w:val="0"/>
        <w:spacing w:line="276" w:lineRule="auto"/>
        <w:ind w:left="357"/>
        <w:jc w:val="both"/>
        <w:rPr>
          <w:sz w:val="22"/>
          <w:szCs w:val="22"/>
        </w:rPr>
      </w:pPr>
      <w:r w:rsidRPr="00A2061C">
        <w:rPr>
          <w:sz w:val="22"/>
          <w:szCs w:val="22"/>
        </w:rPr>
        <w:t>W przypadku, gdy w opisie przedmiotu zamówienia Zamawiający określił przedmiot zamówienia poprzez wskazanie znaków towarowych, patentów lub pochodzenia, źródła lub szczególnego procesu, który charakteryzuje produkty lub usługi dostarczane przez konkretnego Wykonawcę, należy przyjąć, że wskazaniu takiemu towarzyszą wyrazy „lub równoważny”. Zamawiający wskazał w opisie przedmiotu zamówienia parametry równoważności.</w:t>
      </w:r>
    </w:p>
    <w:p w14:paraId="1272D2EF" w14:textId="444DBC39" w:rsidR="00213CF2" w:rsidRPr="00A2061C" w:rsidRDefault="00EF2AA3" w:rsidP="00A2061C">
      <w:pPr>
        <w:widowControl w:val="0"/>
        <w:numPr>
          <w:ilvl w:val="0"/>
          <w:numId w:val="35"/>
        </w:numPr>
        <w:shd w:val="clear" w:color="auto" w:fill="FFFFFF"/>
        <w:suppressAutoHyphens/>
        <w:autoSpaceDE w:val="0"/>
        <w:spacing w:line="276" w:lineRule="auto"/>
        <w:ind w:left="357"/>
        <w:jc w:val="both"/>
        <w:rPr>
          <w:sz w:val="22"/>
          <w:szCs w:val="22"/>
        </w:rPr>
      </w:pPr>
      <w:r w:rsidRPr="00A2061C">
        <w:rPr>
          <w:sz w:val="22"/>
          <w:szCs w:val="22"/>
        </w:rPr>
        <w:t xml:space="preserve">W przypadku, gdy Zamawiający opisał przedmiot zamówienia przez odniesienie do norm, ocen technicznych, specyfikacji technicznych i systemów referencji technicznych, Zamawiający dopuszcza rozwiązania równoważne opisanym, należy przyjąć, że odniesieniom towarzyszą wyrazy „lub równoważny”. Wykonawca, który powołuje się na rozwiązania równoważne w stosunku do opisywanych przez Zamawiającego, jest obowiązany udowodnić w złożonej ofercie, </w:t>
      </w:r>
      <w:r w:rsidR="00C36DC8" w:rsidRPr="00A2061C">
        <w:rPr>
          <w:sz w:val="22"/>
          <w:szCs w:val="22"/>
        </w:rPr>
        <w:br/>
      </w:r>
      <w:r w:rsidRPr="00A2061C">
        <w:rPr>
          <w:sz w:val="22"/>
          <w:szCs w:val="22"/>
        </w:rPr>
        <w:t>w szczególności za pomocą przedmiotowych środków dowodowych, że proponowane przez niego rozwiązania w równoważny sposób spełniają wymagania określone w opisie przedmiotu zamówienia przez Zamawiającego.</w:t>
      </w:r>
    </w:p>
    <w:p w14:paraId="6F181742" w14:textId="77777777" w:rsidR="00A2061C" w:rsidRDefault="00A2061C" w:rsidP="00FB5885">
      <w:pPr>
        <w:spacing w:line="276" w:lineRule="auto"/>
        <w:jc w:val="center"/>
        <w:rPr>
          <w:b/>
          <w:sz w:val="22"/>
          <w:szCs w:val="22"/>
        </w:rPr>
      </w:pPr>
    </w:p>
    <w:p w14:paraId="5FD4E68D" w14:textId="5B0522E2" w:rsidR="00FB5885" w:rsidRPr="00F60EFA" w:rsidRDefault="0028263D" w:rsidP="00FB5885">
      <w:pPr>
        <w:spacing w:line="276" w:lineRule="auto"/>
        <w:jc w:val="center"/>
        <w:rPr>
          <w:b/>
          <w:sz w:val="22"/>
          <w:szCs w:val="22"/>
        </w:rPr>
      </w:pPr>
      <w:r w:rsidRPr="00F60EFA">
        <w:rPr>
          <w:b/>
          <w:sz w:val="22"/>
          <w:szCs w:val="22"/>
        </w:rPr>
        <w:t>§ 5</w:t>
      </w:r>
    </w:p>
    <w:p w14:paraId="059D8E29" w14:textId="77777777" w:rsidR="00FB5885" w:rsidRPr="00F60EFA" w:rsidRDefault="00FB5885" w:rsidP="00FB5885">
      <w:pPr>
        <w:spacing w:line="276" w:lineRule="auto"/>
        <w:jc w:val="center"/>
        <w:rPr>
          <w:b/>
          <w:sz w:val="22"/>
          <w:szCs w:val="22"/>
        </w:rPr>
      </w:pPr>
      <w:r w:rsidRPr="00F60EFA">
        <w:rPr>
          <w:b/>
          <w:sz w:val="22"/>
          <w:szCs w:val="22"/>
        </w:rPr>
        <w:t>OPIS CZĘŚCI ZAMÓWIENIA</w:t>
      </w:r>
    </w:p>
    <w:p w14:paraId="29B22910" w14:textId="24C5A44F" w:rsidR="0062485A" w:rsidRPr="00F60EFA" w:rsidRDefault="0062485A" w:rsidP="00A838AD">
      <w:pPr>
        <w:pStyle w:val="Akapitzlist"/>
        <w:numPr>
          <w:ilvl w:val="0"/>
          <w:numId w:val="40"/>
        </w:numPr>
        <w:ind w:left="426"/>
        <w:jc w:val="both"/>
        <w:rPr>
          <w:rFonts w:ascii="Times New Roman" w:hAnsi="Times New Roman"/>
        </w:rPr>
      </w:pPr>
      <w:r w:rsidRPr="00F60EFA">
        <w:rPr>
          <w:rFonts w:ascii="Times New Roman" w:hAnsi="Times New Roman"/>
        </w:rPr>
        <w:t>Zamawiający dopuszcza złożenie oferty częściowej na wybraną część zamówienia. Zamówienie zostało podzielone na 2 części w sposób:</w:t>
      </w:r>
    </w:p>
    <w:p w14:paraId="0A5CD833" w14:textId="77777777" w:rsidR="003364F7" w:rsidRPr="00F60EFA" w:rsidRDefault="003364F7" w:rsidP="003364F7">
      <w:pPr>
        <w:pStyle w:val="Akapitzlist"/>
        <w:spacing w:after="0" w:line="240" w:lineRule="auto"/>
        <w:ind w:left="426" w:right="367"/>
        <w:jc w:val="both"/>
        <w:rPr>
          <w:rFonts w:ascii="Times New Roman" w:hAnsi="Times New Roman"/>
        </w:rPr>
      </w:pPr>
      <w:r w:rsidRPr="00F60EFA">
        <w:rPr>
          <w:rFonts w:ascii="Times New Roman" w:hAnsi="Times New Roman"/>
          <w:b/>
        </w:rPr>
        <w:t>ZADANIE NR 1</w:t>
      </w:r>
      <w:r w:rsidRPr="00F60EFA">
        <w:rPr>
          <w:rFonts w:ascii="Times New Roman" w:hAnsi="Times New Roman"/>
        </w:rPr>
        <w:t>: zakup licencji oprogramowania Network Access Control (NAC).</w:t>
      </w:r>
    </w:p>
    <w:p w14:paraId="26DEDE3E" w14:textId="77777777" w:rsidR="003364F7" w:rsidRPr="00F60EFA" w:rsidRDefault="003364F7" w:rsidP="003364F7">
      <w:pPr>
        <w:pStyle w:val="Akapitzlist"/>
        <w:spacing w:after="0" w:line="240" w:lineRule="auto"/>
        <w:ind w:left="426" w:right="367"/>
        <w:jc w:val="both"/>
        <w:rPr>
          <w:rFonts w:ascii="Times New Roman" w:hAnsi="Times New Roman"/>
        </w:rPr>
      </w:pPr>
      <w:r w:rsidRPr="00F60EFA">
        <w:rPr>
          <w:rFonts w:ascii="Times New Roman" w:hAnsi="Times New Roman"/>
          <w:b/>
        </w:rPr>
        <w:t>ZADANIE NR 2</w:t>
      </w:r>
      <w:r w:rsidRPr="00F60EFA">
        <w:rPr>
          <w:rFonts w:ascii="Times New Roman" w:hAnsi="Times New Roman"/>
        </w:rPr>
        <w:t>: zakup licencji oprogramowania Load Balancer z funkcją Web Access Firewall (WAF).</w:t>
      </w:r>
    </w:p>
    <w:p w14:paraId="02E54CF9" w14:textId="382BD1CF" w:rsidR="0062485A" w:rsidRPr="00F60EFA" w:rsidRDefault="0062485A" w:rsidP="00A838AD">
      <w:pPr>
        <w:pStyle w:val="Akapitzlist"/>
        <w:numPr>
          <w:ilvl w:val="0"/>
          <w:numId w:val="40"/>
        </w:numPr>
        <w:ind w:left="426"/>
        <w:jc w:val="both"/>
        <w:rPr>
          <w:rFonts w:ascii="Times New Roman" w:hAnsi="Times New Roman"/>
        </w:rPr>
      </w:pPr>
      <w:r w:rsidRPr="00F60EFA">
        <w:rPr>
          <w:rFonts w:ascii="Times New Roman" w:hAnsi="Times New Roman"/>
        </w:rPr>
        <w:t>Wykonawca może złożyć ofertę na jedną lub więcej części, z tym że tylko jedną ofertę na daną część zamówienia. W przypadku złożenia przez Wykonawcę więcej ofert na jedną część zamówienia, złożone oferty zostaną odrzucone.</w:t>
      </w:r>
    </w:p>
    <w:p w14:paraId="79F4A604" w14:textId="497E0727" w:rsidR="007C669F" w:rsidRDefault="007C669F" w:rsidP="00EF2AA3">
      <w:pPr>
        <w:ind w:left="426" w:hanging="426"/>
        <w:jc w:val="both"/>
        <w:rPr>
          <w:sz w:val="22"/>
        </w:rPr>
      </w:pPr>
    </w:p>
    <w:p w14:paraId="15B2FBD6" w14:textId="74A6B697" w:rsidR="0009282C" w:rsidRPr="00EF0B60" w:rsidRDefault="0028263D" w:rsidP="006F47C1">
      <w:pPr>
        <w:shd w:val="clear" w:color="auto" w:fill="FFFFFF"/>
        <w:spacing w:line="276" w:lineRule="auto"/>
        <w:jc w:val="center"/>
        <w:rPr>
          <w:b/>
          <w:bCs/>
          <w:sz w:val="22"/>
          <w:szCs w:val="22"/>
        </w:rPr>
      </w:pPr>
      <w:r>
        <w:rPr>
          <w:b/>
          <w:bCs/>
          <w:sz w:val="22"/>
          <w:szCs w:val="22"/>
        </w:rPr>
        <w:t>§ 6</w:t>
      </w:r>
    </w:p>
    <w:p w14:paraId="0E740FB8" w14:textId="0319C556" w:rsidR="0009282C" w:rsidRPr="00FD69AD" w:rsidRDefault="0009282C" w:rsidP="006F47C1">
      <w:pPr>
        <w:shd w:val="clear" w:color="auto" w:fill="FFFFFF"/>
        <w:spacing w:line="276" w:lineRule="auto"/>
        <w:jc w:val="center"/>
        <w:rPr>
          <w:b/>
          <w:sz w:val="22"/>
          <w:szCs w:val="22"/>
        </w:rPr>
      </w:pPr>
      <w:r w:rsidRPr="00EF0B60">
        <w:rPr>
          <w:b/>
          <w:sz w:val="22"/>
          <w:szCs w:val="22"/>
        </w:rPr>
        <w:t xml:space="preserve">WYMAGANIA W ZAKRESIE ZATRUDNIENIA NA PODSTAWIE STOSUNKU PRACY, </w:t>
      </w:r>
      <w:r w:rsidR="006F47C1">
        <w:rPr>
          <w:b/>
          <w:sz w:val="22"/>
          <w:szCs w:val="22"/>
        </w:rPr>
        <w:br/>
      </w:r>
      <w:r w:rsidRPr="00EF0B60">
        <w:rPr>
          <w:b/>
          <w:sz w:val="22"/>
          <w:szCs w:val="22"/>
        </w:rPr>
        <w:t>W OKOLICZNOŚCIACH, O KTÓRYCH MOWA W ART. 95 U</w:t>
      </w:r>
      <w:r w:rsidR="00C4481C">
        <w:rPr>
          <w:b/>
          <w:sz w:val="22"/>
          <w:szCs w:val="22"/>
        </w:rPr>
        <w:t>PZP</w:t>
      </w:r>
    </w:p>
    <w:p w14:paraId="47A22ED7" w14:textId="3BB9CFA4" w:rsidR="002157D5" w:rsidRPr="005A519D" w:rsidRDefault="002157D5" w:rsidP="006F47C1">
      <w:pPr>
        <w:tabs>
          <w:tab w:val="left" w:pos="2127"/>
        </w:tabs>
        <w:spacing w:line="276" w:lineRule="auto"/>
        <w:jc w:val="both"/>
        <w:rPr>
          <w:sz w:val="22"/>
          <w:szCs w:val="22"/>
        </w:rPr>
      </w:pPr>
      <w:r w:rsidRPr="005A519D">
        <w:rPr>
          <w:sz w:val="22"/>
          <w:szCs w:val="22"/>
        </w:rPr>
        <w:t>Zamawiający nie przewiduje obowiązku zatrudnienia na podstawie stosunku pracy osób wykonujących czynności związanych z realizacją zamówienia.</w:t>
      </w:r>
    </w:p>
    <w:p w14:paraId="6D59F25A" w14:textId="77777777" w:rsidR="0009282C" w:rsidRDefault="0009282C" w:rsidP="006F47C1">
      <w:pPr>
        <w:tabs>
          <w:tab w:val="left" w:pos="2127"/>
        </w:tabs>
        <w:spacing w:line="276" w:lineRule="auto"/>
        <w:jc w:val="center"/>
        <w:rPr>
          <w:b/>
          <w:sz w:val="22"/>
          <w:szCs w:val="22"/>
        </w:rPr>
      </w:pPr>
    </w:p>
    <w:p w14:paraId="7E37FD27" w14:textId="02C3E7CD" w:rsidR="00676892" w:rsidRPr="00FC7244" w:rsidRDefault="00676892" w:rsidP="006F47C1">
      <w:pPr>
        <w:tabs>
          <w:tab w:val="left" w:pos="2127"/>
        </w:tabs>
        <w:spacing w:line="276" w:lineRule="auto"/>
        <w:jc w:val="center"/>
        <w:rPr>
          <w:b/>
          <w:sz w:val="22"/>
          <w:szCs w:val="22"/>
        </w:rPr>
      </w:pPr>
      <w:r w:rsidRPr="00FC7244">
        <w:rPr>
          <w:b/>
          <w:sz w:val="22"/>
          <w:szCs w:val="22"/>
        </w:rPr>
        <w:t>§</w:t>
      </w:r>
      <w:r w:rsidR="0028263D" w:rsidRPr="00FC7244">
        <w:rPr>
          <w:b/>
          <w:sz w:val="22"/>
          <w:szCs w:val="22"/>
        </w:rPr>
        <w:t xml:space="preserve"> 7</w:t>
      </w:r>
    </w:p>
    <w:p w14:paraId="5B155F63" w14:textId="0C84DF38" w:rsidR="00CF115B" w:rsidRPr="00FC7244" w:rsidRDefault="009D3413" w:rsidP="006F47C1">
      <w:pPr>
        <w:spacing w:line="276" w:lineRule="auto"/>
        <w:jc w:val="center"/>
        <w:rPr>
          <w:b/>
          <w:sz w:val="22"/>
          <w:szCs w:val="22"/>
        </w:rPr>
      </w:pPr>
      <w:r w:rsidRPr="00FC7244">
        <w:rPr>
          <w:b/>
          <w:sz w:val="22"/>
          <w:szCs w:val="22"/>
        </w:rPr>
        <w:t>PRZEDMIOTOWE ŚRODKI DOWODOWE</w:t>
      </w:r>
    </w:p>
    <w:p w14:paraId="49801D9C" w14:textId="34F8820A" w:rsidR="00FC7244" w:rsidRPr="00FC7244" w:rsidRDefault="00FC7244" w:rsidP="00FC7244">
      <w:pPr>
        <w:spacing w:line="23" w:lineRule="atLeast"/>
        <w:jc w:val="both"/>
        <w:rPr>
          <w:rFonts w:ascii="Calibri" w:hAnsi="Calibri"/>
          <w:b/>
          <w:color w:val="000000"/>
          <w:sz w:val="22"/>
          <w:szCs w:val="22"/>
        </w:rPr>
      </w:pPr>
      <w:r w:rsidRPr="00FC7244">
        <w:rPr>
          <w:sz w:val="22"/>
          <w:szCs w:val="22"/>
        </w:rPr>
        <w:t>Zamawiający nie wymaga złożenia przedmiotowych środków dowodowych.</w:t>
      </w:r>
    </w:p>
    <w:p w14:paraId="7EA565DB" w14:textId="77777777" w:rsidR="008D04F2" w:rsidRDefault="008D04F2" w:rsidP="00232C03">
      <w:pPr>
        <w:jc w:val="center"/>
        <w:rPr>
          <w:b/>
          <w:color w:val="000000"/>
          <w:sz w:val="22"/>
          <w:szCs w:val="22"/>
        </w:rPr>
      </w:pPr>
    </w:p>
    <w:p w14:paraId="48C361A9" w14:textId="5E798D1B" w:rsidR="00676892" w:rsidRPr="006059F3" w:rsidRDefault="0028263D" w:rsidP="00232C03">
      <w:pPr>
        <w:jc w:val="center"/>
        <w:rPr>
          <w:b/>
          <w:color w:val="000000"/>
          <w:sz w:val="22"/>
          <w:szCs w:val="22"/>
        </w:rPr>
      </w:pPr>
      <w:r w:rsidRPr="006059F3">
        <w:rPr>
          <w:b/>
          <w:color w:val="000000"/>
          <w:sz w:val="22"/>
          <w:szCs w:val="22"/>
        </w:rPr>
        <w:t>§ 8</w:t>
      </w:r>
    </w:p>
    <w:p w14:paraId="0A8674CD" w14:textId="77777777" w:rsidR="00676892" w:rsidRPr="006059F3" w:rsidRDefault="009D3413" w:rsidP="006F47C1">
      <w:pPr>
        <w:tabs>
          <w:tab w:val="left" w:pos="2127"/>
        </w:tabs>
        <w:spacing w:line="276" w:lineRule="auto"/>
        <w:jc w:val="center"/>
        <w:rPr>
          <w:b/>
          <w:color w:val="000000"/>
          <w:sz w:val="22"/>
          <w:szCs w:val="22"/>
        </w:rPr>
      </w:pPr>
      <w:r w:rsidRPr="006059F3">
        <w:rPr>
          <w:b/>
          <w:color w:val="000000"/>
          <w:sz w:val="22"/>
          <w:szCs w:val="22"/>
        </w:rPr>
        <w:t>TERMIN WYKONANIA ZAMÓWIENIA</w:t>
      </w:r>
    </w:p>
    <w:p w14:paraId="010A4BCE" w14:textId="77777777" w:rsidR="00FC7244" w:rsidRDefault="00F10B38" w:rsidP="00C46930">
      <w:pPr>
        <w:tabs>
          <w:tab w:val="num" w:pos="0"/>
          <w:tab w:val="left" w:pos="4860"/>
        </w:tabs>
        <w:spacing w:line="276" w:lineRule="auto"/>
        <w:jc w:val="both"/>
        <w:rPr>
          <w:rStyle w:val="FontStyle32"/>
        </w:rPr>
      </w:pPr>
      <w:r w:rsidRPr="006059F3">
        <w:rPr>
          <w:rStyle w:val="FontStyle32"/>
        </w:rPr>
        <w:t>Termin realizacji zamówienia</w:t>
      </w:r>
      <w:r w:rsidR="00941A22" w:rsidRPr="006059F3">
        <w:rPr>
          <w:rStyle w:val="FontStyle32"/>
        </w:rPr>
        <w:t>:</w:t>
      </w:r>
      <w:r w:rsidR="00283484" w:rsidRPr="006059F3">
        <w:rPr>
          <w:rStyle w:val="FontStyle32"/>
        </w:rPr>
        <w:t xml:space="preserve"> </w:t>
      </w:r>
    </w:p>
    <w:p w14:paraId="3AD0C075" w14:textId="54921ADB" w:rsidR="00932AE7" w:rsidRPr="00932AE7" w:rsidRDefault="00FC7244" w:rsidP="00C46930">
      <w:pPr>
        <w:tabs>
          <w:tab w:val="num" w:pos="0"/>
          <w:tab w:val="left" w:pos="4860"/>
        </w:tabs>
        <w:spacing w:line="276" w:lineRule="auto"/>
        <w:jc w:val="both"/>
        <w:rPr>
          <w:rStyle w:val="FontStyle32"/>
        </w:rPr>
      </w:pPr>
      <w:r w:rsidRPr="00932AE7">
        <w:rPr>
          <w:rStyle w:val="FontStyle32"/>
          <w:b/>
        </w:rPr>
        <w:t>ZADANIE NR 1:</w:t>
      </w:r>
      <w:r w:rsidR="00932AE7" w:rsidRPr="00932AE7">
        <w:rPr>
          <w:rStyle w:val="FontStyle32"/>
        </w:rPr>
        <w:t xml:space="preserve"> 36 miesięcy </w:t>
      </w:r>
      <w:r w:rsidR="00932AE7" w:rsidRPr="00932AE7">
        <w:rPr>
          <w:sz w:val="22"/>
          <w:szCs w:val="22"/>
        </w:rPr>
        <w:t>liczonych od dnia podpisania protokołu odbioru ilościowo – jakościowego, z zastrzeżeniem że szczegółowe terminy zostały określone w Projektowanych postanowieniach umowy (załącznik nr 3A do SWZ)</w:t>
      </w:r>
      <w:r w:rsidR="00A62702">
        <w:rPr>
          <w:sz w:val="22"/>
          <w:szCs w:val="22"/>
        </w:rPr>
        <w:t>.</w:t>
      </w:r>
    </w:p>
    <w:p w14:paraId="4470CE77" w14:textId="3B4F5F71" w:rsidR="00A2061C" w:rsidRDefault="00A2061C" w:rsidP="00C46930">
      <w:pPr>
        <w:tabs>
          <w:tab w:val="num" w:pos="0"/>
          <w:tab w:val="left" w:pos="4860"/>
        </w:tabs>
        <w:spacing w:line="276" w:lineRule="auto"/>
        <w:jc w:val="both"/>
        <w:rPr>
          <w:rStyle w:val="FontStyle32"/>
          <w:b/>
        </w:rPr>
      </w:pPr>
    </w:p>
    <w:p w14:paraId="549619BE" w14:textId="16B8D056" w:rsidR="00A2061C" w:rsidRDefault="00A2061C" w:rsidP="00C46930">
      <w:pPr>
        <w:tabs>
          <w:tab w:val="num" w:pos="0"/>
          <w:tab w:val="left" w:pos="4860"/>
        </w:tabs>
        <w:spacing w:line="276" w:lineRule="auto"/>
        <w:jc w:val="both"/>
        <w:rPr>
          <w:rStyle w:val="FontStyle32"/>
          <w:b/>
        </w:rPr>
      </w:pPr>
    </w:p>
    <w:p w14:paraId="587733DD" w14:textId="1491E72E" w:rsidR="00A2061C" w:rsidRDefault="00A2061C" w:rsidP="00C46930">
      <w:pPr>
        <w:tabs>
          <w:tab w:val="num" w:pos="0"/>
          <w:tab w:val="left" w:pos="4860"/>
        </w:tabs>
        <w:spacing w:line="276" w:lineRule="auto"/>
        <w:jc w:val="both"/>
        <w:rPr>
          <w:rStyle w:val="FontStyle32"/>
          <w:b/>
        </w:rPr>
      </w:pPr>
    </w:p>
    <w:p w14:paraId="22018494" w14:textId="55B4BF10" w:rsidR="00C562F8" w:rsidRPr="00932AE7" w:rsidRDefault="00FC7244" w:rsidP="00C562F8">
      <w:pPr>
        <w:tabs>
          <w:tab w:val="num" w:pos="0"/>
          <w:tab w:val="left" w:pos="4860"/>
        </w:tabs>
        <w:spacing w:line="276" w:lineRule="auto"/>
        <w:jc w:val="both"/>
        <w:rPr>
          <w:rStyle w:val="FontStyle32"/>
        </w:rPr>
      </w:pPr>
      <w:r w:rsidRPr="00932AE7">
        <w:rPr>
          <w:rStyle w:val="FontStyle32"/>
          <w:b/>
        </w:rPr>
        <w:t>ZADANIE NR 2:</w:t>
      </w:r>
      <w:r w:rsidR="003C7892">
        <w:rPr>
          <w:rStyle w:val="FontStyle32"/>
          <w:b/>
        </w:rPr>
        <w:t xml:space="preserve"> </w:t>
      </w:r>
      <w:r w:rsidR="00C562F8" w:rsidRPr="00932AE7">
        <w:rPr>
          <w:rStyle w:val="FontStyle32"/>
        </w:rPr>
        <w:t xml:space="preserve">36 miesięcy </w:t>
      </w:r>
      <w:r w:rsidR="00C562F8" w:rsidRPr="00932AE7">
        <w:rPr>
          <w:sz w:val="22"/>
          <w:szCs w:val="22"/>
        </w:rPr>
        <w:t>liczonych od dnia podpisania protokołu odbioru ilościowo – jakościowego, z zastrzeżeniem że szczegółowe terminy zostały określone w Projektowanych postanowieniach umowy (załącznik nr 3</w:t>
      </w:r>
      <w:r w:rsidR="00C562F8">
        <w:rPr>
          <w:sz w:val="22"/>
          <w:szCs w:val="22"/>
        </w:rPr>
        <w:t>B</w:t>
      </w:r>
      <w:r w:rsidR="00C562F8" w:rsidRPr="00932AE7">
        <w:rPr>
          <w:sz w:val="22"/>
          <w:szCs w:val="22"/>
        </w:rPr>
        <w:t xml:space="preserve"> do SWZ)</w:t>
      </w:r>
      <w:r w:rsidR="00A62702">
        <w:rPr>
          <w:sz w:val="22"/>
          <w:szCs w:val="22"/>
        </w:rPr>
        <w:t>.</w:t>
      </w:r>
    </w:p>
    <w:p w14:paraId="4E300154" w14:textId="77777777" w:rsidR="00C46930" w:rsidRDefault="00C46930" w:rsidP="006F47C1">
      <w:pPr>
        <w:tabs>
          <w:tab w:val="left" w:pos="2127"/>
        </w:tabs>
        <w:spacing w:line="276" w:lineRule="auto"/>
        <w:jc w:val="center"/>
        <w:rPr>
          <w:b/>
          <w:color w:val="000000"/>
          <w:sz w:val="22"/>
          <w:szCs w:val="22"/>
        </w:rPr>
      </w:pPr>
    </w:p>
    <w:p w14:paraId="21228B69" w14:textId="7CBBDD91" w:rsidR="00CC60E3" w:rsidRPr="00FD69AD" w:rsidRDefault="00CC60E3" w:rsidP="006F47C1">
      <w:pPr>
        <w:tabs>
          <w:tab w:val="left" w:pos="2127"/>
        </w:tabs>
        <w:spacing w:line="276" w:lineRule="auto"/>
        <w:jc w:val="center"/>
        <w:rPr>
          <w:b/>
          <w:color w:val="000000"/>
          <w:sz w:val="22"/>
          <w:szCs w:val="22"/>
        </w:rPr>
      </w:pPr>
      <w:r>
        <w:rPr>
          <w:b/>
          <w:color w:val="000000"/>
          <w:sz w:val="22"/>
          <w:szCs w:val="22"/>
        </w:rPr>
        <w:t xml:space="preserve">§ </w:t>
      </w:r>
      <w:r w:rsidR="0028263D">
        <w:rPr>
          <w:b/>
          <w:color w:val="000000"/>
          <w:sz w:val="22"/>
          <w:szCs w:val="22"/>
        </w:rPr>
        <w:t>9</w:t>
      </w:r>
    </w:p>
    <w:p w14:paraId="454B04E0" w14:textId="77777777" w:rsidR="00CC60E3" w:rsidRPr="00FD69AD" w:rsidRDefault="00CC60E3" w:rsidP="006F47C1">
      <w:pPr>
        <w:tabs>
          <w:tab w:val="left" w:pos="2127"/>
        </w:tabs>
        <w:spacing w:line="276" w:lineRule="auto"/>
        <w:jc w:val="center"/>
        <w:rPr>
          <w:b/>
          <w:color w:val="000000"/>
          <w:sz w:val="22"/>
          <w:szCs w:val="22"/>
        </w:rPr>
      </w:pPr>
      <w:r w:rsidRPr="00FD69AD">
        <w:rPr>
          <w:b/>
          <w:color w:val="000000"/>
          <w:sz w:val="22"/>
          <w:szCs w:val="22"/>
        </w:rPr>
        <w:t xml:space="preserve">INFORMACJA O PRZEWIDYWANYCH ZAMÓWIENIACH, O KTÓRYCH MOWA </w:t>
      </w:r>
      <w:r w:rsidRPr="00FD69AD">
        <w:rPr>
          <w:b/>
          <w:color w:val="000000"/>
          <w:sz w:val="22"/>
          <w:szCs w:val="22"/>
        </w:rPr>
        <w:br/>
        <w:t xml:space="preserve">W ART. </w:t>
      </w:r>
      <w:r>
        <w:rPr>
          <w:b/>
          <w:color w:val="000000"/>
          <w:sz w:val="22"/>
          <w:szCs w:val="22"/>
        </w:rPr>
        <w:t>214</w:t>
      </w:r>
      <w:r w:rsidRPr="00FD69AD">
        <w:rPr>
          <w:b/>
          <w:color w:val="000000"/>
          <w:sz w:val="22"/>
          <w:szCs w:val="22"/>
        </w:rPr>
        <w:t xml:space="preserve"> UST. 1 PKT </w:t>
      </w:r>
      <w:r>
        <w:rPr>
          <w:b/>
          <w:color w:val="000000"/>
          <w:sz w:val="22"/>
          <w:szCs w:val="22"/>
        </w:rPr>
        <w:t>7 I 8</w:t>
      </w:r>
      <w:r w:rsidRPr="00FD69AD">
        <w:rPr>
          <w:b/>
          <w:color w:val="000000"/>
          <w:sz w:val="22"/>
          <w:szCs w:val="22"/>
        </w:rPr>
        <w:t xml:space="preserve"> UPZP</w:t>
      </w:r>
    </w:p>
    <w:p w14:paraId="3AF7FA41" w14:textId="74D77709" w:rsidR="00EE7893" w:rsidRDefault="00CC60E3" w:rsidP="00E92796">
      <w:pPr>
        <w:spacing w:line="276" w:lineRule="auto"/>
        <w:jc w:val="both"/>
        <w:rPr>
          <w:b/>
          <w:color w:val="000000"/>
          <w:sz w:val="22"/>
          <w:szCs w:val="22"/>
        </w:rPr>
      </w:pPr>
      <w:r w:rsidRPr="00FD69AD">
        <w:rPr>
          <w:color w:val="000000"/>
          <w:sz w:val="22"/>
          <w:szCs w:val="22"/>
        </w:rPr>
        <w:t xml:space="preserve">Zamawiający nie przewiduje udzielenia zamówień, o których mowa w art. </w:t>
      </w:r>
      <w:r>
        <w:rPr>
          <w:color w:val="000000"/>
          <w:sz w:val="22"/>
          <w:szCs w:val="22"/>
        </w:rPr>
        <w:t xml:space="preserve">214 </w:t>
      </w:r>
      <w:r w:rsidR="00941A22">
        <w:rPr>
          <w:color w:val="000000"/>
          <w:sz w:val="22"/>
          <w:szCs w:val="22"/>
        </w:rPr>
        <w:t xml:space="preserve">ust. 1 pkt </w:t>
      </w:r>
      <w:r w:rsidR="0026709A">
        <w:rPr>
          <w:color w:val="000000"/>
          <w:sz w:val="22"/>
          <w:szCs w:val="22"/>
        </w:rPr>
        <w:t>7</w:t>
      </w:r>
      <w:r w:rsidR="00F303A8">
        <w:rPr>
          <w:color w:val="000000"/>
          <w:sz w:val="22"/>
          <w:szCs w:val="22"/>
        </w:rPr>
        <w:t xml:space="preserve"> lub 8</w:t>
      </w:r>
      <w:r w:rsidRPr="00FD69AD">
        <w:rPr>
          <w:color w:val="000000"/>
          <w:sz w:val="22"/>
          <w:szCs w:val="22"/>
        </w:rPr>
        <w:t xml:space="preserve"> uPzp.</w:t>
      </w:r>
    </w:p>
    <w:p w14:paraId="6D875F8E" w14:textId="77777777" w:rsidR="00DE1F10" w:rsidRDefault="00DE1F10" w:rsidP="00676892">
      <w:pPr>
        <w:spacing w:line="276" w:lineRule="auto"/>
        <w:jc w:val="center"/>
        <w:rPr>
          <w:b/>
          <w:color w:val="000000"/>
          <w:sz w:val="22"/>
          <w:szCs w:val="22"/>
        </w:rPr>
      </w:pPr>
    </w:p>
    <w:p w14:paraId="78E5CCB5" w14:textId="4D519344" w:rsidR="00676892" w:rsidRPr="00FD69AD" w:rsidRDefault="0028263D" w:rsidP="00676892">
      <w:pPr>
        <w:spacing w:line="276" w:lineRule="auto"/>
        <w:jc w:val="center"/>
        <w:rPr>
          <w:b/>
          <w:color w:val="000000"/>
          <w:sz w:val="22"/>
          <w:szCs w:val="22"/>
        </w:rPr>
      </w:pPr>
      <w:r>
        <w:rPr>
          <w:b/>
          <w:color w:val="000000"/>
          <w:sz w:val="22"/>
          <w:szCs w:val="22"/>
        </w:rPr>
        <w:t>§ 10</w:t>
      </w:r>
    </w:p>
    <w:p w14:paraId="46F6B51A" w14:textId="531B798E" w:rsidR="00C648F1" w:rsidRDefault="009D3413" w:rsidP="00C648F1">
      <w:pPr>
        <w:spacing w:line="276" w:lineRule="auto"/>
        <w:jc w:val="center"/>
        <w:rPr>
          <w:b/>
          <w:color w:val="000000"/>
          <w:sz w:val="22"/>
          <w:szCs w:val="22"/>
        </w:rPr>
      </w:pPr>
      <w:r>
        <w:rPr>
          <w:b/>
          <w:color w:val="000000"/>
          <w:sz w:val="22"/>
          <w:szCs w:val="22"/>
        </w:rPr>
        <w:t>PODSTA</w:t>
      </w:r>
      <w:r w:rsidR="00AA750F">
        <w:rPr>
          <w:b/>
          <w:color w:val="000000"/>
          <w:sz w:val="22"/>
          <w:szCs w:val="22"/>
        </w:rPr>
        <w:t>WY WYKLUCZENIA</w:t>
      </w:r>
    </w:p>
    <w:p w14:paraId="4EAC8682" w14:textId="4DA9ED4B" w:rsidR="00A86138" w:rsidRPr="003E3EE5" w:rsidRDefault="00A86138" w:rsidP="00BD08E4">
      <w:pPr>
        <w:numPr>
          <w:ilvl w:val="0"/>
          <w:numId w:val="23"/>
        </w:numPr>
        <w:shd w:val="clear" w:color="auto" w:fill="FFFFFF"/>
        <w:spacing w:line="276" w:lineRule="auto"/>
        <w:jc w:val="both"/>
        <w:rPr>
          <w:sz w:val="22"/>
          <w:szCs w:val="22"/>
        </w:rPr>
      </w:pPr>
      <w:r>
        <w:rPr>
          <w:sz w:val="22"/>
          <w:szCs w:val="22"/>
        </w:rPr>
        <w:t>Na podstawie art. 108 ust. 1 uPzp z</w:t>
      </w:r>
      <w:r w:rsidRPr="00FD69AD">
        <w:rPr>
          <w:sz w:val="22"/>
          <w:szCs w:val="22"/>
        </w:rPr>
        <w:t xml:space="preserve"> postępowania o udzielenie zamówienia </w:t>
      </w:r>
      <w:r w:rsidRPr="003E3EE5">
        <w:rPr>
          <w:sz w:val="22"/>
          <w:szCs w:val="22"/>
        </w:rPr>
        <w:t>Zamawiający wykluczy, z zastrzeżeniem art. 110 ust. 2 uPzp, Wykonawcę:</w:t>
      </w:r>
    </w:p>
    <w:p w14:paraId="4BB10670" w14:textId="77777777" w:rsidR="00A86138" w:rsidRPr="003E3EE5" w:rsidRDefault="00A86138" w:rsidP="00BD08E4">
      <w:pPr>
        <w:numPr>
          <w:ilvl w:val="1"/>
          <w:numId w:val="23"/>
        </w:numPr>
        <w:shd w:val="clear" w:color="auto" w:fill="FFFFFF"/>
        <w:spacing w:line="276" w:lineRule="auto"/>
        <w:ind w:left="709" w:hanging="283"/>
        <w:jc w:val="both"/>
        <w:rPr>
          <w:sz w:val="22"/>
          <w:szCs w:val="22"/>
        </w:rPr>
      </w:pPr>
      <w:r w:rsidRPr="003E3EE5">
        <w:rPr>
          <w:sz w:val="22"/>
          <w:szCs w:val="22"/>
        </w:rPr>
        <w:t>będącego osobą fizyczną, którego prawomocnie skazano za przestępstwo:</w:t>
      </w:r>
    </w:p>
    <w:p w14:paraId="6150CF07" w14:textId="77777777" w:rsidR="00A86138" w:rsidRPr="00847FAA" w:rsidRDefault="00A86138" w:rsidP="00A86138">
      <w:pPr>
        <w:shd w:val="clear" w:color="auto" w:fill="FFFFFF"/>
        <w:spacing w:line="276" w:lineRule="auto"/>
        <w:ind w:left="1134" w:hanging="425"/>
        <w:jc w:val="both"/>
        <w:rPr>
          <w:sz w:val="22"/>
          <w:szCs w:val="22"/>
        </w:rPr>
      </w:pPr>
      <w:r>
        <w:rPr>
          <w:sz w:val="22"/>
          <w:szCs w:val="22"/>
        </w:rPr>
        <w:t>a)</w:t>
      </w:r>
      <w:r>
        <w:rPr>
          <w:sz w:val="22"/>
          <w:szCs w:val="22"/>
        </w:rPr>
        <w:tab/>
      </w:r>
      <w:r w:rsidRPr="00847FAA">
        <w:rPr>
          <w:sz w:val="22"/>
          <w:szCs w:val="22"/>
        </w:rPr>
        <w:t>udziału w zorganizowanej grupie przestępczej albo związku mającym na celu popełnienie przestępstwa</w:t>
      </w:r>
      <w:r>
        <w:rPr>
          <w:sz w:val="22"/>
          <w:szCs w:val="22"/>
        </w:rPr>
        <w:t xml:space="preserve"> </w:t>
      </w:r>
      <w:r w:rsidRPr="00847FAA">
        <w:rPr>
          <w:sz w:val="22"/>
          <w:szCs w:val="22"/>
        </w:rPr>
        <w:t>lub przestępstwa skarbowego, o którym mowa w art. 258 Kodeksu karnego,</w:t>
      </w:r>
    </w:p>
    <w:p w14:paraId="74231F4C" w14:textId="77777777" w:rsidR="00A86138" w:rsidRPr="002E0ECF" w:rsidRDefault="00A86138" w:rsidP="00A86138">
      <w:pPr>
        <w:shd w:val="clear" w:color="auto" w:fill="FFFFFF"/>
        <w:spacing w:line="276" w:lineRule="auto"/>
        <w:ind w:left="1134" w:hanging="425"/>
        <w:jc w:val="both"/>
        <w:rPr>
          <w:sz w:val="22"/>
          <w:szCs w:val="22"/>
        </w:rPr>
      </w:pPr>
      <w:r>
        <w:rPr>
          <w:sz w:val="22"/>
          <w:szCs w:val="22"/>
        </w:rPr>
        <w:t>b)</w:t>
      </w:r>
      <w:r>
        <w:rPr>
          <w:sz w:val="22"/>
          <w:szCs w:val="22"/>
        </w:rPr>
        <w:tab/>
      </w:r>
      <w:r w:rsidRPr="00847FAA">
        <w:rPr>
          <w:sz w:val="22"/>
          <w:szCs w:val="22"/>
        </w:rPr>
        <w:t xml:space="preserve">handlu ludźmi, o </w:t>
      </w:r>
      <w:r w:rsidRPr="002E0ECF">
        <w:rPr>
          <w:sz w:val="22"/>
          <w:szCs w:val="22"/>
        </w:rPr>
        <w:t>którym mowa w art. 189a Kodeksu karnego,</w:t>
      </w:r>
    </w:p>
    <w:p w14:paraId="0274AC10" w14:textId="425ED7C9" w:rsidR="00A86138" w:rsidRPr="002E0ECF" w:rsidRDefault="00A86138" w:rsidP="00A86138">
      <w:pPr>
        <w:shd w:val="clear" w:color="auto" w:fill="FFFFFF"/>
        <w:spacing w:line="276" w:lineRule="auto"/>
        <w:ind w:left="1134" w:hanging="425"/>
        <w:jc w:val="both"/>
        <w:rPr>
          <w:sz w:val="22"/>
          <w:szCs w:val="22"/>
        </w:rPr>
      </w:pPr>
      <w:r w:rsidRPr="002E0ECF">
        <w:rPr>
          <w:sz w:val="22"/>
          <w:szCs w:val="22"/>
        </w:rPr>
        <w:t>c)</w:t>
      </w:r>
      <w:r w:rsidRPr="002E0ECF">
        <w:rPr>
          <w:sz w:val="22"/>
          <w:szCs w:val="22"/>
        </w:rPr>
        <w:tab/>
      </w:r>
      <w:r w:rsidR="002E0ECF" w:rsidRPr="002E0ECF">
        <w:rPr>
          <w:color w:val="222222"/>
          <w:sz w:val="22"/>
          <w:szCs w:val="22"/>
        </w:rPr>
        <w:t>o którym mowa w art. 228–230a, art. 250a Kodeksu karnego, w art. 46–48 ustawy z dni</w:t>
      </w:r>
      <w:r w:rsidR="00070279">
        <w:rPr>
          <w:color w:val="222222"/>
          <w:sz w:val="22"/>
          <w:szCs w:val="22"/>
        </w:rPr>
        <w:t xml:space="preserve">a 25 czerwca 2010 r. o sporcie </w:t>
      </w:r>
      <w:r w:rsidR="002E0ECF" w:rsidRPr="002E0ECF">
        <w:rPr>
          <w:color w:val="222222"/>
          <w:sz w:val="22"/>
          <w:szCs w:val="22"/>
        </w:rPr>
        <w:t>lub w art. 54 ust. 1–4 ustawy z dnia 12 maja 2011 r. o refundacji leków, środków spożywczych specjalnego przeznaczenia żywieniowego oraz wyrobów medycznych</w:t>
      </w:r>
      <w:r w:rsidRPr="002E0ECF">
        <w:rPr>
          <w:sz w:val="22"/>
          <w:szCs w:val="22"/>
        </w:rPr>
        <w:t>,</w:t>
      </w:r>
    </w:p>
    <w:p w14:paraId="50F98241" w14:textId="63513E83" w:rsidR="00A86138" w:rsidRPr="00847FAA" w:rsidRDefault="00A86138" w:rsidP="00A86138">
      <w:pPr>
        <w:shd w:val="clear" w:color="auto" w:fill="FFFFFF"/>
        <w:spacing w:line="276" w:lineRule="auto"/>
        <w:ind w:left="1134" w:hanging="425"/>
        <w:jc w:val="both"/>
        <w:rPr>
          <w:sz w:val="22"/>
          <w:szCs w:val="22"/>
        </w:rPr>
      </w:pPr>
      <w:r>
        <w:rPr>
          <w:sz w:val="22"/>
          <w:szCs w:val="22"/>
        </w:rPr>
        <w:t>d)</w:t>
      </w:r>
      <w:r>
        <w:rPr>
          <w:sz w:val="22"/>
          <w:szCs w:val="22"/>
        </w:rPr>
        <w:tab/>
      </w:r>
      <w:r w:rsidRPr="00847FAA">
        <w:rPr>
          <w:sz w:val="22"/>
          <w:szCs w:val="22"/>
        </w:rPr>
        <w:t>finansowania przestępstwa o charakterze terrorystycznym, o którym mowa w art. 165a Kodeksu</w:t>
      </w:r>
      <w:r>
        <w:rPr>
          <w:sz w:val="22"/>
          <w:szCs w:val="22"/>
        </w:rPr>
        <w:t xml:space="preserve"> </w:t>
      </w:r>
      <w:r w:rsidRPr="00847FAA">
        <w:rPr>
          <w:sz w:val="22"/>
          <w:szCs w:val="22"/>
        </w:rPr>
        <w:t>karnego, lub przestępstwo udaremniania lub utrudniania stwierdzenia przestępnego pochodzenia</w:t>
      </w:r>
      <w:r>
        <w:rPr>
          <w:sz w:val="22"/>
          <w:szCs w:val="22"/>
        </w:rPr>
        <w:t xml:space="preserve"> </w:t>
      </w:r>
      <w:r w:rsidRPr="00847FAA">
        <w:rPr>
          <w:sz w:val="22"/>
          <w:szCs w:val="22"/>
        </w:rPr>
        <w:t xml:space="preserve">pieniędzy lub ukrywania ich pochodzenia, o którym mowa </w:t>
      </w:r>
      <w:r w:rsidR="006F47C1">
        <w:rPr>
          <w:sz w:val="22"/>
          <w:szCs w:val="22"/>
        </w:rPr>
        <w:br/>
      </w:r>
      <w:r w:rsidRPr="00847FAA">
        <w:rPr>
          <w:sz w:val="22"/>
          <w:szCs w:val="22"/>
        </w:rPr>
        <w:t>w art. 299 Kodeksu karnego,</w:t>
      </w:r>
    </w:p>
    <w:p w14:paraId="0F06EA69" w14:textId="77777777" w:rsidR="00A86138" w:rsidRPr="00847FAA" w:rsidRDefault="00A86138" w:rsidP="00A86138">
      <w:pPr>
        <w:shd w:val="clear" w:color="auto" w:fill="FFFFFF"/>
        <w:spacing w:line="276" w:lineRule="auto"/>
        <w:ind w:left="1134" w:hanging="425"/>
        <w:jc w:val="both"/>
        <w:rPr>
          <w:sz w:val="22"/>
          <w:szCs w:val="22"/>
        </w:rPr>
      </w:pPr>
      <w:r>
        <w:rPr>
          <w:sz w:val="22"/>
          <w:szCs w:val="22"/>
        </w:rPr>
        <w:t>e)</w:t>
      </w:r>
      <w:r>
        <w:rPr>
          <w:sz w:val="22"/>
          <w:szCs w:val="22"/>
        </w:rPr>
        <w:tab/>
      </w:r>
      <w:r w:rsidRPr="00847FAA">
        <w:rPr>
          <w:sz w:val="22"/>
          <w:szCs w:val="22"/>
        </w:rPr>
        <w:t>o charakterze terrorystycznym, o którym mowa w art. 115 § 20 Kodeksu karnego, lub mające</w:t>
      </w:r>
      <w:r>
        <w:rPr>
          <w:sz w:val="22"/>
          <w:szCs w:val="22"/>
        </w:rPr>
        <w:t xml:space="preserve"> </w:t>
      </w:r>
      <w:r w:rsidRPr="00847FAA">
        <w:rPr>
          <w:sz w:val="22"/>
          <w:szCs w:val="22"/>
        </w:rPr>
        <w:t>na celu popełnienie tego przestępstwa,</w:t>
      </w:r>
    </w:p>
    <w:p w14:paraId="175B6CC1" w14:textId="6281DDEE" w:rsidR="00A86138" w:rsidRDefault="00A86138" w:rsidP="00A86138">
      <w:pPr>
        <w:shd w:val="clear" w:color="auto" w:fill="FFFFFF"/>
        <w:spacing w:line="276" w:lineRule="auto"/>
        <w:ind w:left="1134" w:hanging="425"/>
        <w:jc w:val="both"/>
        <w:rPr>
          <w:sz w:val="22"/>
          <w:szCs w:val="22"/>
        </w:rPr>
      </w:pPr>
      <w:r>
        <w:rPr>
          <w:sz w:val="22"/>
          <w:szCs w:val="22"/>
        </w:rPr>
        <w:t>f)</w:t>
      </w:r>
      <w:r>
        <w:rPr>
          <w:sz w:val="22"/>
          <w:szCs w:val="22"/>
        </w:rPr>
        <w:tab/>
      </w:r>
      <w:r w:rsidRPr="00847FAA">
        <w:rPr>
          <w:sz w:val="22"/>
          <w:szCs w:val="22"/>
        </w:rPr>
        <w:t>powierzenia wykonywania pracy małoletniemu cudzoziemcowi,</w:t>
      </w:r>
      <w:r>
        <w:rPr>
          <w:sz w:val="22"/>
          <w:szCs w:val="22"/>
        </w:rPr>
        <w:t xml:space="preserve"> </w:t>
      </w:r>
      <w:r w:rsidRPr="00847FAA">
        <w:rPr>
          <w:sz w:val="22"/>
          <w:szCs w:val="22"/>
        </w:rPr>
        <w:t>o którym mowa w art. 9 ust. 2 ustawy z dnia 15 czerwca 2012 r. o skutkach powierzania</w:t>
      </w:r>
      <w:r>
        <w:rPr>
          <w:sz w:val="22"/>
          <w:szCs w:val="22"/>
        </w:rPr>
        <w:t xml:space="preserve"> </w:t>
      </w:r>
      <w:r w:rsidRPr="00847FAA">
        <w:rPr>
          <w:sz w:val="22"/>
          <w:szCs w:val="22"/>
        </w:rPr>
        <w:t>wykonywania pracy cudzoziemcom przebywającym wbrew przepisom na terytorium</w:t>
      </w:r>
      <w:r>
        <w:rPr>
          <w:sz w:val="22"/>
          <w:szCs w:val="22"/>
        </w:rPr>
        <w:t xml:space="preserve"> </w:t>
      </w:r>
      <w:r w:rsidRPr="00847FAA">
        <w:rPr>
          <w:sz w:val="22"/>
          <w:szCs w:val="22"/>
        </w:rPr>
        <w:t>Rzeczypospo</w:t>
      </w:r>
      <w:r w:rsidR="00754345">
        <w:rPr>
          <w:sz w:val="22"/>
          <w:szCs w:val="22"/>
        </w:rPr>
        <w:t>litej Polskiej</w:t>
      </w:r>
      <w:r w:rsidRPr="00847FAA">
        <w:rPr>
          <w:sz w:val="22"/>
          <w:szCs w:val="22"/>
        </w:rPr>
        <w:t>,</w:t>
      </w:r>
      <w:r>
        <w:rPr>
          <w:sz w:val="22"/>
          <w:szCs w:val="22"/>
        </w:rPr>
        <w:t xml:space="preserve"> </w:t>
      </w:r>
    </w:p>
    <w:p w14:paraId="2967DAD7" w14:textId="77777777" w:rsidR="00A86138" w:rsidRPr="00847FAA" w:rsidRDefault="00A86138" w:rsidP="00A86138">
      <w:pPr>
        <w:shd w:val="clear" w:color="auto" w:fill="FFFFFF"/>
        <w:spacing w:line="276" w:lineRule="auto"/>
        <w:ind w:left="1134" w:hanging="425"/>
        <w:jc w:val="both"/>
        <w:rPr>
          <w:sz w:val="22"/>
          <w:szCs w:val="22"/>
        </w:rPr>
      </w:pPr>
      <w:r>
        <w:rPr>
          <w:sz w:val="22"/>
          <w:szCs w:val="22"/>
        </w:rPr>
        <w:t>g)</w:t>
      </w:r>
      <w:r>
        <w:rPr>
          <w:sz w:val="22"/>
          <w:szCs w:val="22"/>
        </w:rPr>
        <w:tab/>
      </w:r>
      <w:r w:rsidRPr="00847FAA">
        <w:rPr>
          <w:sz w:val="22"/>
          <w:szCs w:val="22"/>
        </w:rPr>
        <w:t>przeciwko obrotowi gospodarczemu, o których mowa w art. 296–307 Kodeksu karnego, przestępstwo</w:t>
      </w:r>
      <w:r>
        <w:rPr>
          <w:sz w:val="22"/>
          <w:szCs w:val="22"/>
        </w:rPr>
        <w:t xml:space="preserve"> </w:t>
      </w:r>
      <w:r w:rsidRPr="00847FAA">
        <w:rPr>
          <w:sz w:val="22"/>
          <w:szCs w:val="22"/>
        </w:rPr>
        <w:t>oszustwa, o którym mowa w art. 286 Kodeksu karnego, przestępstwo przeciwko wiarygodności</w:t>
      </w:r>
      <w:r>
        <w:rPr>
          <w:sz w:val="22"/>
          <w:szCs w:val="22"/>
        </w:rPr>
        <w:t xml:space="preserve"> </w:t>
      </w:r>
      <w:r w:rsidRPr="00847FAA">
        <w:rPr>
          <w:sz w:val="22"/>
          <w:szCs w:val="22"/>
        </w:rPr>
        <w:t>dokumentów, o których mowa w art. 270–277d Kodeksu karnego, lub przestępstwo</w:t>
      </w:r>
      <w:r>
        <w:rPr>
          <w:sz w:val="22"/>
          <w:szCs w:val="22"/>
        </w:rPr>
        <w:t xml:space="preserve"> </w:t>
      </w:r>
      <w:r w:rsidRPr="00847FAA">
        <w:rPr>
          <w:sz w:val="22"/>
          <w:szCs w:val="22"/>
        </w:rPr>
        <w:t>skarbowe,</w:t>
      </w:r>
    </w:p>
    <w:p w14:paraId="104342D3" w14:textId="77777777" w:rsidR="00A86138" w:rsidRPr="001620BF" w:rsidRDefault="00A86138" w:rsidP="00A86138">
      <w:pPr>
        <w:shd w:val="clear" w:color="auto" w:fill="FFFFFF"/>
        <w:spacing w:line="276" w:lineRule="auto"/>
        <w:ind w:left="1134" w:hanging="425"/>
        <w:jc w:val="both"/>
        <w:rPr>
          <w:sz w:val="22"/>
          <w:szCs w:val="22"/>
        </w:rPr>
      </w:pPr>
      <w:r>
        <w:rPr>
          <w:sz w:val="22"/>
          <w:szCs w:val="22"/>
        </w:rPr>
        <w:t>h)</w:t>
      </w:r>
      <w:r>
        <w:rPr>
          <w:sz w:val="22"/>
          <w:szCs w:val="22"/>
        </w:rPr>
        <w:tab/>
      </w:r>
      <w:r w:rsidRPr="00847FAA">
        <w:rPr>
          <w:sz w:val="22"/>
          <w:szCs w:val="22"/>
        </w:rPr>
        <w:t>o którym mowa w art. 9 ust. 1 i 3 lub art. 10 ustawy z dnia 15 czerwca 2012 r. o skutkach powierzania</w:t>
      </w:r>
      <w:r>
        <w:rPr>
          <w:sz w:val="22"/>
          <w:szCs w:val="22"/>
        </w:rPr>
        <w:t xml:space="preserve"> </w:t>
      </w:r>
      <w:r w:rsidRPr="00847FAA">
        <w:rPr>
          <w:sz w:val="22"/>
          <w:szCs w:val="22"/>
        </w:rPr>
        <w:t>wykonywania pracy cudzoziemcom przebywającym wbrew przepisom na terytorium</w:t>
      </w:r>
      <w:r>
        <w:rPr>
          <w:sz w:val="22"/>
          <w:szCs w:val="22"/>
        </w:rPr>
        <w:t xml:space="preserve"> </w:t>
      </w:r>
      <w:r w:rsidRPr="001620BF">
        <w:rPr>
          <w:sz w:val="22"/>
          <w:szCs w:val="22"/>
        </w:rPr>
        <w:t>Rzeczypospolitej Polskiej</w:t>
      </w:r>
    </w:p>
    <w:p w14:paraId="7F674E86" w14:textId="77777777" w:rsidR="00A86138" w:rsidRPr="00847FAA" w:rsidRDefault="00A86138" w:rsidP="00A86138">
      <w:pPr>
        <w:shd w:val="clear" w:color="auto" w:fill="FFFFFF"/>
        <w:spacing w:line="276" w:lineRule="auto"/>
        <w:ind w:left="1134" w:hanging="425"/>
        <w:jc w:val="both"/>
        <w:rPr>
          <w:sz w:val="22"/>
          <w:szCs w:val="22"/>
        </w:rPr>
      </w:pPr>
      <w:r w:rsidRPr="001620BF">
        <w:rPr>
          <w:sz w:val="22"/>
          <w:szCs w:val="22"/>
        </w:rPr>
        <w:t>– lub za odpowiedni czyn zabroniony określony w przepisach prawa obcego;</w:t>
      </w:r>
    </w:p>
    <w:p w14:paraId="393C5B86" w14:textId="7C668FF3" w:rsidR="00A86138" w:rsidRPr="001620BF" w:rsidRDefault="00A86138" w:rsidP="00BD08E4">
      <w:pPr>
        <w:numPr>
          <w:ilvl w:val="1"/>
          <w:numId w:val="23"/>
        </w:numPr>
        <w:shd w:val="clear" w:color="auto" w:fill="FFFFFF"/>
        <w:spacing w:line="276" w:lineRule="auto"/>
        <w:ind w:left="709" w:hanging="283"/>
        <w:jc w:val="both"/>
        <w:rPr>
          <w:sz w:val="22"/>
          <w:szCs w:val="22"/>
        </w:rPr>
      </w:pPr>
      <w:r w:rsidRPr="001620BF">
        <w:rPr>
          <w:sz w:val="22"/>
          <w:szCs w:val="22"/>
        </w:rPr>
        <w:t xml:space="preserve">jeżeli urzędującego członka jego organu zarządzającego lub nadzorczego, wspólnika spółki </w:t>
      </w:r>
      <w:r w:rsidR="006F47C1">
        <w:rPr>
          <w:sz w:val="22"/>
          <w:szCs w:val="22"/>
        </w:rPr>
        <w:br/>
      </w:r>
      <w:r w:rsidRPr="001620BF">
        <w:rPr>
          <w:sz w:val="22"/>
          <w:szCs w:val="22"/>
        </w:rPr>
        <w:t>w spółce jawnej lub partnerskiej albo komplementariusza w spółce komandytowej lub komandytowo-akcyjnej lub prokurenta prawomocnie skazano za przestępstwo, o którym mowa w pkt 1;</w:t>
      </w:r>
    </w:p>
    <w:p w14:paraId="5B8FEC6F" w14:textId="05DBE331" w:rsidR="00A86138" w:rsidRPr="001620BF" w:rsidRDefault="00A86138" w:rsidP="00BD08E4">
      <w:pPr>
        <w:numPr>
          <w:ilvl w:val="1"/>
          <w:numId w:val="23"/>
        </w:numPr>
        <w:shd w:val="clear" w:color="auto" w:fill="FFFFFF"/>
        <w:spacing w:line="276" w:lineRule="auto"/>
        <w:ind w:left="709" w:hanging="283"/>
        <w:jc w:val="both"/>
        <w:rPr>
          <w:sz w:val="22"/>
          <w:szCs w:val="22"/>
        </w:rPr>
      </w:pPr>
      <w:r w:rsidRPr="001620BF">
        <w:rPr>
          <w:sz w:val="22"/>
          <w:szCs w:val="22"/>
        </w:rPr>
        <w:t xml:space="preserve">wobec którego wydano prawomocny wyrok sądu lub ostateczną decyzję administracyjną </w:t>
      </w:r>
      <w:r w:rsidR="006F47C1">
        <w:rPr>
          <w:sz w:val="22"/>
          <w:szCs w:val="22"/>
        </w:rPr>
        <w:br/>
      </w:r>
      <w:r w:rsidRPr="001620BF">
        <w:rPr>
          <w:sz w:val="22"/>
          <w:szCs w:val="22"/>
        </w:rPr>
        <w:t xml:space="preserve">o zaleganiu z uiszczeniem podatków, opłat lub składek na ubezpieczenie społeczne lub zdrowotne, chyba że wykonawca odpowiednio przed upływem terminu do składania wniosków </w:t>
      </w:r>
      <w:r w:rsidRPr="001620BF">
        <w:rPr>
          <w:sz w:val="22"/>
          <w:szCs w:val="22"/>
        </w:rPr>
        <w:lastRenderedPageBreak/>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6E467A" w14:textId="77777777" w:rsidR="00A86138" w:rsidRPr="00847FAA" w:rsidRDefault="00A86138" w:rsidP="00BD08E4">
      <w:pPr>
        <w:numPr>
          <w:ilvl w:val="1"/>
          <w:numId w:val="23"/>
        </w:numPr>
        <w:shd w:val="clear" w:color="auto" w:fill="FFFFFF"/>
        <w:spacing w:line="276" w:lineRule="auto"/>
        <w:ind w:left="709" w:hanging="283"/>
        <w:jc w:val="both"/>
        <w:rPr>
          <w:sz w:val="22"/>
          <w:szCs w:val="22"/>
        </w:rPr>
      </w:pPr>
      <w:r w:rsidRPr="00847FAA">
        <w:rPr>
          <w:sz w:val="22"/>
          <w:szCs w:val="22"/>
        </w:rPr>
        <w:t>wobec którego prawomocnie orzeczono zakaz ubiegania się o zamówienia publiczne;</w:t>
      </w:r>
    </w:p>
    <w:p w14:paraId="10927C3B" w14:textId="765CEE4D" w:rsidR="00A86138" w:rsidRPr="001620BF" w:rsidRDefault="00A86138" w:rsidP="00BD08E4">
      <w:pPr>
        <w:numPr>
          <w:ilvl w:val="1"/>
          <w:numId w:val="23"/>
        </w:numPr>
        <w:shd w:val="clear" w:color="auto" w:fill="FFFFFF"/>
        <w:spacing w:line="276" w:lineRule="auto"/>
        <w:ind w:left="709" w:hanging="283"/>
        <w:jc w:val="both"/>
        <w:rPr>
          <w:sz w:val="22"/>
          <w:szCs w:val="22"/>
        </w:rPr>
      </w:pPr>
      <w:r w:rsidRPr="001620BF">
        <w:rPr>
          <w:sz w:val="22"/>
          <w:szCs w:val="22"/>
        </w:rPr>
        <w:t xml:space="preserve">jeżeli zamawiający może stwierdzić, na podstawie wiarygodnych przesłanek, że wykonawca zawarł z innymi wykonawcami porozumienie mające na celu zakłócenie konkurencji, </w:t>
      </w:r>
      <w:r>
        <w:rPr>
          <w:sz w:val="22"/>
          <w:szCs w:val="22"/>
        </w:rPr>
        <w:br/>
      </w:r>
      <w:r w:rsidRPr="001620BF">
        <w:rPr>
          <w:sz w:val="22"/>
          <w:szCs w:val="22"/>
        </w:rPr>
        <w:t xml:space="preserve">w szczególności jeżeli należąc do tej samej grupy kapitałowej w rozumieniu ustawy z dnia </w:t>
      </w:r>
      <w:r>
        <w:rPr>
          <w:sz w:val="22"/>
          <w:szCs w:val="22"/>
        </w:rPr>
        <w:br/>
      </w:r>
      <w:r w:rsidRPr="001620BF">
        <w:rPr>
          <w:sz w:val="22"/>
          <w:szCs w:val="22"/>
        </w:rPr>
        <w:t xml:space="preserve">16 lutego 2007 r. o ochronie konkurencji i konsumentów, złożyli odrębne oferty, oferty częściowe lub wnioski o dopuszczenie do udziału w postępowaniu, chyba że wykażą, </w:t>
      </w:r>
      <w:r w:rsidR="00A5524C">
        <w:rPr>
          <w:sz w:val="22"/>
          <w:szCs w:val="22"/>
        </w:rPr>
        <w:br/>
      </w:r>
      <w:r w:rsidRPr="001620BF">
        <w:rPr>
          <w:sz w:val="22"/>
          <w:szCs w:val="22"/>
        </w:rPr>
        <w:t>że przygotowali te oferty lub wnioski niezależnie od siebie;</w:t>
      </w:r>
    </w:p>
    <w:p w14:paraId="5EB4A8F7" w14:textId="11B7B118" w:rsidR="00A86138" w:rsidRPr="001620BF" w:rsidRDefault="00A86138" w:rsidP="00BD08E4">
      <w:pPr>
        <w:numPr>
          <w:ilvl w:val="1"/>
          <w:numId w:val="23"/>
        </w:numPr>
        <w:shd w:val="clear" w:color="auto" w:fill="FFFFFF"/>
        <w:spacing w:line="276" w:lineRule="auto"/>
        <w:ind w:left="709" w:hanging="283"/>
        <w:jc w:val="both"/>
        <w:rPr>
          <w:sz w:val="22"/>
          <w:szCs w:val="22"/>
        </w:rPr>
      </w:pPr>
      <w:r w:rsidRPr="001620BF">
        <w:rPr>
          <w:sz w:val="22"/>
          <w:szCs w:val="22"/>
        </w:rPr>
        <w:t>jeżeli, w przypadkach, o których mowa w art. 85 ust. 1</w:t>
      </w:r>
      <w:r w:rsidR="002A3F4C">
        <w:rPr>
          <w:sz w:val="22"/>
          <w:szCs w:val="22"/>
        </w:rPr>
        <w:t xml:space="preserve"> uPzp</w:t>
      </w:r>
      <w:r w:rsidRPr="001620BF">
        <w:rPr>
          <w:sz w:val="22"/>
          <w:szCs w:val="22"/>
        </w:rPr>
        <w:t xml:space="preserve">, doszło do zakłócenia konkurencji wynikającego z wcześniejszego zaangażowania tego wykonawcy lub podmiotu, który należy </w:t>
      </w:r>
      <w:r>
        <w:rPr>
          <w:sz w:val="22"/>
          <w:szCs w:val="22"/>
        </w:rPr>
        <w:br/>
      </w:r>
      <w:r w:rsidRPr="001620BF">
        <w:rPr>
          <w:sz w:val="22"/>
          <w:szCs w:val="22"/>
        </w:rPr>
        <w:t xml:space="preserve">z wykonawcą do tej samej grupy kapitałowej w rozumieniu ustawy z dnia 16 lutego 2007 r. </w:t>
      </w:r>
      <w:r>
        <w:rPr>
          <w:sz w:val="22"/>
          <w:szCs w:val="22"/>
        </w:rPr>
        <w:br/>
      </w:r>
      <w:r w:rsidRPr="001620BF">
        <w:rPr>
          <w:sz w:val="22"/>
          <w:szCs w:val="22"/>
        </w:rPr>
        <w:t>o ochronie konkurencji i konsumentów, chyba że spowodowane tym zakłócenie konkurencji może być wyeliminowane w inny sposób</w:t>
      </w:r>
      <w:r>
        <w:rPr>
          <w:sz w:val="22"/>
          <w:szCs w:val="22"/>
        </w:rPr>
        <w:t>.</w:t>
      </w:r>
    </w:p>
    <w:p w14:paraId="7A29BE76" w14:textId="77777777" w:rsidR="00A86138" w:rsidRPr="00394E51" w:rsidRDefault="00A86138" w:rsidP="00BD08E4">
      <w:pPr>
        <w:numPr>
          <w:ilvl w:val="0"/>
          <w:numId w:val="23"/>
        </w:numPr>
        <w:shd w:val="clear" w:color="auto" w:fill="FFFFFF"/>
        <w:spacing w:line="276" w:lineRule="auto"/>
        <w:jc w:val="both"/>
        <w:rPr>
          <w:sz w:val="22"/>
          <w:szCs w:val="22"/>
        </w:rPr>
      </w:pPr>
      <w:r w:rsidRPr="00394E51">
        <w:rPr>
          <w:sz w:val="22"/>
          <w:szCs w:val="22"/>
        </w:rPr>
        <w:t>Wykluczenie wykonawcy następuje:</w:t>
      </w:r>
    </w:p>
    <w:p w14:paraId="2E7CB705" w14:textId="2B1C153B" w:rsidR="00A86138" w:rsidRPr="00394E51" w:rsidRDefault="00A86138" w:rsidP="00A86138">
      <w:pPr>
        <w:shd w:val="clear" w:color="auto" w:fill="FFFFFF"/>
        <w:spacing w:line="276" w:lineRule="auto"/>
        <w:ind w:left="709" w:hanging="349"/>
        <w:jc w:val="both"/>
        <w:rPr>
          <w:sz w:val="22"/>
          <w:szCs w:val="22"/>
        </w:rPr>
      </w:pPr>
      <w:r>
        <w:rPr>
          <w:sz w:val="22"/>
          <w:szCs w:val="22"/>
        </w:rPr>
        <w:t>1)</w:t>
      </w:r>
      <w:r>
        <w:rPr>
          <w:sz w:val="22"/>
          <w:szCs w:val="22"/>
        </w:rPr>
        <w:tab/>
      </w:r>
      <w:r w:rsidRPr="00394E51">
        <w:rPr>
          <w:sz w:val="22"/>
          <w:szCs w:val="22"/>
        </w:rPr>
        <w:t xml:space="preserve">w przypadkach, o których mowa w </w:t>
      </w:r>
      <w:r>
        <w:rPr>
          <w:sz w:val="22"/>
          <w:szCs w:val="22"/>
        </w:rPr>
        <w:t>ust. 1</w:t>
      </w:r>
      <w:r w:rsidRPr="00394E51">
        <w:rPr>
          <w:sz w:val="22"/>
          <w:szCs w:val="22"/>
        </w:rPr>
        <w:t xml:space="preserve"> </w:t>
      </w:r>
      <w:r>
        <w:rPr>
          <w:sz w:val="22"/>
          <w:szCs w:val="22"/>
        </w:rPr>
        <w:t>pkt</w:t>
      </w:r>
      <w:r w:rsidRPr="00394E51">
        <w:rPr>
          <w:sz w:val="22"/>
          <w:szCs w:val="22"/>
        </w:rPr>
        <w:t xml:space="preserve"> 1 lit. a–g i pkt 2, na okres 5 lat od dnia uprawomocnienia</w:t>
      </w:r>
      <w:r>
        <w:rPr>
          <w:sz w:val="22"/>
          <w:szCs w:val="22"/>
        </w:rPr>
        <w:t xml:space="preserve"> </w:t>
      </w:r>
      <w:r w:rsidRPr="00394E51">
        <w:rPr>
          <w:sz w:val="22"/>
          <w:szCs w:val="22"/>
        </w:rPr>
        <w:t>się wyroku potwierdzającego zaistnienie jednej z podstaw wykluczenia, chyba że</w:t>
      </w:r>
      <w:r>
        <w:rPr>
          <w:sz w:val="22"/>
          <w:szCs w:val="22"/>
        </w:rPr>
        <w:t xml:space="preserve"> </w:t>
      </w:r>
      <w:r w:rsidRPr="00394E51">
        <w:rPr>
          <w:sz w:val="22"/>
          <w:szCs w:val="22"/>
        </w:rPr>
        <w:t>w tym wyroku został określony inny okres wykluczenia;</w:t>
      </w:r>
    </w:p>
    <w:p w14:paraId="018601ED" w14:textId="66D374D5" w:rsidR="00A86138" w:rsidRPr="00394E51" w:rsidRDefault="00A86138" w:rsidP="00A86138">
      <w:pPr>
        <w:shd w:val="clear" w:color="auto" w:fill="FFFFFF"/>
        <w:spacing w:line="276" w:lineRule="auto"/>
        <w:ind w:left="709" w:hanging="349"/>
        <w:jc w:val="both"/>
        <w:rPr>
          <w:sz w:val="22"/>
          <w:szCs w:val="22"/>
        </w:rPr>
      </w:pPr>
      <w:r>
        <w:rPr>
          <w:sz w:val="22"/>
          <w:szCs w:val="22"/>
        </w:rPr>
        <w:t>2)</w:t>
      </w:r>
      <w:r>
        <w:rPr>
          <w:sz w:val="22"/>
          <w:szCs w:val="22"/>
        </w:rPr>
        <w:tab/>
        <w:t xml:space="preserve">w przypadkach, o których mowa w </w:t>
      </w:r>
      <w:r w:rsidRPr="00394E51">
        <w:rPr>
          <w:sz w:val="22"/>
          <w:szCs w:val="22"/>
        </w:rPr>
        <w:t>ust. 1 pkt 1 lit. h i pkt 2, gdy osoba, o której mowa w tych przepisach, została skazana</w:t>
      </w:r>
      <w:r>
        <w:rPr>
          <w:sz w:val="22"/>
          <w:szCs w:val="22"/>
        </w:rPr>
        <w:t xml:space="preserve"> </w:t>
      </w:r>
      <w:r w:rsidRPr="00394E51">
        <w:rPr>
          <w:sz w:val="22"/>
          <w:szCs w:val="22"/>
        </w:rPr>
        <w:t>za przestępstwo wymienione w ust. 1 pkt 1</w:t>
      </w:r>
      <w:r>
        <w:rPr>
          <w:sz w:val="22"/>
          <w:szCs w:val="22"/>
        </w:rPr>
        <w:t xml:space="preserve"> lit. h </w:t>
      </w:r>
      <w:r w:rsidRPr="00394E51">
        <w:rPr>
          <w:sz w:val="22"/>
          <w:szCs w:val="22"/>
        </w:rPr>
        <w:t>‒ na okres 3 lat od dnia uprawomocnienia się odpowiednio wyroku potwierdzającego zaistnienie</w:t>
      </w:r>
      <w:r>
        <w:rPr>
          <w:sz w:val="22"/>
          <w:szCs w:val="22"/>
        </w:rPr>
        <w:t xml:space="preserve"> </w:t>
      </w:r>
      <w:r w:rsidRPr="00394E51">
        <w:rPr>
          <w:sz w:val="22"/>
          <w:szCs w:val="22"/>
        </w:rPr>
        <w:t xml:space="preserve">jednej </w:t>
      </w:r>
      <w:r>
        <w:rPr>
          <w:sz w:val="22"/>
          <w:szCs w:val="22"/>
        </w:rPr>
        <w:br/>
      </w:r>
      <w:r w:rsidRPr="00394E51">
        <w:rPr>
          <w:sz w:val="22"/>
          <w:szCs w:val="22"/>
        </w:rPr>
        <w:t>z podstaw wykluczenia, wydania ostatecznej decyzji lub zaistnienia zdarzenia będącego</w:t>
      </w:r>
      <w:r>
        <w:rPr>
          <w:sz w:val="22"/>
          <w:szCs w:val="22"/>
        </w:rPr>
        <w:t xml:space="preserve"> </w:t>
      </w:r>
      <w:r w:rsidRPr="00394E51">
        <w:rPr>
          <w:sz w:val="22"/>
          <w:szCs w:val="22"/>
        </w:rPr>
        <w:t>podstawą wykluczenia, chyba że w wyroku lub decyzji został określony inny okres wykluczenia;</w:t>
      </w:r>
    </w:p>
    <w:p w14:paraId="0D04A30A" w14:textId="7F1762E3" w:rsidR="00A86138" w:rsidRDefault="00A86138" w:rsidP="00A86138">
      <w:pPr>
        <w:shd w:val="clear" w:color="auto" w:fill="FFFFFF"/>
        <w:spacing w:line="276" w:lineRule="auto"/>
        <w:ind w:left="709" w:hanging="349"/>
        <w:jc w:val="both"/>
        <w:rPr>
          <w:sz w:val="22"/>
          <w:szCs w:val="22"/>
        </w:rPr>
      </w:pPr>
      <w:r>
        <w:rPr>
          <w:sz w:val="22"/>
          <w:szCs w:val="22"/>
        </w:rPr>
        <w:t>3)</w:t>
      </w:r>
      <w:r>
        <w:rPr>
          <w:sz w:val="22"/>
          <w:szCs w:val="22"/>
        </w:rPr>
        <w:tab/>
      </w:r>
      <w:r w:rsidRPr="00394E51">
        <w:rPr>
          <w:sz w:val="22"/>
          <w:szCs w:val="22"/>
        </w:rPr>
        <w:t>w przypadku, o którym mowa w ust. 1 pkt 4, na okres, na jaki został prawomocnie orzeczony</w:t>
      </w:r>
      <w:r>
        <w:rPr>
          <w:sz w:val="22"/>
          <w:szCs w:val="22"/>
        </w:rPr>
        <w:t xml:space="preserve"> </w:t>
      </w:r>
      <w:r w:rsidRPr="00394E51">
        <w:rPr>
          <w:sz w:val="22"/>
          <w:szCs w:val="22"/>
        </w:rPr>
        <w:t>zakaz ubiegania się o zamówienia publiczne;</w:t>
      </w:r>
    </w:p>
    <w:p w14:paraId="05EF641F" w14:textId="66FCC179" w:rsidR="00A86138" w:rsidRDefault="00A86138" w:rsidP="00A86138">
      <w:pPr>
        <w:shd w:val="clear" w:color="auto" w:fill="FFFFFF"/>
        <w:spacing w:line="276" w:lineRule="auto"/>
        <w:ind w:left="709" w:hanging="349"/>
        <w:jc w:val="both"/>
        <w:rPr>
          <w:sz w:val="22"/>
          <w:szCs w:val="22"/>
        </w:rPr>
      </w:pPr>
      <w:r>
        <w:rPr>
          <w:sz w:val="22"/>
          <w:szCs w:val="22"/>
        </w:rPr>
        <w:t>4)</w:t>
      </w:r>
      <w:r>
        <w:rPr>
          <w:sz w:val="22"/>
          <w:szCs w:val="22"/>
        </w:rPr>
        <w:tab/>
      </w:r>
      <w:r w:rsidRPr="00394E51">
        <w:rPr>
          <w:sz w:val="22"/>
          <w:szCs w:val="22"/>
        </w:rPr>
        <w:t>w przypadk</w:t>
      </w:r>
      <w:r>
        <w:rPr>
          <w:sz w:val="22"/>
          <w:szCs w:val="22"/>
        </w:rPr>
        <w:t>u</w:t>
      </w:r>
      <w:r w:rsidRPr="00394E51">
        <w:rPr>
          <w:sz w:val="22"/>
          <w:szCs w:val="22"/>
        </w:rPr>
        <w:t>, o który</w:t>
      </w:r>
      <w:r>
        <w:rPr>
          <w:sz w:val="22"/>
          <w:szCs w:val="22"/>
        </w:rPr>
        <w:t>m</w:t>
      </w:r>
      <w:r w:rsidRPr="00394E51">
        <w:rPr>
          <w:sz w:val="22"/>
          <w:szCs w:val="22"/>
        </w:rPr>
        <w:t xml:space="preserve"> mowa w ust. 1 pkt 5 na okres</w:t>
      </w:r>
      <w:r>
        <w:rPr>
          <w:sz w:val="22"/>
          <w:szCs w:val="22"/>
        </w:rPr>
        <w:t xml:space="preserve"> </w:t>
      </w:r>
      <w:r w:rsidRPr="00394E51">
        <w:rPr>
          <w:sz w:val="22"/>
          <w:szCs w:val="22"/>
        </w:rPr>
        <w:t>3 lat od zaistnienia zdarzenia będącego podstawą wykluczenia;</w:t>
      </w:r>
    </w:p>
    <w:p w14:paraId="4BE09BB1" w14:textId="47B59122" w:rsidR="00A86138" w:rsidRDefault="00A86138" w:rsidP="00A86138">
      <w:pPr>
        <w:shd w:val="clear" w:color="auto" w:fill="FFFFFF"/>
        <w:spacing w:line="276" w:lineRule="auto"/>
        <w:ind w:left="709" w:hanging="349"/>
        <w:jc w:val="both"/>
        <w:rPr>
          <w:sz w:val="22"/>
          <w:szCs w:val="22"/>
        </w:rPr>
      </w:pPr>
      <w:r>
        <w:rPr>
          <w:sz w:val="22"/>
          <w:szCs w:val="22"/>
        </w:rPr>
        <w:t>5)</w:t>
      </w:r>
      <w:r>
        <w:rPr>
          <w:sz w:val="22"/>
          <w:szCs w:val="22"/>
        </w:rPr>
        <w:tab/>
      </w:r>
      <w:r w:rsidRPr="00394E51">
        <w:rPr>
          <w:sz w:val="22"/>
          <w:szCs w:val="22"/>
        </w:rPr>
        <w:t>w przypadk</w:t>
      </w:r>
      <w:r>
        <w:rPr>
          <w:sz w:val="22"/>
          <w:szCs w:val="22"/>
        </w:rPr>
        <w:t>u</w:t>
      </w:r>
      <w:r w:rsidRPr="00394E51">
        <w:rPr>
          <w:sz w:val="22"/>
          <w:szCs w:val="22"/>
        </w:rPr>
        <w:t>, o który</w:t>
      </w:r>
      <w:r>
        <w:rPr>
          <w:sz w:val="22"/>
          <w:szCs w:val="22"/>
        </w:rPr>
        <w:t>m</w:t>
      </w:r>
      <w:r w:rsidRPr="00394E51">
        <w:rPr>
          <w:sz w:val="22"/>
          <w:szCs w:val="22"/>
        </w:rPr>
        <w:t xml:space="preserve"> mowa w ust. 1 pkt 6 w postępowaniu</w:t>
      </w:r>
      <w:r>
        <w:rPr>
          <w:sz w:val="22"/>
          <w:szCs w:val="22"/>
        </w:rPr>
        <w:t xml:space="preserve"> </w:t>
      </w:r>
      <w:r w:rsidRPr="00394E51">
        <w:rPr>
          <w:sz w:val="22"/>
          <w:szCs w:val="22"/>
        </w:rPr>
        <w:t xml:space="preserve">o udzielenie zamówienia, </w:t>
      </w:r>
      <w:r>
        <w:rPr>
          <w:sz w:val="22"/>
          <w:szCs w:val="22"/>
        </w:rPr>
        <w:br/>
      </w:r>
      <w:r w:rsidRPr="00394E51">
        <w:rPr>
          <w:sz w:val="22"/>
          <w:szCs w:val="22"/>
        </w:rPr>
        <w:t>w którym zaistniało zdarzenie będące podstawą wykluczenia.</w:t>
      </w:r>
    </w:p>
    <w:p w14:paraId="2B5460B1" w14:textId="77777777" w:rsidR="00DB3A1B" w:rsidRDefault="00DB3A1B" w:rsidP="00DB3A1B">
      <w:pPr>
        <w:numPr>
          <w:ilvl w:val="0"/>
          <w:numId w:val="23"/>
        </w:numPr>
        <w:shd w:val="clear" w:color="auto" w:fill="FFFFFF"/>
        <w:spacing w:line="276" w:lineRule="auto"/>
        <w:jc w:val="both"/>
        <w:rPr>
          <w:sz w:val="22"/>
          <w:szCs w:val="22"/>
        </w:rPr>
      </w:pPr>
      <w:r>
        <w:rPr>
          <w:sz w:val="22"/>
          <w:szCs w:val="22"/>
        </w:rPr>
        <w:t xml:space="preserve">Na podstawie art. 7 ust. 1 ustawy z dnia 13 kwietnia 2022 r. o szczególnych rozwiązaniach </w:t>
      </w:r>
      <w:r>
        <w:rPr>
          <w:sz w:val="22"/>
          <w:szCs w:val="22"/>
        </w:rPr>
        <w:br/>
        <w:t>w zakresie przeciwdziałania wspieraniu agresji na Ukrainę oraz służących ochronie bezpieczeństwa narodowego, dalej zwanej „ustawą o przeciwdziałaniu agresji”, z postępowania o udzielenie zamówienia publicznego Zamawiający wykluczy Wykonawcę:</w:t>
      </w:r>
    </w:p>
    <w:p w14:paraId="5F0E2F5B" w14:textId="77777777" w:rsidR="00DB3A1B" w:rsidRDefault="00DB3A1B" w:rsidP="0055334C">
      <w:pPr>
        <w:pStyle w:val="Akapitzlist"/>
        <w:numPr>
          <w:ilvl w:val="0"/>
          <w:numId w:val="37"/>
        </w:numPr>
        <w:ind w:left="851" w:hanging="425"/>
        <w:jc w:val="both"/>
        <w:rPr>
          <w:rFonts w:ascii="Times New Roman" w:hAnsi="Times New Roman"/>
        </w:rPr>
      </w:pPr>
      <w:r>
        <w:rPr>
          <w:rFonts w:ascii="Times New Roman" w:hAnsi="Times New Roman"/>
        </w:rPr>
        <w:t xml:space="preserve">wymienionego w wykazach określonych w rozporządzeniu 765/2006 i rozporządzeniu 269/2014 albo wpisanego na listę na podstawie decyzji w sprawie wpisu na listę rozstrzygającej o zastosowaniu środka, o którym mowa w art. 1 pkt 3 ustawy </w:t>
      </w:r>
      <w:r>
        <w:rPr>
          <w:rFonts w:ascii="Times New Roman" w:hAnsi="Times New Roman"/>
        </w:rPr>
        <w:br/>
        <w:t>o przeciwdziałaniu agresji;</w:t>
      </w:r>
    </w:p>
    <w:p w14:paraId="3E3B93B8" w14:textId="77777777" w:rsidR="00DB3A1B" w:rsidRDefault="00DB3A1B" w:rsidP="0055334C">
      <w:pPr>
        <w:pStyle w:val="Akapitzlist"/>
        <w:numPr>
          <w:ilvl w:val="0"/>
          <w:numId w:val="37"/>
        </w:numPr>
        <w:ind w:left="851" w:hanging="425"/>
        <w:jc w:val="both"/>
        <w:rPr>
          <w:rFonts w:ascii="Times New Roman" w:hAnsi="Times New Roman"/>
        </w:rPr>
      </w:pPr>
      <w:r>
        <w:rPr>
          <w:rFonts w:ascii="Times New Roman" w:hAnsi="Times New Roman"/>
        </w:rPr>
        <w:t xml:space="preserve">którego beneficjentem rzeczywistym w rozumieniu ustawy z dnia 1 marca 2018 r. </w:t>
      </w:r>
      <w:r>
        <w:rPr>
          <w:rFonts w:ascii="Times New Roman" w:hAnsi="Times New Roman"/>
        </w:rPr>
        <w:br/>
        <w:t xml:space="preserve">o przeciwdziałaniu praniu pieniędzy oraz finansowaniu terroryzmu jest osoba wymieniona </w:t>
      </w:r>
      <w:r>
        <w:rPr>
          <w:rFonts w:ascii="Times New Roman" w:hAnsi="Times New Roman"/>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0E9ED5A2" w14:textId="77777777" w:rsidR="00DB3A1B" w:rsidRDefault="00DB3A1B" w:rsidP="0055334C">
      <w:pPr>
        <w:pStyle w:val="Akapitzlist"/>
        <w:numPr>
          <w:ilvl w:val="0"/>
          <w:numId w:val="37"/>
        </w:numPr>
        <w:spacing w:after="0"/>
        <w:ind w:left="851" w:hanging="425"/>
        <w:jc w:val="both"/>
        <w:rPr>
          <w:rFonts w:ascii="Times New Roman" w:hAnsi="Times New Roman"/>
        </w:rPr>
      </w:pPr>
      <w:r>
        <w:rPr>
          <w:rFonts w:ascii="Times New Roman" w:hAnsi="Times New Roman"/>
        </w:rPr>
        <w:lastRenderedPageBreak/>
        <w:t xml:space="preserve">którego jednostką dominującą w rozumieniu art. 3 ust. 1 pkt 37 ustawy z dnia 29 września 1994 r. o rachunkowości jest podmiot wymieniony w wykazach określonych </w:t>
      </w:r>
      <w:r>
        <w:rPr>
          <w:rFonts w:ascii="Times New Roman" w:hAnsi="Times New Roman"/>
        </w:rPr>
        <w:b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imes New Roman" w:hAnsi="Times New Roman"/>
        </w:rPr>
        <w:br/>
        <w:t>w art. 1 pkt 3 ustawy o przeciwdziałaniu agresji.</w:t>
      </w:r>
    </w:p>
    <w:p w14:paraId="7E766EE1" w14:textId="5379F5E5" w:rsidR="00DB3A1B" w:rsidRDefault="00DB3A1B" w:rsidP="00DB3A1B">
      <w:pPr>
        <w:numPr>
          <w:ilvl w:val="0"/>
          <w:numId w:val="23"/>
        </w:numPr>
        <w:shd w:val="clear" w:color="auto" w:fill="FFFFFF"/>
        <w:spacing w:line="276" w:lineRule="auto"/>
        <w:jc w:val="both"/>
        <w:rPr>
          <w:sz w:val="22"/>
          <w:szCs w:val="22"/>
        </w:rPr>
      </w:pPr>
      <w:r>
        <w:rPr>
          <w:sz w:val="22"/>
          <w:szCs w:val="22"/>
        </w:rPr>
        <w:t xml:space="preserve">Wykluczenie, o którym mowa w ust. </w:t>
      </w:r>
      <w:r w:rsidR="00EE7893">
        <w:rPr>
          <w:sz w:val="22"/>
          <w:szCs w:val="22"/>
        </w:rPr>
        <w:t>3</w:t>
      </w:r>
      <w:r>
        <w:rPr>
          <w:sz w:val="22"/>
          <w:szCs w:val="22"/>
        </w:rPr>
        <w:t>, następować będzie na okres trwania ww. okoliczności.</w:t>
      </w:r>
    </w:p>
    <w:p w14:paraId="2088B570" w14:textId="39C50FF9" w:rsidR="00DB3A1B" w:rsidRDefault="00DB3A1B" w:rsidP="00DB3A1B">
      <w:pPr>
        <w:numPr>
          <w:ilvl w:val="0"/>
          <w:numId w:val="23"/>
        </w:numPr>
        <w:shd w:val="clear" w:color="auto" w:fill="FFFFFF"/>
        <w:spacing w:line="276" w:lineRule="auto"/>
        <w:jc w:val="both"/>
        <w:rPr>
          <w:sz w:val="22"/>
          <w:szCs w:val="22"/>
        </w:rPr>
      </w:pPr>
      <w:r>
        <w:rPr>
          <w:sz w:val="22"/>
          <w:szCs w:val="22"/>
        </w:rPr>
        <w:t xml:space="preserve">Oferta Wykonawcy wykluczonego z postępowania na podstawie ust. </w:t>
      </w:r>
      <w:r w:rsidR="00EE7893">
        <w:rPr>
          <w:sz w:val="22"/>
          <w:szCs w:val="22"/>
        </w:rPr>
        <w:t>3</w:t>
      </w:r>
      <w:r>
        <w:rPr>
          <w:sz w:val="22"/>
          <w:szCs w:val="22"/>
        </w:rPr>
        <w:t xml:space="preserve"> zostanie odrzucona.</w:t>
      </w:r>
    </w:p>
    <w:p w14:paraId="33883074" w14:textId="2B208DB3" w:rsidR="000751F2" w:rsidRPr="00EE7893" w:rsidRDefault="00EE7893" w:rsidP="00EE7893">
      <w:pPr>
        <w:numPr>
          <w:ilvl w:val="0"/>
          <w:numId w:val="23"/>
        </w:numPr>
        <w:shd w:val="clear" w:color="auto" w:fill="FFFFFF"/>
        <w:spacing w:line="276" w:lineRule="auto"/>
        <w:jc w:val="both"/>
        <w:rPr>
          <w:b/>
          <w:color w:val="000000"/>
          <w:sz w:val="22"/>
          <w:szCs w:val="22"/>
        </w:rPr>
      </w:pPr>
      <w:r w:rsidRPr="00EE7893">
        <w:rPr>
          <w:sz w:val="22"/>
          <w:szCs w:val="22"/>
        </w:rPr>
        <w:t xml:space="preserve">Wykonawca może zostać wykluczony przez Zamawiającego na każdym etapie postępowania </w:t>
      </w:r>
      <w:r w:rsidRPr="00EE7893">
        <w:rPr>
          <w:sz w:val="22"/>
          <w:szCs w:val="22"/>
        </w:rPr>
        <w:br/>
        <w:t>o udzielenie zamówienia.</w:t>
      </w:r>
    </w:p>
    <w:p w14:paraId="4CCAC4AF" w14:textId="77777777" w:rsidR="00A75B41" w:rsidRDefault="00A75B41" w:rsidP="00676892">
      <w:pPr>
        <w:tabs>
          <w:tab w:val="left" w:pos="2127"/>
        </w:tabs>
        <w:spacing w:line="276" w:lineRule="auto"/>
        <w:jc w:val="center"/>
        <w:rPr>
          <w:b/>
          <w:color w:val="000000"/>
          <w:sz w:val="22"/>
          <w:szCs w:val="22"/>
        </w:rPr>
      </w:pPr>
    </w:p>
    <w:p w14:paraId="6960B87B" w14:textId="77608492" w:rsidR="00676892" w:rsidRPr="00FD69AD" w:rsidRDefault="0028263D" w:rsidP="00676892">
      <w:pPr>
        <w:tabs>
          <w:tab w:val="left" w:pos="2127"/>
        </w:tabs>
        <w:spacing w:line="276" w:lineRule="auto"/>
        <w:jc w:val="center"/>
        <w:rPr>
          <w:b/>
          <w:color w:val="000000"/>
          <w:sz w:val="22"/>
          <w:szCs w:val="22"/>
        </w:rPr>
      </w:pPr>
      <w:r>
        <w:rPr>
          <w:b/>
          <w:color w:val="000000"/>
          <w:sz w:val="22"/>
          <w:szCs w:val="22"/>
        </w:rPr>
        <w:t>§ 11</w:t>
      </w:r>
    </w:p>
    <w:p w14:paraId="40B3EF8A" w14:textId="4C0F930F" w:rsidR="00C648F1" w:rsidRDefault="003231FB" w:rsidP="00047196">
      <w:pPr>
        <w:tabs>
          <w:tab w:val="left" w:pos="2127"/>
        </w:tabs>
        <w:spacing w:line="276" w:lineRule="auto"/>
        <w:jc w:val="center"/>
        <w:rPr>
          <w:b/>
          <w:color w:val="000000"/>
          <w:sz w:val="22"/>
          <w:szCs w:val="22"/>
        </w:rPr>
      </w:pPr>
      <w:r>
        <w:rPr>
          <w:b/>
          <w:color w:val="000000"/>
          <w:sz w:val="22"/>
          <w:szCs w:val="22"/>
        </w:rPr>
        <w:t>WARUNKI UDZIAŁU W POSTĘPOWANIU</w:t>
      </w:r>
    </w:p>
    <w:p w14:paraId="2AB0C2F5" w14:textId="77777777" w:rsidR="003E4A2E" w:rsidRPr="007F3421" w:rsidRDefault="003E4A2E" w:rsidP="003E4A2E">
      <w:pPr>
        <w:widowControl w:val="0"/>
        <w:numPr>
          <w:ilvl w:val="0"/>
          <w:numId w:val="11"/>
        </w:numPr>
        <w:shd w:val="clear" w:color="auto" w:fill="FFFFFF"/>
        <w:autoSpaceDE w:val="0"/>
        <w:autoSpaceDN w:val="0"/>
        <w:adjustRightInd w:val="0"/>
        <w:spacing w:line="276" w:lineRule="auto"/>
        <w:ind w:left="284" w:hanging="284"/>
        <w:jc w:val="both"/>
        <w:rPr>
          <w:sz w:val="22"/>
          <w:szCs w:val="22"/>
        </w:rPr>
      </w:pPr>
      <w:r w:rsidRPr="007F3421">
        <w:rPr>
          <w:sz w:val="22"/>
          <w:szCs w:val="22"/>
        </w:rPr>
        <w:t>O udzielenie zamówienia mogą ubiegać się Wykonawcy, którzy spełniają warunki</w:t>
      </w:r>
      <w:r>
        <w:rPr>
          <w:sz w:val="22"/>
          <w:szCs w:val="22"/>
        </w:rPr>
        <w:t xml:space="preserve"> </w:t>
      </w:r>
      <w:r w:rsidRPr="007F3421">
        <w:rPr>
          <w:sz w:val="22"/>
          <w:szCs w:val="22"/>
        </w:rPr>
        <w:t>dotyczące:</w:t>
      </w:r>
    </w:p>
    <w:p w14:paraId="5A33FF74" w14:textId="77777777" w:rsidR="003E4A2E" w:rsidRPr="007F3421" w:rsidRDefault="003E4A2E" w:rsidP="003E4A2E">
      <w:pPr>
        <w:pStyle w:val="Default"/>
        <w:numPr>
          <w:ilvl w:val="0"/>
          <w:numId w:val="12"/>
        </w:numPr>
        <w:spacing w:after="0"/>
        <w:rPr>
          <w:rFonts w:ascii="Times New Roman" w:hAnsi="Times New Roman"/>
          <w:color w:val="auto"/>
          <w:sz w:val="22"/>
          <w:szCs w:val="22"/>
        </w:rPr>
      </w:pPr>
      <w:r w:rsidRPr="007F3421">
        <w:rPr>
          <w:rFonts w:ascii="Times New Roman" w:hAnsi="Times New Roman"/>
          <w:sz w:val="22"/>
          <w:szCs w:val="22"/>
        </w:rPr>
        <w:t>zdolności do występowania w obrocie gospodarczym</w:t>
      </w:r>
      <w:r w:rsidRPr="007F3421">
        <w:rPr>
          <w:rFonts w:ascii="Times New Roman" w:hAnsi="Times New Roman"/>
          <w:bCs/>
          <w:color w:val="auto"/>
          <w:sz w:val="22"/>
          <w:szCs w:val="22"/>
        </w:rPr>
        <w:t xml:space="preserve"> </w:t>
      </w:r>
      <w:r w:rsidRPr="007F3421">
        <w:rPr>
          <w:rFonts w:ascii="Times New Roman" w:hAnsi="Times New Roman"/>
          <w:bCs/>
          <w:sz w:val="22"/>
          <w:szCs w:val="22"/>
        </w:rPr>
        <w:t xml:space="preserve">– </w:t>
      </w:r>
      <w:r w:rsidRPr="007F3421">
        <w:rPr>
          <w:rFonts w:ascii="Times New Roman" w:hAnsi="Times New Roman"/>
          <w:bCs/>
          <w:color w:val="auto"/>
          <w:sz w:val="22"/>
          <w:szCs w:val="22"/>
        </w:rPr>
        <w:t>Zamawiający nie określa warunku w tym zakresie,</w:t>
      </w:r>
    </w:p>
    <w:p w14:paraId="5C6292FF" w14:textId="30B06F5B" w:rsidR="003E4A2E" w:rsidRPr="009745DB" w:rsidRDefault="003E4A2E" w:rsidP="001856F2">
      <w:pPr>
        <w:pStyle w:val="Default"/>
        <w:numPr>
          <w:ilvl w:val="0"/>
          <w:numId w:val="12"/>
        </w:numPr>
        <w:spacing w:after="0"/>
        <w:rPr>
          <w:rFonts w:ascii="Times New Roman" w:hAnsi="Times New Roman"/>
          <w:b/>
          <w:color w:val="auto"/>
          <w:sz w:val="22"/>
          <w:szCs w:val="22"/>
        </w:rPr>
      </w:pPr>
      <w:r w:rsidRPr="001856F2">
        <w:rPr>
          <w:rFonts w:ascii="Times New Roman" w:hAnsi="Times New Roman"/>
          <w:sz w:val="22"/>
          <w:szCs w:val="22"/>
        </w:rPr>
        <w:t>uprawnień do prowadzenia określonej działalności gospodarczej lub zawodowej, o ile wynika to z odrębnych przepisów</w:t>
      </w:r>
      <w:r w:rsidR="001856F2" w:rsidRPr="001856F2">
        <w:rPr>
          <w:rFonts w:ascii="Times New Roman" w:hAnsi="Times New Roman"/>
          <w:sz w:val="22"/>
          <w:szCs w:val="22"/>
        </w:rPr>
        <w:t xml:space="preserve"> </w:t>
      </w:r>
      <w:r w:rsidR="009745DB">
        <w:rPr>
          <w:rFonts w:ascii="Times New Roman" w:hAnsi="Times New Roman"/>
          <w:sz w:val="22"/>
          <w:szCs w:val="22"/>
        </w:rPr>
        <w:t>–</w:t>
      </w:r>
      <w:r w:rsidR="001856F2" w:rsidRPr="001856F2">
        <w:rPr>
          <w:rFonts w:ascii="Times New Roman" w:hAnsi="Times New Roman"/>
          <w:sz w:val="22"/>
          <w:szCs w:val="22"/>
        </w:rPr>
        <w:t xml:space="preserve"> </w:t>
      </w:r>
      <w:r w:rsidR="009745DB">
        <w:rPr>
          <w:rFonts w:ascii="Times New Roman" w:hAnsi="Times New Roman"/>
          <w:bCs/>
          <w:sz w:val="22"/>
          <w:szCs w:val="22"/>
        </w:rPr>
        <w:t>Zamawiający nie określa warunku w tym zakresie,</w:t>
      </w:r>
    </w:p>
    <w:p w14:paraId="4CAE30F4" w14:textId="752F2853" w:rsidR="003E4A2E" w:rsidRPr="005369F0" w:rsidRDefault="003E4A2E" w:rsidP="003E4A2E">
      <w:pPr>
        <w:pStyle w:val="Default"/>
        <w:numPr>
          <w:ilvl w:val="0"/>
          <w:numId w:val="12"/>
        </w:numPr>
        <w:spacing w:after="0"/>
        <w:rPr>
          <w:rFonts w:ascii="Times New Roman" w:hAnsi="Times New Roman"/>
          <w:color w:val="auto"/>
          <w:sz w:val="22"/>
          <w:szCs w:val="22"/>
        </w:rPr>
      </w:pPr>
      <w:r w:rsidRPr="007F3421">
        <w:rPr>
          <w:rFonts w:ascii="Times New Roman" w:hAnsi="Times New Roman"/>
          <w:sz w:val="22"/>
          <w:szCs w:val="22"/>
        </w:rPr>
        <w:t xml:space="preserve">sytuacji ekonomicznej lub finansowej </w:t>
      </w:r>
      <w:r w:rsidR="0032363B" w:rsidRPr="006C3466">
        <w:rPr>
          <w:rFonts w:ascii="Times New Roman" w:hAnsi="Times New Roman"/>
          <w:sz w:val="22"/>
          <w:szCs w:val="22"/>
        </w:rPr>
        <w:t>–</w:t>
      </w:r>
      <w:r w:rsidRPr="007F3421">
        <w:rPr>
          <w:rFonts w:ascii="Times New Roman" w:hAnsi="Times New Roman"/>
          <w:sz w:val="22"/>
          <w:szCs w:val="22"/>
        </w:rPr>
        <w:t xml:space="preserve"> </w:t>
      </w:r>
      <w:r w:rsidRPr="007F3421">
        <w:rPr>
          <w:rFonts w:ascii="Times New Roman" w:hAnsi="Times New Roman"/>
          <w:bCs/>
          <w:color w:val="auto"/>
          <w:sz w:val="22"/>
          <w:szCs w:val="22"/>
        </w:rPr>
        <w:t>Zamawiający nie określa warunku w tym zakresie,</w:t>
      </w:r>
    </w:p>
    <w:p w14:paraId="1EA03ABF" w14:textId="3E478E78" w:rsidR="005369F0" w:rsidRPr="007C398B" w:rsidRDefault="00E156F4" w:rsidP="005369F0">
      <w:pPr>
        <w:pStyle w:val="Default"/>
        <w:numPr>
          <w:ilvl w:val="0"/>
          <w:numId w:val="12"/>
        </w:numPr>
        <w:spacing w:after="0"/>
        <w:rPr>
          <w:rFonts w:ascii="Times New Roman" w:hAnsi="Times New Roman"/>
          <w:b/>
          <w:color w:val="auto"/>
          <w:sz w:val="22"/>
          <w:szCs w:val="22"/>
        </w:rPr>
      </w:pPr>
      <w:r w:rsidRPr="007C398B">
        <w:rPr>
          <w:rFonts w:ascii="Times New Roman" w:hAnsi="Times New Roman"/>
          <w:b/>
          <w:bCs/>
          <w:color w:val="auto"/>
          <w:sz w:val="22"/>
          <w:szCs w:val="22"/>
        </w:rPr>
        <w:t xml:space="preserve">zdolności technicznej lub zawodowej </w:t>
      </w:r>
      <w:r w:rsidRPr="007C398B">
        <w:rPr>
          <w:rFonts w:ascii="Times New Roman" w:hAnsi="Times New Roman"/>
          <w:b/>
          <w:bCs/>
          <w:sz w:val="22"/>
          <w:szCs w:val="22"/>
        </w:rPr>
        <w:t>–</w:t>
      </w:r>
      <w:r w:rsidRPr="007C398B">
        <w:rPr>
          <w:rFonts w:ascii="Times New Roman" w:hAnsi="Times New Roman"/>
          <w:b/>
          <w:sz w:val="22"/>
          <w:szCs w:val="22"/>
        </w:rPr>
        <w:t xml:space="preserve"> </w:t>
      </w:r>
      <w:r w:rsidR="005369F0" w:rsidRPr="007C398B">
        <w:rPr>
          <w:rFonts w:ascii="Times New Roman" w:eastAsia="TimesNewRomanPSMT" w:hAnsi="Times New Roman"/>
          <w:b/>
          <w:sz w:val="22"/>
          <w:szCs w:val="22"/>
        </w:rPr>
        <w:t>Zamawiający wymaga, aby Wykonawca dysponował osobami, skierowanymi do realizacji zamówienia, posiadającymi następujące kwalifikacje zawodowe, uprawnienia, doświadczenie i wykształcenie:</w:t>
      </w:r>
    </w:p>
    <w:p w14:paraId="487039A8" w14:textId="77777777" w:rsidR="00492A10" w:rsidRPr="007C398B" w:rsidRDefault="00492A10" w:rsidP="00412835">
      <w:pPr>
        <w:ind w:left="426" w:right="367" w:firstLine="141"/>
        <w:contextualSpacing/>
        <w:jc w:val="both"/>
        <w:rPr>
          <w:b/>
          <w:sz w:val="22"/>
          <w:szCs w:val="22"/>
          <w:u w:val="single"/>
          <w:lang w:eastAsia="en-US" w:bidi="en-US"/>
        </w:rPr>
      </w:pPr>
    </w:p>
    <w:p w14:paraId="5C2DA1CF" w14:textId="116E1D8C" w:rsidR="009858F8" w:rsidRPr="007C398B" w:rsidRDefault="009858F8" w:rsidP="00412835">
      <w:pPr>
        <w:ind w:left="426" w:right="367" w:firstLine="141"/>
        <w:contextualSpacing/>
        <w:jc w:val="both"/>
        <w:rPr>
          <w:b/>
          <w:sz w:val="22"/>
          <w:szCs w:val="22"/>
          <w:u w:val="single"/>
          <w:lang w:eastAsia="en-US" w:bidi="en-US"/>
        </w:rPr>
      </w:pPr>
      <w:r w:rsidRPr="007C398B">
        <w:rPr>
          <w:b/>
          <w:sz w:val="22"/>
          <w:szCs w:val="22"/>
          <w:u w:val="single"/>
          <w:lang w:eastAsia="en-US" w:bidi="en-US"/>
        </w:rPr>
        <w:t>ZADANIE NR 1</w:t>
      </w:r>
      <w:r w:rsidRPr="007C398B">
        <w:rPr>
          <w:sz w:val="22"/>
          <w:szCs w:val="22"/>
          <w:u w:val="single"/>
          <w:lang w:eastAsia="en-US" w:bidi="en-US"/>
        </w:rPr>
        <w:t xml:space="preserve">: </w:t>
      </w:r>
      <w:r w:rsidRPr="007C398B">
        <w:rPr>
          <w:b/>
          <w:sz w:val="22"/>
          <w:szCs w:val="22"/>
          <w:u w:val="single"/>
          <w:lang w:eastAsia="en-US" w:bidi="en-US"/>
        </w:rPr>
        <w:t>zakup licencji oprogramowania Network Access Control (NAC).</w:t>
      </w:r>
    </w:p>
    <w:p w14:paraId="64D382C6" w14:textId="77777777" w:rsidR="009858F8" w:rsidRPr="007C398B" w:rsidRDefault="009858F8" w:rsidP="005369F0">
      <w:pPr>
        <w:pStyle w:val="Default"/>
        <w:spacing w:after="0"/>
        <w:ind w:left="644"/>
        <w:rPr>
          <w:rFonts w:ascii="Times New Roman" w:eastAsia="TimesNewRomanPSMT" w:hAnsi="Times New Roman"/>
          <w:b/>
          <w:sz w:val="22"/>
          <w:szCs w:val="22"/>
        </w:rPr>
      </w:pPr>
    </w:p>
    <w:tbl>
      <w:tblPr>
        <w:tblStyle w:val="Tabela-Siatka"/>
        <w:tblW w:w="8217" w:type="dxa"/>
        <w:tblInd w:w="993" w:type="dxa"/>
        <w:tblLook w:val="04A0" w:firstRow="1" w:lastRow="0" w:firstColumn="1" w:lastColumn="0" w:noHBand="0" w:noVBand="1"/>
      </w:tblPr>
      <w:tblGrid>
        <w:gridCol w:w="562"/>
        <w:gridCol w:w="2976"/>
        <w:gridCol w:w="852"/>
        <w:gridCol w:w="3827"/>
      </w:tblGrid>
      <w:tr w:rsidR="00A56984" w:rsidRPr="007C398B" w14:paraId="029DCC35" w14:textId="77777777" w:rsidTr="00AD37E6">
        <w:tc>
          <w:tcPr>
            <w:tcW w:w="562" w:type="dxa"/>
          </w:tcPr>
          <w:p w14:paraId="204FEA99" w14:textId="77777777" w:rsidR="00A56984" w:rsidRPr="007C398B" w:rsidRDefault="00A56984" w:rsidP="00AD37E6">
            <w:pPr>
              <w:pStyle w:val="Default"/>
              <w:spacing w:after="0" w:line="240" w:lineRule="auto"/>
              <w:jc w:val="center"/>
              <w:rPr>
                <w:rFonts w:ascii="Times New Roman" w:hAnsi="Times New Roman"/>
                <w:b/>
                <w:bCs/>
                <w:color w:val="auto"/>
                <w:sz w:val="22"/>
                <w:szCs w:val="22"/>
              </w:rPr>
            </w:pPr>
            <w:r w:rsidRPr="007C398B">
              <w:rPr>
                <w:rFonts w:ascii="Times New Roman" w:hAnsi="Times New Roman"/>
                <w:b/>
                <w:bCs/>
                <w:color w:val="auto"/>
                <w:sz w:val="22"/>
                <w:szCs w:val="22"/>
              </w:rPr>
              <w:t>Lp.</w:t>
            </w:r>
          </w:p>
        </w:tc>
        <w:tc>
          <w:tcPr>
            <w:tcW w:w="2976" w:type="dxa"/>
          </w:tcPr>
          <w:p w14:paraId="34E7A096" w14:textId="7B1CB650" w:rsidR="00A56984" w:rsidRPr="007C398B" w:rsidRDefault="00A56984" w:rsidP="00AD37E6">
            <w:pPr>
              <w:pStyle w:val="Default"/>
              <w:spacing w:after="0" w:line="240" w:lineRule="auto"/>
              <w:jc w:val="center"/>
              <w:rPr>
                <w:rFonts w:ascii="Times New Roman" w:hAnsi="Times New Roman"/>
                <w:b/>
                <w:bCs/>
                <w:color w:val="auto"/>
                <w:sz w:val="22"/>
                <w:szCs w:val="22"/>
              </w:rPr>
            </w:pPr>
            <w:r w:rsidRPr="007C398B">
              <w:rPr>
                <w:rFonts w:ascii="Times New Roman" w:hAnsi="Times New Roman"/>
                <w:b/>
                <w:bCs/>
                <w:color w:val="auto"/>
                <w:sz w:val="22"/>
                <w:szCs w:val="22"/>
              </w:rPr>
              <w:t xml:space="preserve">Stanowisko, funkcja </w:t>
            </w:r>
            <w:r w:rsidR="00004AF6">
              <w:rPr>
                <w:rFonts w:ascii="Times New Roman" w:hAnsi="Times New Roman"/>
                <w:b/>
                <w:bCs/>
                <w:color w:val="auto"/>
                <w:sz w:val="22"/>
                <w:szCs w:val="22"/>
              </w:rPr>
              <w:br/>
            </w:r>
            <w:r w:rsidRPr="007C398B">
              <w:rPr>
                <w:rFonts w:ascii="Times New Roman" w:hAnsi="Times New Roman"/>
                <w:b/>
                <w:bCs/>
                <w:color w:val="auto"/>
                <w:sz w:val="22"/>
                <w:szCs w:val="22"/>
              </w:rPr>
              <w:t>w realizacji zamówienia</w:t>
            </w:r>
          </w:p>
        </w:tc>
        <w:tc>
          <w:tcPr>
            <w:tcW w:w="852" w:type="dxa"/>
          </w:tcPr>
          <w:p w14:paraId="35086C64" w14:textId="04646DAE" w:rsidR="00A56984" w:rsidRPr="007C398B" w:rsidRDefault="00710C83" w:rsidP="00710C83">
            <w:pPr>
              <w:pStyle w:val="Default"/>
              <w:spacing w:after="0" w:line="240" w:lineRule="auto"/>
              <w:jc w:val="center"/>
              <w:rPr>
                <w:rFonts w:ascii="Times New Roman" w:hAnsi="Times New Roman"/>
                <w:b/>
                <w:sz w:val="22"/>
                <w:szCs w:val="22"/>
              </w:rPr>
            </w:pPr>
            <w:r w:rsidRPr="007C398B">
              <w:rPr>
                <w:rFonts w:ascii="Times New Roman" w:hAnsi="Times New Roman"/>
                <w:b/>
                <w:sz w:val="22"/>
                <w:szCs w:val="22"/>
              </w:rPr>
              <w:t>Min. l</w:t>
            </w:r>
            <w:r w:rsidR="00A56984" w:rsidRPr="007C398B">
              <w:rPr>
                <w:rFonts w:ascii="Times New Roman" w:hAnsi="Times New Roman"/>
                <w:b/>
                <w:sz w:val="22"/>
                <w:szCs w:val="22"/>
              </w:rPr>
              <w:t>iczba osób</w:t>
            </w:r>
          </w:p>
        </w:tc>
        <w:tc>
          <w:tcPr>
            <w:tcW w:w="3827" w:type="dxa"/>
          </w:tcPr>
          <w:p w14:paraId="1F330043" w14:textId="77777777" w:rsidR="00A56984" w:rsidRPr="007C398B" w:rsidRDefault="00A56984" w:rsidP="00AD37E6">
            <w:pPr>
              <w:pStyle w:val="Default"/>
              <w:spacing w:after="0" w:line="240" w:lineRule="auto"/>
              <w:jc w:val="center"/>
              <w:rPr>
                <w:rFonts w:ascii="Times New Roman" w:hAnsi="Times New Roman"/>
                <w:b/>
                <w:bCs/>
                <w:i/>
                <w:color w:val="auto"/>
                <w:sz w:val="22"/>
                <w:szCs w:val="22"/>
              </w:rPr>
            </w:pPr>
            <w:r w:rsidRPr="007C398B">
              <w:rPr>
                <w:rFonts w:ascii="Times New Roman" w:hAnsi="Times New Roman"/>
                <w:b/>
                <w:sz w:val="22"/>
                <w:szCs w:val="22"/>
              </w:rPr>
              <w:t>Wymagane kwalifikacje zawodowe, uprawnienia, doświadczenie i wykształcenie</w:t>
            </w:r>
          </w:p>
        </w:tc>
      </w:tr>
      <w:tr w:rsidR="00A56984" w:rsidRPr="007C398B" w14:paraId="7EA57C37" w14:textId="77777777" w:rsidTr="00AD37E6">
        <w:tc>
          <w:tcPr>
            <w:tcW w:w="562" w:type="dxa"/>
          </w:tcPr>
          <w:p w14:paraId="7AAFB3C4" w14:textId="77777777" w:rsidR="00A56984" w:rsidRPr="007C398B" w:rsidRDefault="00A56984" w:rsidP="00AD37E6">
            <w:pPr>
              <w:pStyle w:val="Default"/>
              <w:spacing w:after="0" w:line="240" w:lineRule="auto"/>
              <w:rPr>
                <w:rFonts w:ascii="Times New Roman" w:hAnsi="Times New Roman"/>
                <w:bCs/>
                <w:color w:val="auto"/>
                <w:sz w:val="22"/>
                <w:szCs w:val="22"/>
              </w:rPr>
            </w:pPr>
            <w:r w:rsidRPr="007C398B">
              <w:rPr>
                <w:rFonts w:ascii="Times New Roman" w:hAnsi="Times New Roman"/>
                <w:bCs/>
                <w:color w:val="auto"/>
                <w:sz w:val="22"/>
                <w:szCs w:val="22"/>
              </w:rPr>
              <w:t>1.</w:t>
            </w:r>
          </w:p>
        </w:tc>
        <w:tc>
          <w:tcPr>
            <w:tcW w:w="2976" w:type="dxa"/>
          </w:tcPr>
          <w:p w14:paraId="41904DFB" w14:textId="14A8CE6A" w:rsidR="00A56984" w:rsidRPr="007C398B" w:rsidRDefault="002B3205" w:rsidP="002B3205">
            <w:pPr>
              <w:ind w:left="720"/>
              <w:contextualSpacing/>
              <w:jc w:val="both"/>
              <w:rPr>
                <w:rFonts w:ascii="Times New Roman" w:hAnsi="Times New Roman"/>
                <w:b/>
                <w:bCs/>
                <w:sz w:val="22"/>
                <w:szCs w:val="22"/>
              </w:rPr>
            </w:pPr>
            <w:r w:rsidRPr="007C398B">
              <w:rPr>
                <w:rFonts w:ascii="Times New Roman" w:hAnsi="Times New Roman"/>
                <w:b/>
                <w:bCs/>
                <w:sz w:val="22"/>
                <w:szCs w:val="22"/>
              </w:rPr>
              <w:t>Inżynier nr 1:</w:t>
            </w:r>
          </w:p>
        </w:tc>
        <w:tc>
          <w:tcPr>
            <w:tcW w:w="852" w:type="dxa"/>
          </w:tcPr>
          <w:p w14:paraId="580C769D" w14:textId="05953B82" w:rsidR="00A56984" w:rsidRPr="007C398B" w:rsidRDefault="000D46A9" w:rsidP="00AD37E6">
            <w:pPr>
              <w:ind w:left="34" w:hanging="34"/>
              <w:jc w:val="center"/>
              <w:rPr>
                <w:rFonts w:ascii="Times New Roman" w:hAnsi="Times New Roman"/>
                <w:sz w:val="22"/>
                <w:szCs w:val="22"/>
              </w:rPr>
            </w:pPr>
            <w:r w:rsidRPr="007C398B">
              <w:rPr>
                <w:rFonts w:ascii="Times New Roman" w:hAnsi="Times New Roman"/>
                <w:sz w:val="22"/>
                <w:szCs w:val="22"/>
              </w:rPr>
              <w:t>1</w:t>
            </w:r>
          </w:p>
        </w:tc>
        <w:tc>
          <w:tcPr>
            <w:tcW w:w="3827" w:type="dxa"/>
          </w:tcPr>
          <w:p w14:paraId="1B54AF9D" w14:textId="77777777" w:rsidR="00A56984" w:rsidRPr="007C398B" w:rsidRDefault="000D46A9" w:rsidP="004A0603">
            <w:pPr>
              <w:pStyle w:val="Akapitzlist"/>
              <w:spacing w:after="0" w:line="240" w:lineRule="auto"/>
              <w:ind w:left="322" w:hanging="289"/>
              <w:jc w:val="both"/>
              <w:rPr>
                <w:rFonts w:ascii="Times New Roman" w:hAnsi="Times New Roman"/>
              </w:rPr>
            </w:pPr>
            <w:r w:rsidRPr="007C398B">
              <w:rPr>
                <w:rFonts w:ascii="Times New Roman" w:hAnsi="Times New Roman"/>
              </w:rPr>
              <w:t>Inżynier</w:t>
            </w:r>
            <w:r w:rsidR="005E5D5F" w:rsidRPr="007C398B">
              <w:rPr>
                <w:rFonts w:ascii="Times New Roman" w:hAnsi="Times New Roman"/>
              </w:rPr>
              <w:t>:</w:t>
            </w:r>
          </w:p>
          <w:p w14:paraId="2AA72C19" w14:textId="6F943863" w:rsidR="004A0603" w:rsidRPr="007C398B" w:rsidRDefault="004A0603" w:rsidP="00A838AD">
            <w:pPr>
              <w:pStyle w:val="Akapitzlist"/>
              <w:numPr>
                <w:ilvl w:val="0"/>
                <w:numId w:val="47"/>
              </w:numPr>
              <w:spacing w:after="0" w:line="240" w:lineRule="auto"/>
              <w:ind w:left="316"/>
              <w:jc w:val="both"/>
              <w:rPr>
                <w:rFonts w:ascii="Times New Roman" w:hAnsi="Times New Roman"/>
              </w:rPr>
            </w:pPr>
            <w:r w:rsidRPr="007C398B">
              <w:rPr>
                <w:rFonts w:ascii="Times New Roman" w:hAnsi="Times New Roman"/>
              </w:rPr>
              <w:t>musi posługiwać się płynnie w mowie i piśmie językiem polskim;</w:t>
            </w:r>
          </w:p>
          <w:p w14:paraId="1A963E60" w14:textId="2F969DD1" w:rsidR="004A0603" w:rsidRPr="007C398B" w:rsidRDefault="004A0603" w:rsidP="00A838AD">
            <w:pPr>
              <w:pStyle w:val="Akapitzlist"/>
              <w:numPr>
                <w:ilvl w:val="0"/>
                <w:numId w:val="47"/>
              </w:numPr>
              <w:spacing w:after="0" w:line="240" w:lineRule="auto"/>
              <w:ind w:left="316"/>
              <w:jc w:val="both"/>
              <w:rPr>
                <w:rFonts w:ascii="Times New Roman" w:hAnsi="Times New Roman"/>
              </w:rPr>
            </w:pPr>
            <w:r w:rsidRPr="007C398B">
              <w:rPr>
                <w:rFonts w:ascii="Times New Roman" w:hAnsi="Times New Roman"/>
              </w:rPr>
              <w:t xml:space="preserve">musi posiadać udokumentowane uprawnienia zawodowe, wiedzę i umiejętności w zakresie rozwiązań firmy Cisco Systems </w:t>
            </w:r>
            <w:r w:rsidRPr="007C398B">
              <w:rPr>
                <w:rFonts w:ascii="Times New Roman" w:hAnsi="Times New Roman"/>
              </w:rPr>
              <w:br/>
              <w:t>z zakresu routing and switching potwierdzone certyfikatem CCIE Routing&amp;Switching;</w:t>
            </w:r>
          </w:p>
          <w:p w14:paraId="5E9B15F0" w14:textId="4D82BBE6" w:rsidR="004A0603" w:rsidRPr="007C398B" w:rsidRDefault="004A0603" w:rsidP="007C398B">
            <w:pPr>
              <w:pStyle w:val="Akapitzlist"/>
              <w:numPr>
                <w:ilvl w:val="0"/>
                <w:numId w:val="47"/>
              </w:numPr>
              <w:spacing w:after="0" w:line="240" w:lineRule="auto"/>
              <w:ind w:left="316"/>
              <w:jc w:val="both"/>
              <w:rPr>
                <w:rFonts w:ascii="Times New Roman" w:hAnsi="Times New Roman"/>
              </w:rPr>
            </w:pPr>
            <w:r w:rsidRPr="007C398B">
              <w:rPr>
                <w:rFonts w:ascii="Times New Roman" w:hAnsi="Times New Roman"/>
              </w:rPr>
              <w:t>musi posiadać poświadczenie bezpieczeństwa uprawniające do dostępu do informacji niejawnych oznaczonych klauzulą min. „</w:t>
            </w:r>
            <w:r w:rsidR="007C398B" w:rsidRPr="007C398B">
              <w:rPr>
                <w:rFonts w:ascii="Times New Roman" w:hAnsi="Times New Roman"/>
              </w:rPr>
              <w:t>Poufne</w:t>
            </w:r>
            <w:r w:rsidRPr="007C398B">
              <w:rPr>
                <w:rFonts w:ascii="Times New Roman" w:hAnsi="Times New Roman"/>
              </w:rPr>
              <w:t>”.</w:t>
            </w:r>
          </w:p>
        </w:tc>
      </w:tr>
      <w:tr w:rsidR="00A56984" w:rsidRPr="007C398B" w14:paraId="113FF7A5" w14:textId="77777777" w:rsidTr="00AD37E6">
        <w:tc>
          <w:tcPr>
            <w:tcW w:w="562" w:type="dxa"/>
          </w:tcPr>
          <w:p w14:paraId="2D9B36A1" w14:textId="77777777" w:rsidR="00A56984" w:rsidRPr="007C398B" w:rsidRDefault="00A56984" w:rsidP="00AD37E6">
            <w:pPr>
              <w:pStyle w:val="Default"/>
              <w:spacing w:after="0" w:line="240" w:lineRule="auto"/>
              <w:rPr>
                <w:rFonts w:ascii="Times New Roman" w:hAnsi="Times New Roman"/>
                <w:bCs/>
                <w:color w:val="auto"/>
                <w:sz w:val="22"/>
                <w:szCs w:val="22"/>
              </w:rPr>
            </w:pPr>
            <w:r w:rsidRPr="007C398B">
              <w:rPr>
                <w:rFonts w:ascii="Times New Roman" w:hAnsi="Times New Roman"/>
                <w:bCs/>
                <w:color w:val="auto"/>
                <w:sz w:val="22"/>
                <w:szCs w:val="22"/>
              </w:rPr>
              <w:t>2.</w:t>
            </w:r>
          </w:p>
        </w:tc>
        <w:tc>
          <w:tcPr>
            <w:tcW w:w="2976" w:type="dxa"/>
          </w:tcPr>
          <w:p w14:paraId="368B80A7" w14:textId="15FF2B57" w:rsidR="00A56984" w:rsidRPr="007C398B" w:rsidRDefault="002B3205" w:rsidP="002B3205">
            <w:pPr>
              <w:ind w:left="720"/>
              <w:contextualSpacing/>
              <w:jc w:val="both"/>
              <w:rPr>
                <w:rFonts w:ascii="Times New Roman" w:hAnsi="Times New Roman"/>
                <w:b/>
                <w:bCs/>
                <w:sz w:val="22"/>
                <w:szCs w:val="22"/>
              </w:rPr>
            </w:pPr>
            <w:r w:rsidRPr="007C398B">
              <w:rPr>
                <w:rFonts w:ascii="Times New Roman" w:hAnsi="Times New Roman"/>
                <w:b/>
                <w:bCs/>
                <w:sz w:val="22"/>
                <w:szCs w:val="22"/>
              </w:rPr>
              <w:t>Inżynier nr 2:</w:t>
            </w:r>
          </w:p>
        </w:tc>
        <w:tc>
          <w:tcPr>
            <w:tcW w:w="852" w:type="dxa"/>
          </w:tcPr>
          <w:p w14:paraId="20D3490F" w14:textId="25AE0C45" w:rsidR="00A56984" w:rsidRPr="007C398B" w:rsidRDefault="00710C83" w:rsidP="00AD37E6">
            <w:pPr>
              <w:pStyle w:val="Default"/>
              <w:spacing w:after="0" w:line="240" w:lineRule="auto"/>
              <w:jc w:val="center"/>
              <w:rPr>
                <w:rFonts w:ascii="Times New Roman" w:hAnsi="Times New Roman"/>
                <w:bCs/>
                <w:color w:val="auto"/>
                <w:sz w:val="22"/>
                <w:szCs w:val="22"/>
              </w:rPr>
            </w:pPr>
            <w:r w:rsidRPr="007C398B">
              <w:rPr>
                <w:rFonts w:ascii="Times New Roman" w:hAnsi="Times New Roman"/>
                <w:bCs/>
                <w:color w:val="auto"/>
                <w:sz w:val="22"/>
                <w:szCs w:val="22"/>
              </w:rPr>
              <w:t>1</w:t>
            </w:r>
          </w:p>
        </w:tc>
        <w:tc>
          <w:tcPr>
            <w:tcW w:w="3827" w:type="dxa"/>
          </w:tcPr>
          <w:p w14:paraId="30303B3F" w14:textId="77777777" w:rsidR="002B3205" w:rsidRPr="007C398B" w:rsidRDefault="002B3205" w:rsidP="002B3205">
            <w:pPr>
              <w:pStyle w:val="Akapitzlist"/>
              <w:spacing w:after="0" w:line="240" w:lineRule="auto"/>
              <w:ind w:left="322" w:hanging="289"/>
              <w:jc w:val="both"/>
              <w:rPr>
                <w:rFonts w:ascii="Times New Roman" w:hAnsi="Times New Roman"/>
              </w:rPr>
            </w:pPr>
            <w:r w:rsidRPr="007C398B">
              <w:rPr>
                <w:rFonts w:ascii="Times New Roman" w:hAnsi="Times New Roman"/>
              </w:rPr>
              <w:t>Inżynier:</w:t>
            </w:r>
          </w:p>
          <w:p w14:paraId="4767837B" w14:textId="1F018AA5" w:rsidR="00A56984" w:rsidRPr="007C398B" w:rsidRDefault="002B3205" w:rsidP="00A838AD">
            <w:pPr>
              <w:pStyle w:val="Default"/>
              <w:numPr>
                <w:ilvl w:val="0"/>
                <w:numId w:val="48"/>
              </w:numPr>
              <w:spacing w:after="0" w:line="240" w:lineRule="auto"/>
              <w:ind w:left="316"/>
              <w:rPr>
                <w:rFonts w:ascii="Times New Roman" w:hAnsi="Times New Roman"/>
                <w:bCs/>
                <w:color w:val="auto"/>
                <w:sz w:val="22"/>
                <w:szCs w:val="22"/>
              </w:rPr>
            </w:pPr>
            <w:r w:rsidRPr="007C398B">
              <w:rPr>
                <w:rFonts w:ascii="Times New Roman" w:hAnsi="Times New Roman"/>
                <w:sz w:val="22"/>
                <w:szCs w:val="22"/>
              </w:rPr>
              <w:t>musi posługiwać się płynnie w mowie i piśmie językiem polskim;</w:t>
            </w:r>
          </w:p>
          <w:p w14:paraId="452BC7BE" w14:textId="009142D2" w:rsidR="002B3205" w:rsidRPr="007C398B" w:rsidRDefault="002B3205" w:rsidP="00A838AD">
            <w:pPr>
              <w:pStyle w:val="Default"/>
              <w:numPr>
                <w:ilvl w:val="0"/>
                <w:numId w:val="48"/>
              </w:numPr>
              <w:spacing w:after="0" w:line="240" w:lineRule="auto"/>
              <w:ind w:left="316"/>
              <w:rPr>
                <w:rFonts w:ascii="Times New Roman" w:hAnsi="Times New Roman"/>
                <w:bCs/>
                <w:color w:val="auto"/>
                <w:sz w:val="22"/>
                <w:szCs w:val="22"/>
              </w:rPr>
            </w:pPr>
            <w:r w:rsidRPr="007C398B">
              <w:rPr>
                <w:rFonts w:ascii="Times New Roman" w:hAnsi="Times New Roman"/>
                <w:sz w:val="22"/>
                <w:szCs w:val="22"/>
              </w:rPr>
              <w:t xml:space="preserve">musi posiadać udokumentowane uprawnienia zawodowe, wiedzę i umiejętności w zakresie </w:t>
            </w:r>
            <w:r w:rsidRPr="007C398B">
              <w:rPr>
                <w:rFonts w:ascii="Times New Roman" w:hAnsi="Times New Roman"/>
                <w:sz w:val="22"/>
                <w:szCs w:val="22"/>
                <w:lang w:eastAsia="en-US" w:bidi="en-US"/>
              </w:rPr>
              <w:t xml:space="preserve">rozwiązań firmy Cisco Systems </w:t>
            </w:r>
            <w:r w:rsidRPr="007C398B">
              <w:rPr>
                <w:rFonts w:ascii="Times New Roman" w:hAnsi="Times New Roman"/>
                <w:sz w:val="22"/>
                <w:szCs w:val="22"/>
                <w:lang w:eastAsia="en-US" w:bidi="en-US"/>
              </w:rPr>
              <w:br/>
              <w:t xml:space="preserve">z zakresu routing and switching </w:t>
            </w:r>
            <w:r w:rsidRPr="007C398B">
              <w:rPr>
                <w:rFonts w:ascii="Times New Roman" w:hAnsi="Times New Roman"/>
                <w:sz w:val="22"/>
                <w:szCs w:val="22"/>
                <w:lang w:eastAsia="en-US" w:bidi="en-US"/>
              </w:rPr>
              <w:lastRenderedPageBreak/>
              <w:t>potwierdzone certyfikatem CCNP Routing&amp;Switching;</w:t>
            </w:r>
          </w:p>
          <w:p w14:paraId="5F531455" w14:textId="67CF4855" w:rsidR="002B3205" w:rsidRPr="007C398B" w:rsidRDefault="002B3205" w:rsidP="007C398B">
            <w:pPr>
              <w:pStyle w:val="Default"/>
              <w:numPr>
                <w:ilvl w:val="0"/>
                <w:numId w:val="48"/>
              </w:numPr>
              <w:spacing w:after="0" w:line="240" w:lineRule="auto"/>
              <w:ind w:left="316"/>
              <w:rPr>
                <w:rFonts w:ascii="Times New Roman" w:hAnsi="Times New Roman"/>
                <w:bCs/>
                <w:color w:val="auto"/>
                <w:sz w:val="22"/>
                <w:szCs w:val="22"/>
              </w:rPr>
            </w:pPr>
            <w:r w:rsidRPr="007C398B">
              <w:rPr>
                <w:rFonts w:ascii="Times New Roman" w:hAnsi="Times New Roman"/>
                <w:sz w:val="22"/>
                <w:szCs w:val="22"/>
              </w:rPr>
              <w:t>musi posiadać poświadczenie bezpieczeństwa uprawniające do dostępu do informacji niejawnych oznaczonych klauzulą min. „</w:t>
            </w:r>
            <w:r w:rsidR="007C398B" w:rsidRPr="007C398B">
              <w:rPr>
                <w:rFonts w:ascii="Times New Roman" w:hAnsi="Times New Roman"/>
                <w:sz w:val="22"/>
                <w:szCs w:val="22"/>
              </w:rPr>
              <w:t>Poufne</w:t>
            </w:r>
            <w:r w:rsidRPr="007C398B">
              <w:rPr>
                <w:rFonts w:ascii="Times New Roman" w:hAnsi="Times New Roman"/>
                <w:sz w:val="22"/>
                <w:szCs w:val="22"/>
              </w:rPr>
              <w:t>”.</w:t>
            </w:r>
          </w:p>
        </w:tc>
      </w:tr>
      <w:tr w:rsidR="00A56984" w:rsidRPr="00E81F52" w14:paraId="041C8767" w14:textId="77777777" w:rsidTr="00AD37E6">
        <w:tc>
          <w:tcPr>
            <w:tcW w:w="562" w:type="dxa"/>
          </w:tcPr>
          <w:p w14:paraId="5E0C2498" w14:textId="77777777" w:rsidR="00A56984" w:rsidRPr="007C398B" w:rsidRDefault="00A56984" w:rsidP="00AD37E6">
            <w:pPr>
              <w:pStyle w:val="Default"/>
              <w:spacing w:after="0" w:line="240" w:lineRule="auto"/>
              <w:rPr>
                <w:rFonts w:ascii="Times New Roman" w:hAnsi="Times New Roman"/>
                <w:bCs/>
                <w:color w:val="auto"/>
                <w:sz w:val="22"/>
                <w:szCs w:val="22"/>
              </w:rPr>
            </w:pPr>
            <w:r w:rsidRPr="007C398B">
              <w:rPr>
                <w:rFonts w:ascii="Times New Roman" w:hAnsi="Times New Roman"/>
                <w:bCs/>
                <w:color w:val="auto"/>
                <w:sz w:val="22"/>
                <w:szCs w:val="22"/>
              </w:rPr>
              <w:lastRenderedPageBreak/>
              <w:t xml:space="preserve">3. </w:t>
            </w:r>
          </w:p>
        </w:tc>
        <w:tc>
          <w:tcPr>
            <w:tcW w:w="2976" w:type="dxa"/>
          </w:tcPr>
          <w:p w14:paraId="6E052F76" w14:textId="0FFBA43D" w:rsidR="00A56984" w:rsidRPr="007C398B" w:rsidRDefault="002B3205" w:rsidP="002B3205">
            <w:pPr>
              <w:pStyle w:val="Default"/>
              <w:spacing w:after="0" w:line="240" w:lineRule="auto"/>
              <w:jc w:val="center"/>
              <w:rPr>
                <w:rFonts w:ascii="Times New Roman" w:hAnsi="Times New Roman"/>
                <w:b/>
                <w:bCs/>
                <w:i/>
                <w:color w:val="auto"/>
                <w:sz w:val="22"/>
                <w:szCs w:val="22"/>
              </w:rPr>
            </w:pPr>
            <w:r w:rsidRPr="007C398B">
              <w:rPr>
                <w:rFonts w:ascii="Times New Roman" w:hAnsi="Times New Roman"/>
                <w:b/>
                <w:bCs/>
                <w:sz w:val="22"/>
                <w:szCs w:val="22"/>
              </w:rPr>
              <w:t>Inżynier nr 3:</w:t>
            </w:r>
          </w:p>
        </w:tc>
        <w:tc>
          <w:tcPr>
            <w:tcW w:w="852" w:type="dxa"/>
          </w:tcPr>
          <w:p w14:paraId="57FAA359" w14:textId="079707BF" w:rsidR="00A56984" w:rsidRPr="007C398B" w:rsidRDefault="00710C83" w:rsidP="00AD37E6">
            <w:pPr>
              <w:pStyle w:val="Default"/>
              <w:spacing w:after="0" w:line="240" w:lineRule="auto"/>
              <w:jc w:val="center"/>
              <w:rPr>
                <w:rFonts w:ascii="Times New Roman" w:hAnsi="Times New Roman"/>
                <w:bCs/>
                <w:color w:val="auto"/>
                <w:sz w:val="22"/>
                <w:szCs w:val="22"/>
              </w:rPr>
            </w:pPr>
            <w:r w:rsidRPr="007C398B">
              <w:rPr>
                <w:rFonts w:ascii="Times New Roman" w:hAnsi="Times New Roman"/>
                <w:bCs/>
                <w:color w:val="auto"/>
                <w:sz w:val="22"/>
                <w:szCs w:val="22"/>
              </w:rPr>
              <w:t>1</w:t>
            </w:r>
          </w:p>
        </w:tc>
        <w:tc>
          <w:tcPr>
            <w:tcW w:w="3827" w:type="dxa"/>
          </w:tcPr>
          <w:p w14:paraId="4140854F" w14:textId="77777777" w:rsidR="002B3205" w:rsidRPr="007C398B" w:rsidRDefault="002B3205" w:rsidP="002B3205">
            <w:pPr>
              <w:pStyle w:val="Akapitzlist"/>
              <w:spacing w:after="0" w:line="240" w:lineRule="auto"/>
              <w:ind w:left="322" w:hanging="289"/>
              <w:jc w:val="both"/>
              <w:rPr>
                <w:rFonts w:ascii="Times New Roman" w:hAnsi="Times New Roman"/>
              </w:rPr>
            </w:pPr>
            <w:r w:rsidRPr="007C398B">
              <w:rPr>
                <w:rFonts w:ascii="Times New Roman" w:hAnsi="Times New Roman"/>
              </w:rPr>
              <w:t>Inżynier:</w:t>
            </w:r>
          </w:p>
          <w:p w14:paraId="6347050F" w14:textId="1630B5C6" w:rsidR="002B3205" w:rsidRPr="007C398B" w:rsidRDefault="002B3205" w:rsidP="00A838AD">
            <w:pPr>
              <w:pStyle w:val="Default"/>
              <w:numPr>
                <w:ilvl w:val="0"/>
                <w:numId w:val="49"/>
              </w:numPr>
              <w:spacing w:after="0" w:line="240" w:lineRule="auto"/>
              <w:ind w:left="316"/>
              <w:rPr>
                <w:rFonts w:ascii="Times New Roman" w:hAnsi="Times New Roman"/>
                <w:bCs/>
                <w:color w:val="auto"/>
                <w:sz w:val="22"/>
                <w:szCs w:val="22"/>
              </w:rPr>
            </w:pPr>
            <w:r w:rsidRPr="007C398B">
              <w:rPr>
                <w:rFonts w:ascii="Times New Roman" w:hAnsi="Times New Roman"/>
                <w:sz w:val="22"/>
                <w:szCs w:val="22"/>
              </w:rPr>
              <w:t>musi posługiwać się płynnie w mowie i piśmie językiem polskim;</w:t>
            </w:r>
          </w:p>
          <w:p w14:paraId="320F0DB0" w14:textId="44D08E7F" w:rsidR="002B3205" w:rsidRPr="007C398B" w:rsidRDefault="002B3205" w:rsidP="00A838AD">
            <w:pPr>
              <w:pStyle w:val="Default"/>
              <w:numPr>
                <w:ilvl w:val="0"/>
                <w:numId w:val="49"/>
              </w:numPr>
              <w:spacing w:after="0" w:line="240" w:lineRule="auto"/>
              <w:ind w:left="316"/>
              <w:rPr>
                <w:rFonts w:ascii="Times New Roman" w:hAnsi="Times New Roman"/>
                <w:bCs/>
                <w:color w:val="auto"/>
                <w:sz w:val="22"/>
                <w:szCs w:val="22"/>
              </w:rPr>
            </w:pPr>
            <w:r w:rsidRPr="007C398B">
              <w:rPr>
                <w:rFonts w:ascii="Times New Roman" w:hAnsi="Times New Roman"/>
                <w:sz w:val="22"/>
                <w:szCs w:val="22"/>
              </w:rPr>
              <w:t>posiadać udokumentowane uprawnienia zawodowe, wiedzę i doświadczenie z rozwiązań firmy Cisco Systems z zakresu bezpieczeństwa potwierdzone certyfikatem CCIE Security;</w:t>
            </w:r>
          </w:p>
          <w:p w14:paraId="3915604F" w14:textId="2A900F15" w:rsidR="00A56984" w:rsidRPr="007C398B" w:rsidRDefault="002B3205" w:rsidP="007C398B">
            <w:pPr>
              <w:pStyle w:val="Default"/>
              <w:numPr>
                <w:ilvl w:val="0"/>
                <w:numId w:val="49"/>
              </w:numPr>
              <w:spacing w:after="0" w:line="240" w:lineRule="auto"/>
              <w:ind w:left="316"/>
              <w:rPr>
                <w:rFonts w:ascii="Times New Roman" w:hAnsi="Times New Roman"/>
                <w:bCs/>
                <w:color w:val="auto"/>
                <w:sz w:val="22"/>
                <w:szCs w:val="22"/>
              </w:rPr>
            </w:pPr>
            <w:r w:rsidRPr="007C398B">
              <w:rPr>
                <w:rFonts w:ascii="Times New Roman" w:hAnsi="Times New Roman"/>
                <w:sz w:val="22"/>
                <w:szCs w:val="22"/>
              </w:rPr>
              <w:t>posiadać poświadczenie bezpieczeństwa uprawniające do dostępu do informacji niejawnych oznaczonych klauzulą min. „</w:t>
            </w:r>
            <w:r w:rsidR="007C398B" w:rsidRPr="007C398B">
              <w:rPr>
                <w:rFonts w:ascii="Times New Roman" w:hAnsi="Times New Roman"/>
                <w:sz w:val="22"/>
                <w:szCs w:val="22"/>
              </w:rPr>
              <w:t>Poufne</w:t>
            </w:r>
            <w:r w:rsidRPr="007C398B">
              <w:rPr>
                <w:rFonts w:ascii="Times New Roman" w:hAnsi="Times New Roman"/>
                <w:sz w:val="22"/>
                <w:szCs w:val="22"/>
              </w:rPr>
              <w:t>”.</w:t>
            </w:r>
          </w:p>
        </w:tc>
      </w:tr>
      <w:tr w:rsidR="00AD37E6" w:rsidRPr="00427090" w14:paraId="7BBDE16E" w14:textId="77777777" w:rsidTr="00AD37E6">
        <w:tc>
          <w:tcPr>
            <w:tcW w:w="562" w:type="dxa"/>
          </w:tcPr>
          <w:p w14:paraId="765176F7" w14:textId="3FA165F5" w:rsidR="00AD37E6" w:rsidRPr="007C398B" w:rsidRDefault="002B3205" w:rsidP="00AD37E6">
            <w:pPr>
              <w:pStyle w:val="Default"/>
              <w:spacing w:after="0" w:line="240" w:lineRule="auto"/>
              <w:rPr>
                <w:rFonts w:ascii="Times New Roman" w:hAnsi="Times New Roman"/>
                <w:bCs/>
                <w:color w:val="auto"/>
                <w:sz w:val="22"/>
                <w:szCs w:val="22"/>
              </w:rPr>
            </w:pPr>
            <w:r w:rsidRPr="007C398B">
              <w:rPr>
                <w:rFonts w:ascii="Times New Roman" w:hAnsi="Times New Roman"/>
                <w:bCs/>
                <w:color w:val="auto"/>
                <w:sz w:val="22"/>
                <w:szCs w:val="22"/>
              </w:rPr>
              <w:t>4</w:t>
            </w:r>
            <w:r w:rsidR="00AD37E6" w:rsidRPr="007C398B">
              <w:rPr>
                <w:rFonts w:ascii="Times New Roman" w:hAnsi="Times New Roman"/>
                <w:bCs/>
                <w:color w:val="auto"/>
                <w:sz w:val="22"/>
                <w:szCs w:val="22"/>
              </w:rPr>
              <w:t>.</w:t>
            </w:r>
          </w:p>
        </w:tc>
        <w:tc>
          <w:tcPr>
            <w:tcW w:w="2976" w:type="dxa"/>
          </w:tcPr>
          <w:p w14:paraId="4828BB65" w14:textId="77777777" w:rsidR="002B3205" w:rsidRPr="007C398B" w:rsidRDefault="002B3205" w:rsidP="002B3205">
            <w:pPr>
              <w:autoSpaceDE w:val="0"/>
              <w:autoSpaceDN w:val="0"/>
              <w:adjustRightInd w:val="0"/>
              <w:jc w:val="both"/>
              <w:rPr>
                <w:rFonts w:ascii="Times New Roman" w:eastAsia="TimesNewRomanPSMT" w:hAnsi="Times New Roman"/>
                <w:sz w:val="22"/>
                <w:szCs w:val="22"/>
              </w:rPr>
            </w:pPr>
            <w:r w:rsidRPr="007C398B">
              <w:rPr>
                <w:rFonts w:ascii="Times New Roman" w:eastAsia="TimesNewRomanPSMT" w:hAnsi="Times New Roman"/>
                <w:b/>
                <w:sz w:val="22"/>
                <w:szCs w:val="22"/>
              </w:rPr>
              <w:t>Kierownik projektu</w:t>
            </w:r>
            <w:r w:rsidRPr="007C398B">
              <w:rPr>
                <w:rFonts w:ascii="Times New Roman" w:eastAsia="TimesNewRomanPSMT" w:hAnsi="Times New Roman"/>
                <w:sz w:val="22"/>
                <w:szCs w:val="22"/>
              </w:rPr>
              <w:t xml:space="preserve"> – osoba</w:t>
            </w:r>
          </w:p>
          <w:p w14:paraId="799165A5" w14:textId="771B0A77" w:rsidR="00AD37E6" w:rsidRPr="007C398B" w:rsidRDefault="002B3205" w:rsidP="002B3205">
            <w:pPr>
              <w:autoSpaceDE w:val="0"/>
              <w:autoSpaceDN w:val="0"/>
              <w:adjustRightInd w:val="0"/>
              <w:jc w:val="both"/>
              <w:rPr>
                <w:rFonts w:ascii="Times New Roman" w:hAnsi="Times New Roman"/>
              </w:rPr>
            </w:pPr>
            <w:r w:rsidRPr="007C398B">
              <w:rPr>
                <w:rFonts w:ascii="Times New Roman" w:eastAsia="TimesNewRomanPSMT" w:hAnsi="Times New Roman"/>
                <w:sz w:val="22"/>
                <w:szCs w:val="22"/>
              </w:rPr>
              <w:t xml:space="preserve">zobowiązana do nadzoru </w:t>
            </w:r>
            <w:r w:rsidRPr="007C398B">
              <w:rPr>
                <w:rFonts w:ascii="Times New Roman" w:eastAsia="TimesNewRomanPSMT" w:hAnsi="Times New Roman"/>
                <w:sz w:val="22"/>
                <w:szCs w:val="22"/>
              </w:rPr>
              <w:br/>
              <w:t>i realizacji wdrożenia oraz odpowiedzialna z ramienia</w:t>
            </w:r>
            <w:r w:rsidRPr="007C398B">
              <w:rPr>
                <w:rFonts w:ascii="Times New Roman" w:eastAsia="TimesNewRomanPSMT" w:hAnsi="Times New Roman"/>
              </w:rPr>
              <w:t xml:space="preserve"> </w:t>
            </w:r>
            <w:r w:rsidRPr="007C398B">
              <w:rPr>
                <w:rFonts w:ascii="Times New Roman" w:eastAsia="TimesNewRomanPSMT" w:hAnsi="Times New Roman"/>
                <w:sz w:val="22"/>
                <w:szCs w:val="22"/>
              </w:rPr>
              <w:t>Wykonawcy za prawidłowe wdrożenie.</w:t>
            </w:r>
          </w:p>
        </w:tc>
        <w:tc>
          <w:tcPr>
            <w:tcW w:w="852" w:type="dxa"/>
          </w:tcPr>
          <w:p w14:paraId="59F55EC8" w14:textId="09633FE0" w:rsidR="00AD37E6" w:rsidRPr="007C398B" w:rsidRDefault="00AD37E6" w:rsidP="00AD37E6">
            <w:pPr>
              <w:pStyle w:val="Default"/>
              <w:spacing w:after="0" w:line="240" w:lineRule="auto"/>
              <w:jc w:val="center"/>
              <w:rPr>
                <w:rFonts w:ascii="Times New Roman" w:hAnsi="Times New Roman"/>
                <w:bCs/>
                <w:color w:val="auto"/>
                <w:sz w:val="22"/>
                <w:szCs w:val="22"/>
              </w:rPr>
            </w:pPr>
            <w:r w:rsidRPr="007C398B">
              <w:rPr>
                <w:rFonts w:ascii="Times New Roman" w:hAnsi="Times New Roman"/>
                <w:sz w:val="22"/>
                <w:szCs w:val="22"/>
              </w:rPr>
              <w:t>1</w:t>
            </w:r>
          </w:p>
        </w:tc>
        <w:tc>
          <w:tcPr>
            <w:tcW w:w="3827" w:type="dxa"/>
          </w:tcPr>
          <w:p w14:paraId="3F9638B6" w14:textId="3149A876" w:rsidR="00AD37E6" w:rsidRPr="007C398B" w:rsidRDefault="000D46A9" w:rsidP="00AD37E6">
            <w:pPr>
              <w:pStyle w:val="Akapitzlist"/>
              <w:spacing w:after="0" w:line="240" w:lineRule="auto"/>
              <w:ind w:left="180" w:hanging="180"/>
              <w:jc w:val="both"/>
              <w:rPr>
                <w:rFonts w:ascii="Times New Roman" w:hAnsi="Times New Roman"/>
                <w:u w:val="single"/>
              </w:rPr>
            </w:pPr>
            <w:r w:rsidRPr="007C398B">
              <w:rPr>
                <w:rFonts w:ascii="Times New Roman" w:hAnsi="Times New Roman"/>
                <w:u w:val="single"/>
              </w:rPr>
              <w:t>Kierownik projektu</w:t>
            </w:r>
            <w:r w:rsidR="00AD37E6" w:rsidRPr="007C398B">
              <w:rPr>
                <w:rFonts w:ascii="Times New Roman" w:hAnsi="Times New Roman"/>
                <w:u w:val="single"/>
              </w:rPr>
              <w:t>:</w:t>
            </w:r>
          </w:p>
          <w:p w14:paraId="010A6AC6" w14:textId="11CA6492" w:rsidR="00AD37E6" w:rsidRPr="007C398B" w:rsidRDefault="000D46A9" w:rsidP="00A838AD">
            <w:pPr>
              <w:pStyle w:val="Akapitzlist"/>
              <w:numPr>
                <w:ilvl w:val="0"/>
                <w:numId w:val="45"/>
              </w:numPr>
              <w:spacing w:after="0" w:line="240" w:lineRule="auto"/>
              <w:ind w:left="458"/>
              <w:jc w:val="both"/>
              <w:rPr>
                <w:rFonts w:ascii="Times New Roman" w:hAnsi="Times New Roman"/>
              </w:rPr>
            </w:pPr>
            <w:r w:rsidRPr="007C398B">
              <w:rPr>
                <w:rFonts w:ascii="Times New Roman" w:hAnsi="Times New Roman"/>
              </w:rPr>
              <w:t xml:space="preserve">musi </w:t>
            </w:r>
            <w:r w:rsidR="00AD37E6" w:rsidRPr="007C398B">
              <w:rPr>
                <w:rFonts w:ascii="Times New Roman" w:hAnsi="Times New Roman"/>
              </w:rPr>
              <w:t>posługiwać się płynnie w mowie i piśmie językiem polskim;</w:t>
            </w:r>
          </w:p>
          <w:p w14:paraId="7FDA7B6C" w14:textId="77302373" w:rsidR="002A1B53" w:rsidRPr="007C398B" w:rsidRDefault="000D46A9" w:rsidP="007C398B">
            <w:pPr>
              <w:pStyle w:val="Akapitzlist"/>
              <w:numPr>
                <w:ilvl w:val="0"/>
                <w:numId w:val="45"/>
              </w:numPr>
              <w:spacing w:after="0" w:line="240" w:lineRule="auto"/>
              <w:ind w:left="458"/>
              <w:jc w:val="both"/>
              <w:rPr>
                <w:rFonts w:ascii="Times New Roman" w:hAnsi="Times New Roman"/>
                <w:lang w:val="en-US"/>
              </w:rPr>
            </w:pPr>
            <w:r w:rsidRPr="007C398B">
              <w:rPr>
                <w:rFonts w:ascii="Times New Roman" w:hAnsi="Times New Roman"/>
              </w:rPr>
              <w:t xml:space="preserve">musi </w:t>
            </w:r>
            <w:r w:rsidR="00AD37E6" w:rsidRPr="007C398B">
              <w:rPr>
                <w:rFonts w:ascii="Times New Roman" w:hAnsi="Times New Roman"/>
              </w:rPr>
              <w:t xml:space="preserve">posiadać udokumentowane uprawnienia zawodowe, wiedzę i umiejętności w zakresie zarządzania projektami informatycznymi potwierdzoną certyfikatem np. </w:t>
            </w:r>
            <w:r w:rsidR="00AD37E6" w:rsidRPr="007C398B">
              <w:rPr>
                <w:rFonts w:ascii="Times New Roman" w:hAnsi="Times New Roman"/>
                <w:lang w:val="en-US"/>
              </w:rPr>
              <w:t xml:space="preserve">Prince </w:t>
            </w:r>
            <w:r w:rsidR="00004AF6">
              <w:rPr>
                <w:rFonts w:ascii="Times New Roman" w:hAnsi="Times New Roman"/>
                <w:lang w:val="en-US"/>
              </w:rPr>
              <w:br/>
            </w:r>
            <w:r w:rsidR="00AD37E6" w:rsidRPr="007C398B">
              <w:rPr>
                <w:rFonts w:ascii="Times New Roman" w:hAnsi="Times New Roman"/>
                <w:lang w:val="en-US"/>
              </w:rPr>
              <w:t xml:space="preserve">2 </w:t>
            </w:r>
            <w:r w:rsidR="00AD37E6" w:rsidRPr="007C398B">
              <w:rPr>
                <w:rFonts w:ascii="Times New Roman" w:hAnsi="Times New Roman"/>
                <w:color w:val="000000"/>
                <w:shd w:val="clear" w:color="auto" w:fill="FFFFFF"/>
                <w:lang w:val="en-US"/>
              </w:rPr>
              <w:t>Practitioner</w:t>
            </w:r>
            <w:r w:rsidR="007C398B" w:rsidRPr="007C398B">
              <w:rPr>
                <w:rFonts w:ascii="Times New Roman" w:hAnsi="Times New Roman"/>
                <w:color w:val="000000"/>
                <w:shd w:val="clear" w:color="auto" w:fill="FFFFFF"/>
                <w:lang w:val="en-US"/>
              </w:rPr>
              <w:t xml:space="preserve"> </w:t>
            </w:r>
            <w:r w:rsidR="007C398B" w:rsidRPr="007C398B">
              <w:rPr>
                <w:rFonts w:ascii="Times New Roman" w:hAnsi="Times New Roman"/>
                <w:lang w:val="en-US"/>
              </w:rPr>
              <w:t>lub Project M</w:t>
            </w:r>
            <w:r w:rsidR="00004AF6">
              <w:rPr>
                <w:rFonts w:ascii="Times New Roman" w:hAnsi="Times New Roman"/>
                <w:lang w:val="en-US"/>
              </w:rPr>
              <w:t xml:space="preserve">anagement Professional (PMP) </w:t>
            </w:r>
            <w:r w:rsidR="00AD37E6" w:rsidRPr="007C398B">
              <w:rPr>
                <w:rFonts w:ascii="Times New Roman" w:hAnsi="Times New Roman"/>
                <w:lang w:val="en-US"/>
              </w:rPr>
              <w:t xml:space="preserve"> lub równoważny</w:t>
            </w:r>
            <w:r w:rsidR="00004AF6">
              <w:rPr>
                <w:rFonts w:ascii="Times New Roman" w:hAnsi="Times New Roman"/>
                <w:lang w:val="en-US"/>
              </w:rPr>
              <w:t>.</w:t>
            </w:r>
          </w:p>
        </w:tc>
      </w:tr>
    </w:tbl>
    <w:p w14:paraId="0D110633" w14:textId="124E05DA" w:rsidR="009858F8" w:rsidRPr="007C398B" w:rsidRDefault="00A56984" w:rsidP="00A56984">
      <w:pPr>
        <w:pStyle w:val="Default"/>
        <w:spacing w:after="0"/>
        <w:ind w:left="646"/>
        <w:rPr>
          <w:rFonts w:ascii="Times New Roman" w:hAnsi="Times New Roman"/>
          <w:b/>
          <w:i/>
          <w:sz w:val="22"/>
          <w:szCs w:val="22"/>
        </w:rPr>
      </w:pPr>
      <w:r w:rsidRPr="007C398B">
        <w:rPr>
          <w:rFonts w:ascii="Times New Roman" w:hAnsi="Times New Roman"/>
          <w:b/>
          <w:i/>
          <w:sz w:val="22"/>
          <w:szCs w:val="22"/>
        </w:rPr>
        <w:t xml:space="preserve">Zamawiający dopuszcza, aby jedna osoba była wykazywana </w:t>
      </w:r>
      <w:r w:rsidR="009858F8" w:rsidRPr="007C398B">
        <w:rPr>
          <w:rFonts w:ascii="Times New Roman" w:hAnsi="Times New Roman"/>
          <w:b/>
          <w:i/>
          <w:sz w:val="22"/>
          <w:szCs w:val="22"/>
        </w:rPr>
        <w:t>na więcej niż jednym stanowisku, p</w:t>
      </w:r>
      <w:r w:rsidR="007C398B" w:rsidRPr="007C398B">
        <w:rPr>
          <w:rFonts w:ascii="Times New Roman" w:hAnsi="Times New Roman"/>
          <w:b/>
          <w:i/>
          <w:sz w:val="22"/>
          <w:szCs w:val="22"/>
        </w:rPr>
        <w:t xml:space="preserve">ełniła więcej niż jedna funkcję z wyjątkiem </w:t>
      </w:r>
      <w:r w:rsidR="00427090">
        <w:rPr>
          <w:rFonts w:ascii="Times New Roman" w:hAnsi="Times New Roman"/>
          <w:b/>
          <w:i/>
          <w:sz w:val="22"/>
          <w:szCs w:val="22"/>
        </w:rPr>
        <w:t xml:space="preserve">funkcji </w:t>
      </w:r>
      <w:r w:rsidR="007C398B" w:rsidRPr="007C398B">
        <w:rPr>
          <w:rFonts w:ascii="Times New Roman" w:hAnsi="Times New Roman"/>
          <w:b/>
          <w:i/>
          <w:sz w:val="22"/>
          <w:szCs w:val="22"/>
        </w:rPr>
        <w:t>Kierownika Projektu</w:t>
      </w:r>
    </w:p>
    <w:p w14:paraId="4B7D6B33" w14:textId="13E4DCF7" w:rsidR="00A56984" w:rsidRPr="00E81F52" w:rsidRDefault="00A56984" w:rsidP="005369F0">
      <w:pPr>
        <w:pStyle w:val="Default"/>
        <w:spacing w:after="0"/>
        <w:ind w:left="644"/>
        <w:rPr>
          <w:rFonts w:ascii="Times New Roman" w:eastAsia="TimesNewRomanPSMT" w:hAnsi="Times New Roman"/>
          <w:sz w:val="22"/>
          <w:szCs w:val="22"/>
          <w:highlight w:val="yellow"/>
        </w:rPr>
      </w:pPr>
    </w:p>
    <w:p w14:paraId="07BE676C" w14:textId="77777777" w:rsidR="00412835" w:rsidRPr="007C398B" w:rsidRDefault="00412835" w:rsidP="00412835">
      <w:pPr>
        <w:pStyle w:val="Akapitzlist"/>
        <w:spacing w:after="0" w:line="240" w:lineRule="auto"/>
        <w:ind w:left="567" w:right="1"/>
        <w:jc w:val="both"/>
        <w:rPr>
          <w:rFonts w:ascii="Times New Roman" w:hAnsi="Times New Roman"/>
          <w:b/>
          <w:u w:val="single"/>
        </w:rPr>
      </w:pPr>
      <w:r w:rsidRPr="007C398B">
        <w:rPr>
          <w:rFonts w:ascii="Times New Roman" w:hAnsi="Times New Roman"/>
          <w:b/>
          <w:u w:val="single"/>
        </w:rPr>
        <w:t>ZADANIE NR 2</w:t>
      </w:r>
      <w:r w:rsidRPr="007C398B">
        <w:rPr>
          <w:rFonts w:ascii="Times New Roman" w:hAnsi="Times New Roman"/>
          <w:u w:val="single"/>
        </w:rPr>
        <w:t xml:space="preserve">: </w:t>
      </w:r>
      <w:r w:rsidRPr="007C398B">
        <w:rPr>
          <w:rFonts w:ascii="Times New Roman" w:hAnsi="Times New Roman"/>
          <w:b/>
          <w:u w:val="single"/>
        </w:rPr>
        <w:t>zakup licencji oprogramowania Load Balancer z funkcją Web Access Firewall (WAF).</w:t>
      </w:r>
    </w:p>
    <w:tbl>
      <w:tblPr>
        <w:tblStyle w:val="Tabela-Siatka"/>
        <w:tblW w:w="8217" w:type="dxa"/>
        <w:tblInd w:w="993" w:type="dxa"/>
        <w:tblLook w:val="04A0" w:firstRow="1" w:lastRow="0" w:firstColumn="1" w:lastColumn="0" w:noHBand="0" w:noVBand="1"/>
      </w:tblPr>
      <w:tblGrid>
        <w:gridCol w:w="562"/>
        <w:gridCol w:w="2976"/>
        <w:gridCol w:w="852"/>
        <w:gridCol w:w="3827"/>
      </w:tblGrid>
      <w:tr w:rsidR="006E5EA0" w:rsidRPr="007C398B" w14:paraId="7D7A680C" w14:textId="77777777" w:rsidTr="00AD37E6">
        <w:tc>
          <w:tcPr>
            <w:tcW w:w="562" w:type="dxa"/>
          </w:tcPr>
          <w:p w14:paraId="0E54330F" w14:textId="77777777" w:rsidR="006E5EA0" w:rsidRPr="007C398B" w:rsidRDefault="006E5EA0" w:rsidP="00AD37E6">
            <w:pPr>
              <w:pStyle w:val="Default"/>
              <w:spacing w:after="0" w:line="240" w:lineRule="auto"/>
              <w:jc w:val="center"/>
              <w:rPr>
                <w:rFonts w:ascii="Times New Roman" w:hAnsi="Times New Roman"/>
                <w:b/>
                <w:bCs/>
                <w:color w:val="auto"/>
                <w:sz w:val="22"/>
                <w:szCs w:val="22"/>
              </w:rPr>
            </w:pPr>
            <w:r w:rsidRPr="007C398B">
              <w:rPr>
                <w:rFonts w:ascii="Times New Roman" w:hAnsi="Times New Roman"/>
                <w:b/>
                <w:bCs/>
                <w:color w:val="auto"/>
                <w:sz w:val="22"/>
                <w:szCs w:val="22"/>
              </w:rPr>
              <w:t>Lp.</w:t>
            </w:r>
          </w:p>
        </w:tc>
        <w:tc>
          <w:tcPr>
            <w:tcW w:w="2976" w:type="dxa"/>
          </w:tcPr>
          <w:p w14:paraId="4F37750E" w14:textId="5BF7F145" w:rsidR="006E5EA0" w:rsidRPr="007C398B" w:rsidRDefault="006E5EA0" w:rsidP="00AD37E6">
            <w:pPr>
              <w:pStyle w:val="Default"/>
              <w:spacing w:after="0" w:line="240" w:lineRule="auto"/>
              <w:jc w:val="center"/>
              <w:rPr>
                <w:rFonts w:ascii="Times New Roman" w:hAnsi="Times New Roman"/>
                <w:b/>
                <w:bCs/>
                <w:color w:val="auto"/>
                <w:sz w:val="22"/>
                <w:szCs w:val="22"/>
              </w:rPr>
            </w:pPr>
            <w:r w:rsidRPr="007C398B">
              <w:rPr>
                <w:rFonts w:ascii="Times New Roman" w:hAnsi="Times New Roman"/>
                <w:b/>
                <w:bCs/>
                <w:color w:val="auto"/>
                <w:sz w:val="22"/>
                <w:szCs w:val="22"/>
              </w:rPr>
              <w:t xml:space="preserve">Stanowisko, funkcja </w:t>
            </w:r>
            <w:r w:rsidR="00004AF6">
              <w:rPr>
                <w:rFonts w:ascii="Times New Roman" w:hAnsi="Times New Roman"/>
                <w:b/>
                <w:bCs/>
                <w:color w:val="auto"/>
                <w:sz w:val="22"/>
                <w:szCs w:val="22"/>
              </w:rPr>
              <w:br/>
            </w:r>
            <w:r w:rsidRPr="007C398B">
              <w:rPr>
                <w:rFonts w:ascii="Times New Roman" w:hAnsi="Times New Roman"/>
                <w:b/>
                <w:bCs/>
                <w:color w:val="auto"/>
                <w:sz w:val="22"/>
                <w:szCs w:val="22"/>
              </w:rPr>
              <w:t>w realizacji zamówienia</w:t>
            </w:r>
          </w:p>
        </w:tc>
        <w:tc>
          <w:tcPr>
            <w:tcW w:w="852" w:type="dxa"/>
          </w:tcPr>
          <w:p w14:paraId="1D92732E" w14:textId="77777777" w:rsidR="006E5EA0" w:rsidRPr="007C398B" w:rsidRDefault="006E5EA0" w:rsidP="00AD37E6">
            <w:pPr>
              <w:pStyle w:val="Default"/>
              <w:spacing w:after="0" w:line="240" w:lineRule="auto"/>
              <w:jc w:val="center"/>
              <w:rPr>
                <w:rFonts w:ascii="Times New Roman" w:hAnsi="Times New Roman"/>
                <w:b/>
                <w:sz w:val="22"/>
                <w:szCs w:val="22"/>
              </w:rPr>
            </w:pPr>
            <w:r w:rsidRPr="007C398B">
              <w:rPr>
                <w:rFonts w:ascii="Times New Roman" w:hAnsi="Times New Roman"/>
                <w:b/>
                <w:sz w:val="22"/>
                <w:szCs w:val="22"/>
              </w:rPr>
              <w:t>Liczba osób</w:t>
            </w:r>
          </w:p>
        </w:tc>
        <w:tc>
          <w:tcPr>
            <w:tcW w:w="3827" w:type="dxa"/>
          </w:tcPr>
          <w:p w14:paraId="16595E11" w14:textId="77777777" w:rsidR="006E5EA0" w:rsidRPr="007C398B" w:rsidRDefault="006E5EA0" w:rsidP="00AD37E6">
            <w:pPr>
              <w:pStyle w:val="Default"/>
              <w:spacing w:after="0" w:line="240" w:lineRule="auto"/>
              <w:jc w:val="center"/>
              <w:rPr>
                <w:rFonts w:ascii="Times New Roman" w:hAnsi="Times New Roman"/>
                <w:b/>
                <w:bCs/>
                <w:i/>
                <w:color w:val="auto"/>
                <w:sz w:val="22"/>
                <w:szCs w:val="22"/>
              </w:rPr>
            </w:pPr>
            <w:r w:rsidRPr="007C398B">
              <w:rPr>
                <w:rFonts w:ascii="Times New Roman" w:hAnsi="Times New Roman"/>
                <w:b/>
                <w:sz w:val="22"/>
                <w:szCs w:val="22"/>
              </w:rPr>
              <w:t>Wymagane kwalifikacje zawodowe, uprawnienia, doświadczenie i wykształcenie</w:t>
            </w:r>
          </w:p>
        </w:tc>
      </w:tr>
      <w:tr w:rsidR="006E5EA0" w:rsidRPr="00F274D9" w14:paraId="7C35B218" w14:textId="77777777" w:rsidTr="00AD37E6">
        <w:tc>
          <w:tcPr>
            <w:tcW w:w="562" w:type="dxa"/>
          </w:tcPr>
          <w:p w14:paraId="5BF68533" w14:textId="77777777" w:rsidR="006E5EA0" w:rsidRPr="007C398B" w:rsidRDefault="006E5EA0" w:rsidP="00AD37E6">
            <w:pPr>
              <w:pStyle w:val="Default"/>
              <w:spacing w:after="0" w:line="240" w:lineRule="auto"/>
              <w:rPr>
                <w:rFonts w:ascii="Times New Roman" w:hAnsi="Times New Roman"/>
                <w:bCs/>
                <w:color w:val="auto"/>
                <w:sz w:val="22"/>
                <w:szCs w:val="22"/>
              </w:rPr>
            </w:pPr>
            <w:r w:rsidRPr="007C398B">
              <w:rPr>
                <w:rFonts w:ascii="Times New Roman" w:hAnsi="Times New Roman"/>
                <w:bCs/>
                <w:color w:val="auto"/>
                <w:sz w:val="22"/>
                <w:szCs w:val="22"/>
              </w:rPr>
              <w:t>1.</w:t>
            </w:r>
          </w:p>
        </w:tc>
        <w:tc>
          <w:tcPr>
            <w:tcW w:w="2976" w:type="dxa"/>
          </w:tcPr>
          <w:p w14:paraId="5DE6C93E" w14:textId="77777777" w:rsidR="002B3205" w:rsidRPr="007C398B" w:rsidRDefault="002B3205" w:rsidP="002B3205">
            <w:pPr>
              <w:autoSpaceDE w:val="0"/>
              <w:autoSpaceDN w:val="0"/>
              <w:adjustRightInd w:val="0"/>
              <w:jc w:val="both"/>
              <w:rPr>
                <w:rFonts w:ascii="Times New Roman" w:eastAsia="TimesNewRomanPSMT" w:hAnsi="Times New Roman"/>
                <w:sz w:val="22"/>
                <w:szCs w:val="22"/>
              </w:rPr>
            </w:pPr>
            <w:r w:rsidRPr="007C398B">
              <w:rPr>
                <w:rFonts w:ascii="Times New Roman" w:eastAsia="TimesNewRomanPSMT" w:hAnsi="Times New Roman"/>
                <w:b/>
                <w:sz w:val="22"/>
                <w:szCs w:val="22"/>
              </w:rPr>
              <w:t>Kierownik projektu</w:t>
            </w:r>
            <w:r w:rsidRPr="007C398B">
              <w:rPr>
                <w:rFonts w:ascii="Times New Roman" w:eastAsia="TimesNewRomanPSMT" w:hAnsi="Times New Roman"/>
                <w:sz w:val="22"/>
                <w:szCs w:val="22"/>
              </w:rPr>
              <w:t xml:space="preserve"> – osoba</w:t>
            </w:r>
          </w:p>
          <w:p w14:paraId="1B60E4A6" w14:textId="5C4B16A5" w:rsidR="006E5EA0" w:rsidRPr="007C398B" w:rsidRDefault="002B3205" w:rsidP="002B3205">
            <w:pPr>
              <w:pStyle w:val="Default"/>
              <w:rPr>
                <w:rFonts w:ascii="Times New Roman" w:hAnsi="Times New Roman"/>
                <w:bCs/>
                <w:color w:val="auto"/>
                <w:sz w:val="22"/>
                <w:szCs w:val="22"/>
              </w:rPr>
            </w:pPr>
            <w:r w:rsidRPr="007C398B">
              <w:rPr>
                <w:rFonts w:ascii="Times New Roman" w:eastAsia="TimesNewRomanPSMT" w:hAnsi="Times New Roman"/>
                <w:sz w:val="22"/>
                <w:szCs w:val="22"/>
              </w:rPr>
              <w:t xml:space="preserve">zobowiązana do nadzoru </w:t>
            </w:r>
            <w:r w:rsidR="0026565E">
              <w:rPr>
                <w:rFonts w:ascii="Times New Roman" w:eastAsia="TimesNewRomanPSMT" w:hAnsi="Times New Roman"/>
                <w:sz w:val="22"/>
                <w:szCs w:val="22"/>
              </w:rPr>
              <w:br/>
            </w:r>
            <w:r w:rsidRPr="007C398B">
              <w:rPr>
                <w:rFonts w:ascii="Times New Roman" w:eastAsia="TimesNewRomanPSMT" w:hAnsi="Times New Roman"/>
                <w:sz w:val="22"/>
                <w:szCs w:val="22"/>
              </w:rPr>
              <w:t>i realizacji wdrożenia oraz odpowiedzialna z ramienia</w:t>
            </w:r>
            <w:r w:rsidRPr="007C398B">
              <w:rPr>
                <w:rFonts w:ascii="Times New Roman" w:eastAsia="TimesNewRomanPSMT" w:hAnsi="Times New Roman"/>
              </w:rPr>
              <w:t xml:space="preserve"> </w:t>
            </w:r>
            <w:r w:rsidRPr="007C398B">
              <w:rPr>
                <w:rFonts w:ascii="Times New Roman" w:eastAsia="TimesNewRomanPSMT" w:hAnsi="Times New Roman"/>
                <w:sz w:val="22"/>
                <w:szCs w:val="22"/>
              </w:rPr>
              <w:t>Wykonawcy za prawidłowe wdrożenie.</w:t>
            </w:r>
          </w:p>
        </w:tc>
        <w:tc>
          <w:tcPr>
            <w:tcW w:w="852" w:type="dxa"/>
          </w:tcPr>
          <w:p w14:paraId="6F307617" w14:textId="175A00D5" w:rsidR="006E5EA0" w:rsidRPr="007C398B" w:rsidRDefault="00AD37E6" w:rsidP="00AD37E6">
            <w:pPr>
              <w:ind w:left="34" w:hanging="34"/>
              <w:jc w:val="center"/>
              <w:rPr>
                <w:rFonts w:ascii="Times New Roman" w:hAnsi="Times New Roman"/>
                <w:sz w:val="22"/>
                <w:szCs w:val="22"/>
              </w:rPr>
            </w:pPr>
            <w:r w:rsidRPr="007C398B">
              <w:rPr>
                <w:rFonts w:ascii="Times New Roman" w:hAnsi="Times New Roman"/>
                <w:sz w:val="22"/>
                <w:szCs w:val="22"/>
              </w:rPr>
              <w:t>1</w:t>
            </w:r>
          </w:p>
        </w:tc>
        <w:tc>
          <w:tcPr>
            <w:tcW w:w="3827" w:type="dxa"/>
          </w:tcPr>
          <w:p w14:paraId="6102DA04" w14:textId="3F243C18" w:rsidR="00AD37E6" w:rsidRPr="007C398B" w:rsidRDefault="00AD37E6" w:rsidP="00AD37E6">
            <w:pPr>
              <w:pStyle w:val="Akapitzlist"/>
              <w:spacing w:after="0" w:line="240" w:lineRule="auto"/>
              <w:ind w:left="180" w:hanging="180"/>
              <w:jc w:val="both"/>
              <w:rPr>
                <w:rFonts w:ascii="Times New Roman" w:hAnsi="Times New Roman"/>
                <w:u w:val="single"/>
              </w:rPr>
            </w:pPr>
            <w:r w:rsidRPr="007C398B">
              <w:rPr>
                <w:rFonts w:ascii="Times New Roman" w:hAnsi="Times New Roman"/>
                <w:u w:val="single"/>
              </w:rPr>
              <w:t>Kierownik projektu</w:t>
            </w:r>
            <w:r w:rsidR="000D46A9" w:rsidRPr="007C398B">
              <w:rPr>
                <w:rFonts w:ascii="Times New Roman" w:hAnsi="Times New Roman"/>
                <w:u w:val="single"/>
              </w:rPr>
              <w:t>:</w:t>
            </w:r>
          </w:p>
          <w:p w14:paraId="15B88811" w14:textId="514E01CB" w:rsidR="00AD37E6" w:rsidRPr="00004AF6" w:rsidRDefault="000D46A9" w:rsidP="00A838AD">
            <w:pPr>
              <w:pStyle w:val="Akapitzlist"/>
              <w:numPr>
                <w:ilvl w:val="0"/>
                <w:numId w:val="46"/>
              </w:numPr>
              <w:spacing w:after="0" w:line="240" w:lineRule="auto"/>
              <w:ind w:left="316"/>
              <w:jc w:val="both"/>
              <w:rPr>
                <w:rFonts w:ascii="Times New Roman" w:hAnsi="Times New Roman"/>
              </w:rPr>
            </w:pPr>
            <w:r w:rsidRPr="007C398B">
              <w:rPr>
                <w:rFonts w:ascii="Times New Roman" w:hAnsi="Times New Roman"/>
              </w:rPr>
              <w:t xml:space="preserve">musi </w:t>
            </w:r>
            <w:r w:rsidR="00AD37E6" w:rsidRPr="007C398B">
              <w:rPr>
                <w:rFonts w:ascii="Times New Roman" w:hAnsi="Times New Roman"/>
              </w:rPr>
              <w:t xml:space="preserve">posługiwać się płynnie </w:t>
            </w:r>
            <w:r w:rsidR="00AD37E6" w:rsidRPr="00004AF6">
              <w:rPr>
                <w:rFonts w:ascii="Times New Roman" w:hAnsi="Times New Roman"/>
              </w:rPr>
              <w:t>w mowie i piśmie językiem polskim;</w:t>
            </w:r>
          </w:p>
          <w:p w14:paraId="312F3CA1" w14:textId="5C024648" w:rsidR="006E5EA0" w:rsidRPr="00004AF6" w:rsidRDefault="000D46A9" w:rsidP="00004AF6">
            <w:pPr>
              <w:pStyle w:val="Akapitzlist"/>
              <w:numPr>
                <w:ilvl w:val="0"/>
                <w:numId w:val="46"/>
              </w:numPr>
              <w:spacing w:after="0" w:line="240" w:lineRule="auto"/>
              <w:ind w:left="316"/>
              <w:jc w:val="both"/>
              <w:rPr>
                <w:rFonts w:ascii="Times New Roman" w:hAnsi="Times New Roman"/>
              </w:rPr>
            </w:pPr>
            <w:r w:rsidRPr="00004AF6">
              <w:rPr>
                <w:rFonts w:ascii="Times New Roman" w:hAnsi="Times New Roman"/>
              </w:rPr>
              <w:t xml:space="preserve">musi </w:t>
            </w:r>
            <w:r w:rsidR="00AD37E6" w:rsidRPr="00004AF6">
              <w:rPr>
                <w:rFonts w:ascii="Times New Roman" w:hAnsi="Times New Roman"/>
              </w:rPr>
              <w:t>posiadać udokumentowane uprawnienia zawodowe, wiedzę i umiejętności w zakresie zarządzania projektami informatycznymi potwi</w:t>
            </w:r>
            <w:r w:rsidR="007C398B" w:rsidRPr="00004AF6">
              <w:rPr>
                <w:rFonts w:ascii="Times New Roman" w:hAnsi="Times New Roman"/>
              </w:rPr>
              <w:t>erdzoną certyfikatem np. Prince</w:t>
            </w:r>
            <w:r w:rsidR="0026565E">
              <w:rPr>
                <w:rFonts w:ascii="Times New Roman" w:hAnsi="Times New Roman"/>
              </w:rPr>
              <w:t xml:space="preserve"> </w:t>
            </w:r>
            <w:r w:rsidR="007C398B" w:rsidRPr="00004AF6">
              <w:rPr>
                <w:rFonts w:ascii="Times New Roman" w:hAnsi="Times New Roman"/>
              </w:rPr>
              <w:t>2 Practitioner</w:t>
            </w:r>
            <w:r w:rsidR="00AD37E6" w:rsidRPr="00004AF6">
              <w:rPr>
                <w:rFonts w:ascii="Times New Roman" w:hAnsi="Times New Roman"/>
              </w:rPr>
              <w:t xml:space="preserve"> lub </w:t>
            </w:r>
            <w:r w:rsidR="007C398B" w:rsidRPr="00004AF6">
              <w:rPr>
                <w:rFonts w:ascii="Times New Roman" w:hAnsi="Times New Roman"/>
              </w:rPr>
              <w:t xml:space="preserve">Project Management Professional (PMP) lub </w:t>
            </w:r>
            <w:r w:rsidR="00AD37E6" w:rsidRPr="00004AF6">
              <w:rPr>
                <w:rFonts w:ascii="Times New Roman" w:hAnsi="Times New Roman"/>
              </w:rPr>
              <w:t>równoważny.</w:t>
            </w:r>
          </w:p>
        </w:tc>
      </w:tr>
    </w:tbl>
    <w:p w14:paraId="11817B6A" w14:textId="77777777" w:rsidR="00A56984" w:rsidRDefault="00A56984" w:rsidP="005369F0">
      <w:pPr>
        <w:pStyle w:val="Default"/>
        <w:spacing w:after="0"/>
        <w:ind w:left="644"/>
        <w:rPr>
          <w:rFonts w:ascii="Times New Roman" w:eastAsia="TimesNewRomanPSMT" w:hAnsi="Times New Roman"/>
          <w:sz w:val="22"/>
          <w:szCs w:val="22"/>
        </w:rPr>
      </w:pPr>
    </w:p>
    <w:p w14:paraId="6001DFC0" w14:textId="67BB1EC7" w:rsidR="00047196" w:rsidRPr="00A86138" w:rsidRDefault="00047196" w:rsidP="00376E37">
      <w:pPr>
        <w:pStyle w:val="Default"/>
        <w:numPr>
          <w:ilvl w:val="0"/>
          <w:numId w:val="11"/>
        </w:numPr>
        <w:spacing w:after="0"/>
        <w:ind w:left="284" w:hanging="284"/>
        <w:rPr>
          <w:rFonts w:ascii="Times New Roman" w:hAnsi="Times New Roman"/>
          <w:sz w:val="22"/>
          <w:szCs w:val="22"/>
        </w:rPr>
      </w:pPr>
      <w:r w:rsidRPr="00280549">
        <w:rPr>
          <w:rFonts w:ascii="Times New Roman" w:hAnsi="Times New Roman"/>
          <w:sz w:val="22"/>
          <w:szCs w:val="22"/>
        </w:rPr>
        <w:lastRenderedPageBreak/>
        <w:t>Wykonawca może</w:t>
      </w:r>
      <w:r w:rsidR="00A86138" w:rsidRPr="00280549">
        <w:rPr>
          <w:rFonts w:ascii="Times New Roman" w:hAnsi="Times New Roman"/>
          <w:sz w:val="22"/>
          <w:szCs w:val="22"/>
        </w:rPr>
        <w:t>, na zasadach określonych w art. 118 uPzp,</w:t>
      </w:r>
      <w:r w:rsidRPr="00280549">
        <w:rPr>
          <w:rFonts w:ascii="Times New Roman" w:hAnsi="Times New Roman"/>
          <w:sz w:val="22"/>
          <w:szCs w:val="22"/>
        </w:rPr>
        <w:t xml:space="preserve"> w celu potwierdzenia spełniania</w:t>
      </w:r>
      <w:r w:rsidRPr="00A86138">
        <w:rPr>
          <w:rFonts w:ascii="Times New Roman" w:hAnsi="Times New Roman"/>
          <w:sz w:val="22"/>
          <w:szCs w:val="22"/>
        </w:rPr>
        <w:t xml:space="preserve"> warunków udziału w postępowaniu lub kryteriów selekcji, w stosownych sytuacjach oraz </w:t>
      </w:r>
      <w:r w:rsidR="006F47C1">
        <w:rPr>
          <w:rFonts w:ascii="Times New Roman" w:hAnsi="Times New Roman"/>
          <w:sz w:val="22"/>
          <w:szCs w:val="22"/>
        </w:rPr>
        <w:br/>
      </w:r>
      <w:r w:rsidRPr="00A86138">
        <w:rPr>
          <w:rFonts w:ascii="Times New Roman" w:hAnsi="Times New Roman"/>
          <w:sz w:val="22"/>
          <w:szCs w:val="22"/>
        </w:rPr>
        <w:t>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161D55F" w14:textId="1EE2FD2A" w:rsidR="00047196" w:rsidRPr="00A86138" w:rsidRDefault="00047196" w:rsidP="00376E37">
      <w:pPr>
        <w:pStyle w:val="Default"/>
        <w:numPr>
          <w:ilvl w:val="0"/>
          <w:numId w:val="11"/>
        </w:numPr>
        <w:spacing w:after="0"/>
        <w:ind w:left="284" w:hanging="284"/>
        <w:rPr>
          <w:rFonts w:ascii="Times New Roman" w:hAnsi="Times New Roman"/>
          <w:sz w:val="22"/>
          <w:szCs w:val="22"/>
        </w:rPr>
      </w:pPr>
      <w:r w:rsidRPr="00A86138">
        <w:rPr>
          <w:rFonts w:ascii="Times New Roman" w:hAnsi="Times New Roman"/>
          <w:sz w:val="22"/>
          <w:szCs w:val="22"/>
        </w:rPr>
        <w:t xml:space="preserve">W odniesieniu do warunków dotyczących wykształcenia, kwalifikacji zawodowych lub doświadczenia </w:t>
      </w:r>
      <w:r w:rsidR="002C0C58">
        <w:rPr>
          <w:rFonts w:ascii="Times New Roman" w:hAnsi="Times New Roman"/>
          <w:sz w:val="22"/>
          <w:szCs w:val="22"/>
        </w:rPr>
        <w:t>W</w:t>
      </w:r>
      <w:r w:rsidRPr="00A86138">
        <w:rPr>
          <w:rFonts w:ascii="Times New Roman" w:hAnsi="Times New Roman"/>
          <w:sz w:val="22"/>
          <w:szCs w:val="22"/>
        </w:rPr>
        <w:t xml:space="preserve">ykonawcy mogą polegać na zdolnościach podmiotów udostępniających zasoby, jeśli podmioty te wykonają roboty budowlane lub usługi, do realizacji których te zdolności </w:t>
      </w:r>
      <w:r w:rsidR="00C41C95">
        <w:rPr>
          <w:rFonts w:ascii="Times New Roman" w:hAnsi="Times New Roman"/>
          <w:sz w:val="22"/>
          <w:szCs w:val="22"/>
        </w:rPr>
        <w:br/>
      </w:r>
      <w:r w:rsidRPr="00A86138">
        <w:rPr>
          <w:rFonts w:ascii="Times New Roman" w:hAnsi="Times New Roman"/>
          <w:sz w:val="22"/>
          <w:szCs w:val="22"/>
        </w:rPr>
        <w:t>są wymagane.</w:t>
      </w:r>
    </w:p>
    <w:p w14:paraId="6FFB77A7" w14:textId="790A1EFC" w:rsidR="00047196" w:rsidRPr="00A86138" w:rsidRDefault="00047196" w:rsidP="00376E37">
      <w:pPr>
        <w:pStyle w:val="Default"/>
        <w:numPr>
          <w:ilvl w:val="0"/>
          <w:numId w:val="11"/>
        </w:numPr>
        <w:spacing w:after="0"/>
        <w:ind w:left="284" w:hanging="284"/>
        <w:rPr>
          <w:rFonts w:ascii="Times New Roman" w:hAnsi="Times New Roman"/>
          <w:sz w:val="22"/>
          <w:szCs w:val="22"/>
        </w:rPr>
      </w:pPr>
      <w:r w:rsidRPr="00A86138">
        <w:rPr>
          <w:rFonts w:ascii="Times New Roman" w:hAnsi="Times New Roman"/>
          <w:sz w:val="22"/>
          <w:szCs w:val="22"/>
        </w:rPr>
        <w:t xml:space="preserve">Wykonawca, który polega na zdolnościach lub sytuacji podmiotów udostępniających zasoby, </w:t>
      </w:r>
      <w:r w:rsidR="00313E73">
        <w:rPr>
          <w:rFonts w:ascii="Times New Roman" w:hAnsi="Times New Roman"/>
          <w:b/>
          <w:sz w:val="22"/>
          <w:szCs w:val="22"/>
        </w:rPr>
        <w:t>składa</w:t>
      </w:r>
      <w:r w:rsidRPr="00A86138">
        <w:rPr>
          <w:rFonts w:ascii="Times New Roman" w:hAnsi="Times New Roman"/>
          <w:b/>
          <w:sz w:val="22"/>
          <w:szCs w:val="22"/>
        </w:rPr>
        <w:t xml:space="preserve"> wraz z ofertą</w:t>
      </w:r>
      <w:r w:rsidRPr="00A86138">
        <w:rPr>
          <w:rFonts w:ascii="Times New Roman" w:hAnsi="Times New Roman"/>
          <w:sz w:val="22"/>
          <w:szCs w:val="22"/>
        </w:rPr>
        <w:t xml:space="preserve"> </w:t>
      </w:r>
      <w:r w:rsidRPr="00313E73">
        <w:rPr>
          <w:rFonts w:ascii="Times New Roman" w:hAnsi="Times New Roman"/>
          <w:b/>
          <w:sz w:val="22"/>
          <w:szCs w:val="22"/>
        </w:rPr>
        <w:t>zobowiązanie podmiotu udostępniającego zasoby</w:t>
      </w:r>
      <w:r w:rsidRPr="00A86138">
        <w:rPr>
          <w:rFonts w:ascii="Times New Roman" w:hAnsi="Times New Roman"/>
          <w:sz w:val="22"/>
          <w:szCs w:val="22"/>
        </w:rPr>
        <w:t xml:space="preserve"> do oddania mu do dyspozycji niezbędnych zasobów na potrzeby realizacji danego zamówienia lub inny podmiotowy środ</w:t>
      </w:r>
      <w:r w:rsidR="00313E73">
        <w:rPr>
          <w:rFonts w:ascii="Times New Roman" w:hAnsi="Times New Roman"/>
          <w:sz w:val="22"/>
          <w:szCs w:val="22"/>
        </w:rPr>
        <w:t>ek dowodowy potwierdzający, że W</w:t>
      </w:r>
      <w:r w:rsidRPr="00A86138">
        <w:rPr>
          <w:rFonts w:ascii="Times New Roman" w:hAnsi="Times New Roman"/>
          <w:sz w:val="22"/>
          <w:szCs w:val="22"/>
        </w:rPr>
        <w:t>ykonawca realizując zamówienie, będzie dysponował niezbędnymi zasobami tych podmiotów.</w:t>
      </w:r>
    </w:p>
    <w:p w14:paraId="7ABA88BB" w14:textId="6711D05E" w:rsidR="00047196" w:rsidRPr="00A86138" w:rsidRDefault="00047196" w:rsidP="00376E37">
      <w:pPr>
        <w:pStyle w:val="Default"/>
        <w:numPr>
          <w:ilvl w:val="0"/>
          <w:numId w:val="11"/>
        </w:numPr>
        <w:spacing w:after="0"/>
        <w:ind w:left="284" w:hanging="284"/>
        <w:rPr>
          <w:rFonts w:ascii="Times New Roman" w:hAnsi="Times New Roman"/>
          <w:sz w:val="22"/>
          <w:szCs w:val="22"/>
        </w:rPr>
      </w:pPr>
      <w:r w:rsidRPr="00A86138">
        <w:rPr>
          <w:rFonts w:ascii="Times New Roman" w:hAnsi="Times New Roman"/>
          <w:sz w:val="22"/>
          <w:szCs w:val="22"/>
        </w:rPr>
        <w:t>Zobowiązanie podmiotu udostępniająceg</w:t>
      </w:r>
      <w:r w:rsidR="00A86138" w:rsidRPr="00A86138">
        <w:rPr>
          <w:rFonts w:ascii="Times New Roman" w:hAnsi="Times New Roman"/>
          <w:sz w:val="22"/>
          <w:szCs w:val="22"/>
        </w:rPr>
        <w:t>o zasoby, o którym mowa w ust. 4</w:t>
      </w:r>
      <w:r w:rsidRPr="00A86138">
        <w:rPr>
          <w:rFonts w:ascii="Times New Roman" w:hAnsi="Times New Roman"/>
          <w:sz w:val="22"/>
          <w:szCs w:val="22"/>
        </w:rPr>
        <w:t xml:space="preserve">, potwierdza, </w:t>
      </w:r>
      <w:r w:rsidR="006F47C1">
        <w:rPr>
          <w:rFonts w:ascii="Times New Roman" w:hAnsi="Times New Roman"/>
          <w:sz w:val="22"/>
          <w:szCs w:val="22"/>
        </w:rPr>
        <w:br/>
      </w:r>
      <w:r w:rsidRPr="00A86138">
        <w:rPr>
          <w:rFonts w:ascii="Times New Roman" w:hAnsi="Times New Roman"/>
          <w:sz w:val="22"/>
          <w:szCs w:val="22"/>
        </w:rPr>
        <w:t xml:space="preserve">że stosunek łączący wykonawcę z podmiotami udostępniającymi zasoby gwarantuje rzeczywisty dostęp do tych zasobów oraz określa w szczególności: </w:t>
      </w:r>
    </w:p>
    <w:p w14:paraId="33277ED5" w14:textId="507F5816" w:rsidR="00047196" w:rsidRPr="00A86138" w:rsidRDefault="00047196" w:rsidP="00BD08E4">
      <w:pPr>
        <w:pStyle w:val="Default"/>
        <w:numPr>
          <w:ilvl w:val="1"/>
          <w:numId w:val="11"/>
        </w:numPr>
        <w:spacing w:after="0"/>
        <w:ind w:left="851" w:hanging="426"/>
        <w:rPr>
          <w:rFonts w:ascii="Times New Roman" w:hAnsi="Times New Roman"/>
          <w:sz w:val="22"/>
          <w:szCs w:val="22"/>
        </w:rPr>
      </w:pPr>
      <w:r w:rsidRPr="00A86138">
        <w:rPr>
          <w:rFonts w:ascii="Times New Roman" w:hAnsi="Times New Roman"/>
          <w:sz w:val="22"/>
          <w:szCs w:val="22"/>
        </w:rPr>
        <w:t>zakres dostępnych wykonawcy zasobów podmiotu udostępniającego zasoby;</w:t>
      </w:r>
    </w:p>
    <w:p w14:paraId="17FCA605" w14:textId="41489DEF" w:rsidR="00047196" w:rsidRPr="00A86138" w:rsidRDefault="00047196" w:rsidP="00BD08E4">
      <w:pPr>
        <w:pStyle w:val="Default"/>
        <w:numPr>
          <w:ilvl w:val="1"/>
          <w:numId w:val="11"/>
        </w:numPr>
        <w:spacing w:after="0"/>
        <w:ind w:left="851" w:hanging="426"/>
        <w:rPr>
          <w:rFonts w:ascii="Times New Roman" w:hAnsi="Times New Roman"/>
          <w:sz w:val="22"/>
          <w:szCs w:val="22"/>
        </w:rPr>
      </w:pPr>
      <w:r w:rsidRPr="00A86138">
        <w:rPr>
          <w:rFonts w:ascii="Times New Roman" w:hAnsi="Times New Roman"/>
          <w:sz w:val="22"/>
          <w:szCs w:val="22"/>
        </w:rPr>
        <w:t>sposób i okres udostępnienia wykonawcy i wykorzystania przez niego zasobów podmiotu udostępniającego te zasoby przy wykonywaniu zamówienia;</w:t>
      </w:r>
    </w:p>
    <w:p w14:paraId="5279CFE7" w14:textId="2533A3A9" w:rsidR="00047196" w:rsidRPr="00A86138" w:rsidRDefault="00047196" w:rsidP="00BD08E4">
      <w:pPr>
        <w:pStyle w:val="Default"/>
        <w:numPr>
          <w:ilvl w:val="1"/>
          <w:numId w:val="11"/>
        </w:numPr>
        <w:spacing w:after="0"/>
        <w:ind w:left="851" w:hanging="426"/>
        <w:rPr>
          <w:rFonts w:ascii="Times New Roman" w:hAnsi="Times New Roman"/>
          <w:sz w:val="22"/>
          <w:szCs w:val="22"/>
        </w:rPr>
      </w:pPr>
      <w:r w:rsidRPr="00A86138">
        <w:rPr>
          <w:rFonts w:ascii="Times New Roman" w:hAnsi="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750D08" w14:textId="77777777" w:rsidR="002C0C58" w:rsidRDefault="00A86138" w:rsidP="00376E37">
      <w:pPr>
        <w:pStyle w:val="Akapitzlist"/>
        <w:numPr>
          <w:ilvl w:val="0"/>
          <w:numId w:val="11"/>
        </w:numPr>
        <w:shd w:val="clear" w:color="auto" w:fill="FFFFFF"/>
        <w:spacing w:after="0"/>
        <w:ind w:left="284" w:hanging="284"/>
        <w:jc w:val="both"/>
        <w:rPr>
          <w:rFonts w:ascii="Times New Roman" w:hAnsi="Times New Roman"/>
        </w:rPr>
      </w:pPr>
      <w:r w:rsidRPr="00A86138">
        <w:rPr>
          <w:rFonts w:ascii="Times New Roman" w:hAnsi="Times New Roman"/>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513920">
        <w:rPr>
          <w:rFonts w:ascii="Times New Roman" w:hAnsi="Times New Roman"/>
        </w:rPr>
        <w:t xml:space="preserve"> </w:t>
      </w:r>
    </w:p>
    <w:p w14:paraId="7371BC52" w14:textId="1311132A" w:rsidR="00A86138" w:rsidRDefault="00513920" w:rsidP="00376E37">
      <w:pPr>
        <w:pStyle w:val="Akapitzlist"/>
        <w:numPr>
          <w:ilvl w:val="0"/>
          <w:numId w:val="11"/>
        </w:numPr>
        <w:shd w:val="clear" w:color="auto" w:fill="FFFFFF"/>
        <w:spacing w:after="0"/>
        <w:ind w:left="284" w:hanging="284"/>
        <w:jc w:val="both"/>
        <w:rPr>
          <w:rFonts w:ascii="Times New Roman" w:hAnsi="Times New Roman"/>
        </w:rPr>
      </w:pPr>
      <w:r>
        <w:rPr>
          <w:rFonts w:ascii="Times New Roman" w:hAnsi="Times New Roman"/>
        </w:rPr>
        <w:t xml:space="preserve">Warunek, o którym mowa w ust. 1 pkt 2 jest spełniony, jeżeli co najmniej jeden z Wykonawców wspólnie ubiegających się o udzielenie zamówienia posiada uprawnienia do prowadzenia określonej działalności gospodarczej lub zawodowej i zrealizuje </w:t>
      </w:r>
      <w:r w:rsidR="00FB62D7">
        <w:rPr>
          <w:rFonts w:ascii="Times New Roman" w:hAnsi="Times New Roman"/>
        </w:rPr>
        <w:t>usługi</w:t>
      </w:r>
      <w:r w:rsidR="00313E73">
        <w:rPr>
          <w:rFonts w:ascii="Times New Roman" w:hAnsi="Times New Roman"/>
        </w:rPr>
        <w:t>, do który</w:t>
      </w:r>
      <w:r w:rsidR="002C0C58">
        <w:rPr>
          <w:rFonts w:ascii="Times New Roman" w:hAnsi="Times New Roman"/>
        </w:rPr>
        <w:t>ch</w:t>
      </w:r>
      <w:r w:rsidR="00313E73">
        <w:rPr>
          <w:rFonts w:ascii="Times New Roman" w:hAnsi="Times New Roman"/>
        </w:rPr>
        <w:t xml:space="preserve"> te zdolności są wymagane.</w:t>
      </w:r>
    </w:p>
    <w:p w14:paraId="0B43F667" w14:textId="0B95CE2A" w:rsidR="00A5524C" w:rsidRDefault="00A5524C" w:rsidP="00376E37">
      <w:pPr>
        <w:pStyle w:val="Akapitzlist"/>
        <w:numPr>
          <w:ilvl w:val="0"/>
          <w:numId w:val="11"/>
        </w:numPr>
        <w:shd w:val="clear" w:color="auto" w:fill="FFFFFF"/>
        <w:spacing w:after="0"/>
        <w:ind w:left="284" w:hanging="284"/>
        <w:jc w:val="both"/>
        <w:rPr>
          <w:rFonts w:ascii="Times New Roman" w:hAnsi="Times New Roman"/>
        </w:rPr>
      </w:pPr>
      <w:r w:rsidRPr="00471EBE">
        <w:rPr>
          <w:rFonts w:ascii="Times New Roman" w:hAnsi="Times New Roman"/>
        </w:rPr>
        <w:t>Warune</w:t>
      </w:r>
      <w:r w:rsidR="00FD79D9">
        <w:rPr>
          <w:rFonts w:ascii="Times New Roman" w:hAnsi="Times New Roman"/>
        </w:rPr>
        <w:t>k, o którym mowa w ust. 1 pkt 4</w:t>
      </w:r>
      <w:r w:rsidRPr="00471EBE">
        <w:rPr>
          <w:rFonts w:ascii="Times New Roman" w:hAnsi="Times New Roman"/>
        </w:rPr>
        <w:t xml:space="preserve"> zostanie uznany za spełniony, jeżeli co najmniej jeden </w:t>
      </w:r>
      <w:r>
        <w:rPr>
          <w:rFonts w:ascii="Times New Roman" w:hAnsi="Times New Roman"/>
        </w:rPr>
        <w:br/>
      </w:r>
      <w:r w:rsidRPr="00471EBE">
        <w:rPr>
          <w:rFonts w:ascii="Times New Roman" w:hAnsi="Times New Roman"/>
        </w:rPr>
        <w:t>z Wykonawców wspólnie ubiegających się o udzielenie zamówienia spełnia go samodzielnie.</w:t>
      </w:r>
    </w:p>
    <w:p w14:paraId="2C351B11" w14:textId="2FF5BCE5" w:rsidR="00313E73" w:rsidRPr="00A86138" w:rsidRDefault="00313E73" w:rsidP="000C683C">
      <w:pPr>
        <w:pStyle w:val="Akapitzlist"/>
        <w:numPr>
          <w:ilvl w:val="0"/>
          <w:numId w:val="11"/>
        </w:numPr>
        <w:shd w:val="clear" w:color="auto" w:fill="FFFFFF"/>
        <w:spacing w:after="0"/>
        <w:ind w:left="284" w:hanging="284"/>
        <w:jc w:val="both"/>
        <w:rPr>
          <w:rFonts w:ascii="Times New Roman" w:hAnsi="Times New Roman"/>
        </w:rPr>
      </w:pPr>
      <w:r>
        <w:rPr>
          <w:rFonts w:ascii="Times New Roman" w:hAnsi="Times New Roman"/>
        </w:rPr>
        <w:t xml:space="preserve">W przypadku, o którym mowa w ust. </w:t>
      </w:r>
      <w:r w:rsidR="002C0C58">
        <w:rPr>
          <w:rFonts w:ascii="Times New Roman" w:hAnsi="Times New Roman"/>
        </w:rPr>
        <w:t>7</w:t>
      </w:r>
      <w:r w:rsidR="00A5524C">
        <w:rPr>
          <w:rFonts w:ascii="Times New Roman" w:hAnsi="Times New Roman"/>
        </w:rPr>
        <w:t xml:space="preserve"> i 8</w:t>
      </w:r>
      <w:r>
        <w:rPr>
          <w:rFonts w:ascii="Times New Roman" w:hAnsi="Times New Roman"/>
        </w:rPr>
        <w:t xml:space="preserve"> Wykonawcy wspólnie ubiegający się o udzielenie zamówienia</w:t>
      </w:r>
      <w:r w:rsidR="00AF4AF0">
        <w:rPr>
          <w:rFonts w:ascii="Times New Roman" w:hAnsi="Times New Roman"/>
        </w:rPr>
        <w:t xml:space="preserve">, w tym Wykonawcy </w:t>
      </w:r>
      <w:r w:rsidR="000C683C" w:rsidRPr="000C683C">
        <w:rPr>
          <w:rFonts w:ascii="Times New Roman" w:hAnsi="Times New Roman"/>
        </w:rPr>
        <w:t>prowadzący działalność w formie spółki cywilnej</w:t>
      </w:r>
      <w:r w:rsidR="00A42BA4">
        <w:rPr>
          <w:rFonts w:ascii="Times New Roman" w:hAnsi="Times New Roman"/>
        </w:rPr>
        <w:t>,</w:t>
      </w:r>
      <w:r>
        <w:rPr>
          <w:rFonts w:ascii="Times New Roman" w:hAnsi="Times New Roman"/>
        </w:rPr>
        <w:t xml:space="preserve"> </w:t>
      </w:r>
      <w:r w:rsidRPr="00313E73">
        <w:rPr>
          <w:rFonts w:ascii="Times New Roman" w:hAnsi="Times New Roman"/>
          <w:b/>
        </w:rPr>
        <w:t xml:space="preserve">składają wraz </w:t>
      </w:r>
      <w:r w:rsidR="000C683C">
        <w:rPr>
          <w:rFonts w:ascii="Times New Roman" w:hAnsi="Times New Roman"/>
          <w:b/>
        </w:rPr>
        <w:br/>
      </w:r>
      <w:r w:rsidRPr="00313E73">
        <w:rPr>
          <w:rFonts w:ascii="Times New Roman" w:hAnsi="Times New Roman"/>
          <w:b/>
        </w:rPr>
        <w:t>z ofertą</w:t>
      </w:r>
      <w:r>
        <w:rPr>
          <w:rFonts w:ascii="Times New Roman" w:hAnsi="Times New Roman"/>
        </w:rPr>
        <w:t xml:space="preserve"> </w:t>
      </w:r>
      <w:r w:rsidRPr="00313E73">
        <w:rPr>
          <w:rFonts w:ascii="Times New Roman" w:hAnsi="Times New Roman"/>
          <w:b/>
        </w:rPr>
        <w:t>oświadczenie</w:t>
      </w:r>
      <w:r>
        <w:rPr>
          <w:rFonts w:ascii="Times New Roman" w:hAnsi="Times New Roman"/>
        </w:rPr>
        <w:t xml:space="preserve">, z którego wynika, które </w:t>
      </w:r>
      <w:r w:rsidR="00FB62D7">
        <w:rPr>
          <w:rFonts w:ascii="Times New Roman" w:hAnsi="Times New Roman"/>
        </w:rPr>
        <w:t xml:space="preserve">usługi </w:t>
      </w:r>
      <w:r>
        <w:rPr>
          <w:rFonts w:ascii="Times New Roman" w:hAnsi="Times New Roman"/>
        </w:rPr>
        <w:t>wykonają poszczególni Wykonawcy.</w:t>
      </w:r>
    </w:p>
    <w:p w14:paraId="7761ACCA" w14:textId="77777777" w:rsidR="00887AF7" w:rsidRDefault="00887AF7" w:rsidP="00676892">
      <w:pPr>
        <w:shd w:val="clear" w:color="auto" w:fill="FFFFFF"/>
        <w:spacing w:line="276" w:lineRule="auto"/>
        <w:jc w:val="center"/>
        <w:rPr>
          <w:b/>
          <w:sz w:val="22"/>
          <w:szCs w:val="22"/>
        </w:rPr>
      </w:pPr>
    </w:p>
    <w:p w14:paraId="76AFCEA4" w14:textId="2FA2108D" w:rsidR="00676892" w:rsidRDefault="0028263D" w:rsidP="00676892">
      <w:pPr>
        <w:shd w:val="clear" w:color="auto" w:fill="FFFFFF"/>
        <w:spacing w:line="276" w:lineRule="auto"/>
        <w:jc w:val="center"/>
        <w:rPr>
          <w:b/>
          <w:sz w:val="22"/>
          <w:szCs w:val="22"/>
        </w:rPr>
      </w:pPr>
      <w:r>
        <w:rPr>
          <w:b/>
          <w:sz w:val="22"/>
          <w:szCs w:val="22"/>
        </w:rPr>
        <w:t>§ 12</w:t>
      </w:r>
    </w:p>
    <w:p w14:paraId="333E6FFD" w14:textId="73E5F9DF" w:rsidR="005E2210" w:rsidRDefault="005E2210" w:rsidP="005E2210">
      <w:pPr>
        <w:shd w:val="clear" w:color="auto" w:fill="FFFFFF"/>
        <w:spacing w:line="276" w:lineRule="auto"/>
        <w:jc w:val="center"/>
        <w:rPr>
          <w:b/>
          <w:sz w:val="22"/>
          <w:szCs w:val="22"/>
        </w:rPr>
      </w:pPr>
      <w:r w:rsidRPr="00930172">
        <w:rPr>
          <w:b/>
          <w:sz w:val="22"/>
          <w:szCs w:val="22"/>
        </w:rPr>
        <w:t>WYKAZ PODMIOTOWYCH ŚRODKÓW DOWODOWYCH</w:t>
      </w:r>
    </w:p>
    <w:p w14:paraId="49FD1D98" w14:textId="77777777" w:rsidR="00514F2D" w:rsidRPr="005C0076" w:rsidRDefault="00514F2D" w:rsidP="00514F2D">
      <w:pPr>
        <w:pStyle w:val="Akapitzlist"/>
        <w:numPr>
          <w:ilvl w:val="0"/>
          <w:numId w:val="50"/>
        </w:numPr>
        <w:shd w:val="clear" w:color="auto" w:fill="FFFFFF"/>
        <w:spacing w:after="0"/>
        <w:ind w:left="426"/>
        <w:jc w:val="both"/>
        <w:rPr>
          <w:rFonts w:ascii="Times New Roman" w:hAnsi="Times New Roman"/>
          <w:bCs/>
          <w:shd w:val="clear" w:color="auto" w:fill="FFFFFF"/>
        </w:rPr>
      </w:pPr>
      <w:r w:rsidRPr="009C17DE">
        <w:rPr>
          <w:rFonts w:ascii="Times New Roman" w:hAnsi="Times New Roman"/>
          <w:b/>
          <w:bCs/>
          <w:shd w:val="clear" w:color="auto" w:fill="FFFFFF"/>
        </w:rPr>
        <w:t xml:space="preserve">Zamawiający żąda od Wykonawcy, którego oferta została najwyżej oceniona, aktualnego </w:t>
      </w:r>
      <w:r>
        <w:rPr>
          <w:rFonts w:ascii="Times New Roman" w:hAnsi="Times New Roman"/>
          <w:b/>
          <w:bCs/>
          <w:shd w:val="clear" w:color="auto" w:fill="FFFFFF"/>
        </w:rPr>
        <w:br/>
      </w:r>
      <w:r w:rsidRPr="009C17DE">
        <w:rPr>
          <w:rFonts w:ascii="Times New Roman" w:hAnsi="Times New Roman"/>
          <w:b/>
          <w:bCs/>
          <w:shd w:val="clear" w:color="auto" w:fill="FFFFFF"/>
        </w:rPr>
        <w:t xml:space="preserve">na </w:t>
      </w:r>
      <w:r w:rsidRPr="005C0076">
        <w:rPr>
          <w:rFonts w:ascii="Times New Roman" w:hAnsi="Times New Roman"/>
          <w:b/>
          <w:bCs/>
          <w:shd w:val="clear" w:color="auto" w:fill="FFFFFF"/>
        </w:rPr>
        <w:t>dzień złożenia, nw. podmiotowego środka dowodowego:</w:t>
      </w:r>
    </w:p>
    <w:p w14:paraId="0E651FCC" w14:textId="75428BC4" w:rsidR="00514F2D" w:rsidRPr="00E13E9A" w:rsidRDefault="00514F2D" w:rsidP="00514F2D">
      <w:pPr>
        <w:pStyle w:val="Akapitzlist"/>
        <w:shd w:val="clear" w:color="auto" w:fill="FFFFFF"/>
        <w:spacing w:after="0"/>
        <w:ind w:left="426"/>
        <w:jc w:val="both"/>
        <w:rPr>
          <w:rFonts w:ascii="Times New Roman" w:hAnsi="Times New Roman"/>
          <w:bCs/>
          <w:shd w:val="clear" w:color="auto" w:fill="FFFFFF"/>
        </w:rPr>
      </w:pPr>
      <w:r w:rsidRPr="00D628EF">
        <w:rPr>
          <w:rFonts w:ascii="Times New Roman" w:hAnsi="Times New Roman"/>
          <w:b/>
          <w:bCs/>
          <w:shd w:val="clear" w:color="auto" w:fill="FFFFFF"/>
        </w:rPr>
        <w:t>wykaz osób</w:t>
      </w:r>
      <w:r>
        <w:rPr>
          <w:rFonts w:ascii="Times New Roman" w:hAnsi="Times New Roman"/>
          <w:bCs/>
          <w:shd w:val="clear" w:color="auto" w:fill="FFFFFF"/>
        </w:rPr>
        <w:t>, skierowanych przez W</w:t>
      </w:r>
      <w:r w:rsidRPr="00E13E9A">
        <w:rPr>
          <w:rFonts w:ascii="Times New Roman" w:hAnsi="Times New Roman"/>
          <w:bCs/>
          <w:shd w:val="clear" w:color="auto" w:fill="FFFFFF"/>
        </w:rPr>
        <w:t xml:space="preserve">ykonawcę do realizacji zamówienia publicznego, </w:t>
      </w:r>
      <w:r>
        <w:rPr>
          <w:rFonts w:ascii="Times New Roman" w:hAnsi="Times New Roman"/>
          <w:bCs/>
          <w:shd w:val="clear" w:color="auto" w:fill="FFFFFF"/>
        </w:rPr>
        <w:br/>
      </w:r>
      <w:r w:rsidRPr="00E13E9A">
        <w:rPr>
          <w:rFonts w:ascii="Times New Roman" w:hAnsi="Times New Roman"/>
          <w:bCs/>
          <w:shd w:val="clear" w:color="auto" w:fill="FFFFFF"/>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Pr>
          <w:rFonts w:ascii="Times New Roman" w:hAnsi="Times New Roman"/>
          <w:bCs/>
          <w:shd w:val="clear" w:color="auto" w:fill="FFFFFF"/>
        </w:rPr>
        <w:br/>
      </w:r>
      <w:r w:rsidRPr="00E13E9A">
        <w:rPr>
          <w:rFonts w:ascii="Times New Roman" w:hAnsi="Times New Roman"/>
          <w:bCs/>
          <w:shd w:val="clear" w:color="auto" w:fill="FFFFFF"/>
        </w:rPr>
        <w:t xml:space="preserve">o podstawie do dysponowania tymi </w:t>
      </w:r>
      <w:r w:rsidR="00F826AC">
        <w:rPr>
          <w:rFonts w:ascii="Times New Roman" w:hAnsi="Times New Roman"/>
          <w:bCs/>
          <w:shd w:val="clear" w:color="auto" w:fill="FFFFFF"/>
        </w:rPr>
        <w:t>osobami (wzór wykazu stanowi załącznik nr 6 do SWZ).</w:t>
      </w:r>
    </w:p>
    <w:p w14:paraId="588184D6" w14:textId="77777777" w:rsidR="00514F2D" w:rsidRPr="009C17DE" w:rsidRDefault="00514F2D" w:rsidP="00514F2D">
      <w:pPr>
        <w:pStyle w:val="Default"/>
        <w:spacing w:after="0"/>
        <w:ind w:left="426"/>
        <w:rPr>
          <w:rFonts w:ascii="Times New Roman" w:hAnsi="Times New Roman"/>
          <w:b/>
          <w:sz w:val="22"/>
          <w:szCs w:val="22"/>
        </w:rPr>
      </w:pPr>
      <w:r w:rsidRPr="009C17DE">
        <w:rPr>
          <w:rFonts w:ascii="Times New Roman" w:hAnsi="Times New Roman"/>
          <w:b/>
          <w:sz w:val="22"/>
          <w:szCs w:val="22"/>
        </w:rPr>
        <w:lastRenderedPageBreak/>
        <w:t>Zamawiający przed wyborem najkorzystniejszej oferty wezwie Wykonawcę, którego oferta została najwyżej oceniona, do złożenia w wyznaczonym terminie, nie krótszym niż 5 dni, aktualnego na dzień złożenia ww. podmiotowego środk</w:t>
      </w:r>
      <w:r>
        <w:rPr>
          <w:rFonts w:ascii="Times New Roman" w:hAnsi="Times New Roman"/>
          <w:b/>
          <w:sz w:val="22"/>
          <w:szCs w:val="22"/>
        </w:rPr>
        <w:t>a</w:t>
      </w:r>
      <w:r w:rsidRPr="009C17DE">
        <w:rPr>
          <w:rFonts w:ascii="Times New Roman" w:hAnsi="Times New Roman"/>
          <w:b/>
          <w:sz w:val="22"/>
          <w:szCs w:val="22"/>
        </w:rPr>
        <w:t xml:space="preserve"> dowodowego.</w:t>
      </w:r>
    </w:p>
    <w:p w14:paraId="7BD1FAA1" w14:textId="77777777" w:rsidR="00514F2D" w:rsidRPr="009C17DE" w:rsidRDefault="00514F2D" w:rsidP="00514F2D">
      <w:pPr>
        <w:pStyle w:val="Default"/>
        <w:numPr>
          <w:ilvl w:val="0"/>
          <w:numId w:val="50"/>
        </w:numPr>
        <w:spacing w:after="0"/>
        <w:ind w:left="426"/>
        <w:rPr>
          <w:rFonts w:ascii="Times New Roman" w:hAnsi="Times New Roman"/>
          <w:sz w:val="22"/>
          <w:szCs w:val="22"/>
        </w:rPr>
      </w:pPr>
      <w:r w:rsidRPr="009C17DE">
        <w:rPr>
          <w:rFonts w:ascii="Times New Roman" w:hAnsi="Times New Roman"/>
          <w:sz w:val="22"/>
          <w:szCs w:val="22"/>
        </w:rPr>
        <w:t>W przypadku wspólnego ubiegania się o zamówienie przez Wykonawców dokume</w:t>
      </w:r>
      <w:r>
        <w:rPr>
          <w:rFonts w:ascii="Times New Roman" w:hAnsi="Times New Roman"/>
          <w:sz w:val="22"/>
          <w:szCs w:val="22"/>
        </w:rPr>
        <w:t>nt, o którym mowa w ust. 1</w:t>
      </w:r>
      <w:r w:rsidRPr="009C17DE">
        <w:rPr>
          <w:rFonts w:ascii="Times New Roman" w:hAnsi="Times New Roman"/>
          <w:sz w:val="22"/>
          <w:szCs w:val="22"/>
        </w:rPr>
        <w:t xml:space="preserve"> składa Wykonawca, który wykazuje spełnianie warunków udziału </w:t>
      </w:r>
      <w:r w:rsidRPr="009C17DE">
        <w:rPr>
          <w:rFonts w:ascii="Times New Roman" w:hAnsi="Times New Roman"/>
          <w:sz w:val="22"/>
          <w:szCs w:val="22"/>
        </w:rPr>
        <w:br/>
        <w:t xml:space="preserve">w postępowaniu. </w:t>
      </w:r>
    </w:p>
    <w:p w14:paraId="4188DA1D" w14:textId="77777777" w:rsidR="00514F2D" w:rsidRPr="009C17DE" w:rsidRDefault="00514F2D" w:rsidP="00514F2D">
      <w:pPr>
        <w:pStyle w:val="Default"/>
        <w:numPr>
          <w:ilvl w:val="0"/>
          <w:numId w:val="50"/>
        </w:numPr>
        <w:spacing w:after="0"/>
        <w:ind w:left="426"/>
        <w:rPr>
          <w:rFonts w:ascii="Times New Roman" w:hAnsi="Times New Roman"/>
          <w:sz w:val="22"/>
          <w:szCs w:val="22"/>
        </w:rPr>
      </w:pPr>
      <w:r w:rsidRPr="009C17DE">
        <w:rPr>
          <w:rFonts w:ascii="Times New Roman" w:hAnsi="Times New Roman"/>
          <w:sz w:val="22"/>
          <w:szCs w:val="22"/>
        </w:rPr>
        <w:t xml:space="preserve">Dokumenty sporządzone w języku obcym są składane wraz z tłumaczeniem na język polski. </w:t>
      </w:r>
    </w:p>
    <w:p w14:paraId="3A246C78" w14:textId="77777777" w:rsidR="00514F2D" w:rsidRPr="009C17DE" w:rsidRDefault="00514F2D" w:rsidP="00514F2D">
      <w:pPr>
        <w:pStyle w:val="Default"/>
        <w:numPr>
          <w:ilvl w:val="0"/>
          <w:numId w:val="50"/>
        </w:numPr>
        <w:spacing w:after="0"/>
        <w:ind w:left="426"/>
        <w:rPr>
          <w:rFonts w:ascii="Times New Roman" w:hAnsi="Times New Roman"/>
          <w:sz w:val="22"/>
          <w:szCs w:val="22"/>
        </w:rPr>
      </w:pPr>
      <w:r w:rsidRPr="009C17DE">
        <w:rPr>
          <w:rFonts w:ascii="Times New Roman" w:hAnsi="Times New Roman"/>
          <w:sz w:val="22"/>
          <w:szCs w:val="22"/>
        </w:rPr>
        <w:t xml:space="preserve">W zakresie nieuregulowanym w SWZ, zastosowanie mają postanowienia: </w:t>
      </w:r>
    </w:p>
    <w:p w14:paraId="2261FA95" w14:textId="77777777" w:rsidR="00514F2D" w:rsidRPr="009C17DE" w:rsidRDefault="00514F2D" w:rsidP="00514F2D">
      <w:pPr>
        <w:pStyle w:val="Default"/>
        <w:numPr>
          <w:ilvl w:val="0"/>
          <w:numId w:val="51"/>
        </w:numPr>
        <w:spacing w:after="0"/>
        <w:ind w:left="851"/>
        <w:rPr>
          <w:rFonts w:ascii="Times New Roman" w:hAnsi="Times New Roman"/>
          <w:sz w:val="22"/>
          <w:szCs w:val="22"/>
        </w:rPr>
      </w:pPr>
      <w:r w:rsidRPr="009C17DE">
        <w:rPr>
          <w:rFonts w:ascii="Times New Roman" w:hAnsi="Times New Roman"/>
          <w:sz w:val="22"/>
          <w:szCs w:val="22"/>
        </w:rPr>
        <w:t xml:space="preserve">rozporządzenia Ministra Rozwoju, Pracy i Technologii z dnia 23 grudnia 2020 r. w sprawie podmiotowych środków dowodowych oraz innych dokumentów lub oświadczeń, jakich może żądać zamawiający od wykonawcy; </w:t>
      </w:r>
    </w:p>
    <w:p w14:paraId="23D6E871" w14:textId="77777777" w:rsidR="00514F2D" w:rsidRPr="009C17DE" w:rsidRDefault="00514F2D" w:rsidP="00514F2D">
      <w:pPr>
        <w:pStyle w:val="Default"/>
        <w:numPr>
          <w:ilvl w:val="0"/>
          <w:numId w:val="51"/>
        </w:numPr>
        <w:spacing w:after="0"/>
        <w:ind w:left="851"/>
        <w:rPr>
          <w:rFonts w:ascii="Times New Roman" w:hAnsi="Times New Roman"/>
          <w:sz w:val="22"/>
          <w:szCs w:val="22"/>
        </w:rPr>
      </w:pPr>
      <w:r w:rsidRPr="009C17DE">
        <w:rPr>
          <w:rFonts w:ascii="Times New Roman" w:hAnsi="Times New Roman"/>
          <w:sz w:val="22"/>
          <w:szCs w:val="22"/>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6A00761" w14:textId="77777777" w:rsidR="00514F2D" w:rsidRPr="005073A8" w:rsidRDefault="00514F2D" w:rsidP="00514F2D">
      <w:pPr>
        <w:pStyle w:val="Default"/>
        <w:numPr>
          <w:ilvl w:val="0"/>
          <w:numId w:val="50"/>
        </w:numPr>
        <w:shd w:val="clear" w:color="auto" w:fill="FFFFFF"/>
        <w:spacing w:after="0"/>
        <w:ind w:left="426"/>
        <w:rPr>
          <w:rFonts w:ascii="Times New Roman" w:hAnsi="Times New Roman"/>
          <w:bCs/>
          <w:sz w:val="22"/>
          <w:szCs w:val="22"/>
        </w:rPr>
      </w:pPr>
      <w:r w:rsidRPr="009C17DE">
        <w:rPr>
          <w:rFonts w:ascii="Times New Roman" w:hAnsi="Times New Roman"/>
          <w:sz w:val="22"/>
          <w:szCs w:val="22"/>
        </w:rPr>
        <w:t xml:space="preserve">W celu przeliczenia na PLN wartości i danych finansowych podanych w innych walutach, </w:t>
      </w:r>
      <w:r w:rsidRPr="009C17DE">
        <w:rPr>
          <w:rFonts w:ascii="Times New Roman" w:hAnsi="Times New Roman"/>
          <w:sz w:val="22"/>
          <w:szCs w:val="22"/>
        </w:rPr>
        <w:br/>
        <w:t>w podmiotowych środkach dowodowych, których złożenia żądał Zamawiający, Zamawiający zastosuje średni kurs Narodowego Banku Polskiego (NBP) aktualny na dzień publikacji ogłoszenia o zamówieniu w Dzienniku Urzędowym Unii Europejskiej, ogłaszany w sposób przewidziany w § 8 uchwały 51/2002 Zarządu Narodowego Banku Polskiego z dnia 23 września 2002 r. w sprawie sposobu wyliczania i ogłaszania bieżących kursów walut obcych (Dz. Urz. NBP z 2017 r. poz. 15).</w:t>
      </w:r>
    </w:p>
    <w:p w14:paraId="74D504E3" w14:textId="77777777" w:rsidR="00522194" w:rsidRDefault="00522194" w:rsidP="007E232F">
      <w:pPr>
        <w:jc w:val="center"/>
        <w:rPr>
          <w:b/>
          <w:sz w:val="22"/>
          <w:szCs w:val="22"/>
        </w:rPr>
      </w:pPr>
    </w:p>
    <w:p w14:paraId="0C0D2992" w14:textId="65D8E647" w:rsidR="00676892" w:rsidRDefault="0028263D" w:rsidP="007E232F">
      <w:pPr>
        <w:jc w:val="center"/>
        <w:rPr>
          <w:b/>
          <w:sz w:val="22"/>
          <w:szCs w:val="22"/>
        </w:rPr>
      </w:pPr>
      <w:r>
        <w:rPr>
          <w:b/>
          <w:sz w:val="22"/>
          <w:szCs w:val="22"/>
        </w:rPr>
        <w:t>§ 13</w:t>
      </w:r>
    </w:p>
    <w:p w14:paraId="2C422292" w14:textId="3A0C417C" w:rsidR="00320916" w:rsidRPr="003D1E6F" w:rsidRDefault="00662597" w:rsidP="003D1E6F">
      <w:pPr>
        <w:shd w:val="clear" w:color="auto" w:fill="FFFFFF"/>
        <w:spacing w:line="276" w:lineRule="auto"/>
        <w:jc w:val="center"/>
        <w:rPr>
          <w:b/>
          <w:sz w:val="22"/>
          <w:szCs w:val="22"/>
        </w:rPr>
      </w:pPr>
      <w:r>
        <w:rPr>
          <w:b/>
          <w:sz w:val="22"/>
          <w:szCs w:val="22"/>
        </w:rPr>
        <w:t>INFORMACJA O KOMUNIKACJI</w:t>
      </w:r>
      <w:r w:rsidR="00320916">
        <w:rPr>
          <w:b/>
          <w:sz w:val="22"/>
          <w:szCs w:val="22"/>
        </w:rPr>
        <w:t xml:space="preserve"> </w:t>
      </w:r>
      <w:r>
        <w:rPr>
          <w:b/>
          <w:sz w:val="22"/>
          <w:szCs w:val="22"/>
        </w:rPr>
        <w:t>ZAMAWIAJĄCEGO Z</w:t>
      </w:r>
      <w:r w:rsidR="00320916">
        <w:rPr>
          <w:b/>
          <w:sz w:val="22"/>
          <w:szCs w:val="22"/>
        </w:rPr>
        <w:t xml:space="preserve"> WYKONAWCAMI</w:t>
      </w:r>
    </w:p>
    <w:p w14:paraId="71DD1200" w14:textId="1A101613" w:rsidR="00104988" w:rsidRPr="00104988" w:rsidRDefault="00104988" w:rsidP="00BD08E4">
      <w:pPr>
        <w:pStyle w:val="Akapitzlist"/>
        <w:numPr>
          <w:ilvl w:val="0"/>
          <w:numId w:val="22"/>
        </w:numPr>
        <w:shd w:val="clear" w:color="auto" w:fill="FFFFFF"/>
        <w:ind w:left="426" w:hanging="426"/>
        <w:jc w:val="both"/>
        <w:rPr>
          <w:rFonts w:ascii="Times New Roman" w:eastAsia="TimesNewRoman" w:hAnsi="Times New Roman"/>
          <w:color w:val="000000"/>
        </w:rPr>
      </w:pPr>
      <w:r w:rsidRPr="00104988">
        <w:rPr>
          <w:rFonts w:ascii="Times New Roman" w:hAnsi="Times New Roman"/>
          <w:b/>
        </w:rPr>
        <w:t xml:space="preserve">W niniejszym postępowaniu, komunikacja między Zamawiającym a Wykonawcami odbywa się </w:t>
      </w:r>
      <w:r w:rsidRPr="00104988">
        <w:rPr>
          <w:rFonts w:ascii="Times New Roman" w:eastAsia="Calibri" w:hAnsi="Times New Roman"/>
          <w:b/>
        </w:rPr>
        <w:t>przy użyciu środków komunikacji elektronicznej:</w:t>
      </w:r>
    </w:p>
    <w:p w14:paraId="49088D33" w14:textId="58B298CF" w:rsidR="00104988" w:rsidRPr="00104988" w:rsidRDefault="00104988" w:rsidP="00BD08E4">
      <w:pPr>
        <w:pStyle w:val="Akapitzlist"/>
        <w:numPr>
          <w:ilvl w:val="1"/>
          <w:numId w:val="22"/>
        </w:numPr>
        <w:shd w:val="clear" w:color="auto" w:fill="FFFFFF"/>
        <w:spacing w:after="0"/>
        <w:ind w:left="850" w:hanging="425"/>
        <w:jc w:val="both"/>
        <w:rPr>
          <w:rFonts w:ascii="Times New Roman" w:hAnsi="Times New Roman"/>
        </w:rPr>
      </w:pPr>
      <w:r w:rsidRPr="00104988">
        <w:rPr>
          <w:rFonts w:ascii="Times New Roman" w:eastAsia="Calibri" w:hAnsi="Times New Roman"/>
        </w:rPr>
        <w:t>formularzy do komunikacji dostępnych w systemie miniPortal (</w:t>
      </w:r>
      <w:hyperlink r:id="rId11" w:history="1">
        <w:r w:rsidRPr="00104988">
          <w:rPr>
            <w:rFonts w:ascii="Times New Roman" w:eastAsia="Calibri" w:hAnsi="Times New Roman"/>
            <w:u w:val="single"/>
          </w:rPr>
          <w:t>https://miniportal.uzp.gov.pl/</w:t>
        </w:r>
      </w:hyperlink>
      <w:r w:rsidRPr="00104988">
        <w:rPr>
          <w:rFonts w:ascii="Times New Roman" w:eastAsia="Calibri" w:hAnsi="Times New Roman"/>
          <w:u w:val="single"/>
        </w:rPr>
        <w:t>)</w:t>
      </w:r>
      <w:r w:rsidRPr="00104988">
        <w:rPr>
          <w:rFonts w:ascii="Times New Roman" w:eastAsia="Calibri" w:hAnsi="Times New Roman"/>
        </w:rPr>
        <w:t xml:space="preserve"> i</w:t>
      </w:r>
      <w:r w:rsidR="007E45D1">
        <w:rPr>
          <w:rFonts w:ascii="Times New Roman" w:eastAsia="Calibri" w:hAnsi="Times New Roman"/>
        </w:rPr>
        <w:t xml:space="preserve"> ePUAP</w:t>
      </w:r>
      <w:r w:rsidRPr="00104988">
        <w:rPr>
          <w:rFonts w:ascii="Times New Roman" w:eastAsia="Calibri" w:hAnsi="Times New Roman"/>
        </w:rPr>
        <w:t xml:space="preserve"> </w:t>
      </w:r>
      <w:r w:rsidR="007E45D1">
        <w:rPr>
          <w:rFonts w:ascii="Times New Roman" w:eastAsia="Calibri" w:hAnsi="Times New Roman"/>
        </w:rPr>
        <w:t>(</w:t>
      </w:r>
      <w:hyperlink r:id="rId12" w:history="1">
        <w:r w:rsidRPr="00104988">
          <w:rPr>
            <w:rFonts w:ascii="Times New Roman" w:eastAsia="Calibri" w:hAnsi="Times New Roman"/>
            <w:u w:val="single"/>
          </w:rPr>
          <w:t>https://obywatel.gov.pl/nforms/ezamowienia</w:t>
        </w:r>
      </w:hyperlink>
      <w:r w:rsidR="007E45D1">
        <w:rPr>
          <w:rFonts w:ascii="Times New Roman" w:eastAsia="Calibri" w:hAnsi="Times New Roman"/>
          <w:u w:val="single"/>
        </w:rPr>
        <w:t>)</w:t>
      </w:r>
      <w:r w:rsidRPr="00104988">
        <w:rPr>
          <w:rFonts w:ascii="Times New Roman" w:eastAsia="Calibri" w:hAnsi="Times New Roman"/>
          <w:u w:val="single"/>
        </w:rPr>
        <w:t>,</w:t>
      </w:r>
      <w:r w:rsidRPr="00104988">
        <w:rPr>
          <w:rFonts w:ascii="Times New Roman" w:eastAsia="Calibri" w:hAnsi="Times New Roman"/>
        </w:rPr>
        <w:t xml:space="preserve"> </w:t>
      </w:r>
    </w:p>
    <w:p w14:paraId="681DB976" w14:textId="1070036E" w:rsidR="00104988" w:rsidRPr="00104988" w:rsidRDefault="00104988" w:rsidP="00BD08E4">
      <w:pPr>
        <w:numPr>
          <w:ilvl w:val="1"/>
          <w:numId w:val="22"/>
        </w:numPr>
        <w:shd w:val="clear" w:color="auto" w:fill="FFFFFF"/>
        <w:spacing w:line="276" w:lineRule="auto"/>
        <w:ind w:left="850" w:hanging="425"/>
        <w:jc w:val="both"/>
        <w:rPr>
          <w:sz w:val="22"/>
          <w:szCs w:val="22"/>
        </w:rPr>
      </w:pPr>
      <w:r w:rsidRPr="00104988">
        <w:rPr>
          <w:rFonts w:eastAsia="Calibri"/>
          <w:sz w:val="22"/>
          <w:szCs w:val="22"/>
          <w:lang w:eastAsia="en-US"/>
        </w:rPr>
        <w:t xml:space="preserve">poczty elektronicznej na adres e-mail: </w:t>
      </w:r>
      <w:hyperlink r:id="rId13" w:history="1">
        <w:r w:rsidR="003F4439" w:rsidRPr="006C3E1D">
          <w:rPr>
            <w:rStyle w:val="Hipercze"/>
            <w:rFonts w:eastAsia="Calibri"/>
            <w:sz w:val="22"/>
            <w:szCs w:val="22"/>
            <w:lang w:eastAsia="en-US"/>
          </w:rPr>
          <w:t>dzp@lpr.com.pl</w:t>
        </w:r>
      </w:hyperlink>
      <w:r w:rsidRPr="00104988">
        <w:rPr>
          <w:rFonts w:eastAsia="Calibri"/>
          <w:sz w:val="22"/>
          <w:szCs w:val="22"/>
          <w:lang w:eastAsia="en-US"/>
        </w:rPr>
        <w:t>.</w:t>
      </w:r>
    </w:p>
    <w:p w14:paraId="17981AA5" w14:textId="7D64390A" w:rsidR="009E6905" w:rsidRPr="00094CC5" w:rsidRDefault="009E6905" w:rsidP="00BD08E4">
      <w:pPr>
        <w:pStyle w:val="Akapitzlist"/>
        <w:numPr>
          <w:ilvl w:val="0"/>
          <w:numId w:val="22"/>
        </w:numPr>
        <w:shd w:val="clear" w:color="auto" w:fill="FFFFFF"/>
        <w:ind w:left="426" w:hanging="426"/>
        <w:jc w:val="both"/>
        <w:rPr>
          <w:rFonts w:ascii="Times New Roman" w:eastAsia="TimesNewRoman" w:hAnsi="Times New Roman"/>
          <w:color w:val="000000"/>
        </w:rPr>
      </w:pPr>
      <w:r w:rsidRPr="00094CC5">
        <w:rPr>
          <w:rFonts w:ascii="Times New Roman" w:hAnsi="Times New Roman"/>
        </w:rPr>
        <w:t>We wszelkiej korespondencji związanej z niniejszym postępowaniem Zamawiający i Wykonawcy posługują się numerem postępowania nadanym przez Zamawiającego lub/i tytułem postępowania lub/i numerem ogłoszenia (BZP, TED lub ID postępowania).</w:t>
      </w:r>
    </w:p>
    <w:p w14:paraId="09DBC40C" w14:textId="53176146" w:rsidR="00104988" w:rsidRPr="00104988" w:rsidRDefault="00104988"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104988">
        <w:rPr>
          <w:rFonts w:ascii="Times New Roman" w:hAnsi="Times New Roman"/>
        </w:rPr>
        <w:t xml:space="preserve">Zamawiający wyznacza następujące osoby do kontaktu z Wykonawcami: </w:t>
      </w:r>
      <w:r w:rsidR="007C669F">
        <w:rPr>
          <w:rFonts w:ascii="Times New Roman" w:hAnsi="Times New Roman"/>
        </w:rPr>
        <w:t>Anna Popławska-Kozicka</w:t>
      </w:r>
      <w:r w:rsidR="00F90426">
        <w:rPr>
          <w:rFonts w:ascii="Times New Roman" w:hAnsi="Times New Roman"/>
        </w:rPr>
        <w:t>.</w:t>
      </w:r>
    </w:p>
    <w:p w14:paraId="11A58256" w14:textId="77777777" w:rsidR="00104988" w:rsidRPr="00104988" w:rsidRDefault="00104988"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104988">
        <w:rPr>
          <w:rFonts w:ascii="Times New Roman" w:hAnsi="Times New Roman"/>
        </w:rPr>
        <w:t xml:space="preserve">Wykonawca zamierzający wziąć udział w postępowaniu o udzielenie zamówienia publicznego, </w:t>
      </w:r>
      <w:r w:rsidRPr="003A220D">
        <w:rPr>
          <w:rFonts w:ascii="Times New Roman" w:hAnsi="Times New Roman"/>
          <w:b/>
        </w:rPr>
        <w:t>musi posiadać konto na ePUAP</w:t>
      </w:r>
      <w:r w:rsidRPr="00104988">
        <w:rPr>
          <w:rFonts w:ascii="Times New Roman" w:hAnsi="Times New Roman"/>
        </w:rPr>
        <w:t xml:space="preserve">. Wykonawca posiadający konto na ePUAP ma dostęp do następujących formularzy: „Formularz do złożenia, zmiany, wycofania oferty lub wniosku” oraz do „Formularza do komunikacji”. </w:t>
      </w:r>
    </w:p>
    <w:p w14:paraId="0DA63970" w14:textId="519E5B60" w:rsidR="00104988" w:rsidRPr="0096108F" w:rsidRDefault="0096108F"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96108F">
        <w:rPr>
          <w:rFonts w:ascii="Times New Roman" w:hAnsi="Times New Roman"/>
        </w:rPr>
        <w:t>Wymagania techniczne i organizacyjne wysyłania i odbierania dokumentów elektronicznych, elektronicznych kopii dokumentów i oświadczeń oraz informacji przekazywanych przy ich użyciu opisane zostały w „</w:t>
      </w:r>
      <w:hyperlink r:id="rId14" w:history="1">
        <w:r w:rsidRPr="0096108F">
          <w:rPr>
            <w:rFonts w:ascii="Times New Roman" w:hAnsi="Times New Roman"/>
            <w:color w:val="3C6BBD"/>
            <w:u w:val="single"/>
            <w:shd w:val="clear" w:color="auto" w:fill="FFFFFF"/>
          </w:rPr>
          <w:t>Instrukcji użytkownika systemu miniPortal-ePUAP</w:t>
        </w:r>
      </w:hyperlink>
      <w:r w:rsidRPr="0096108F">
        <w:rPr>
          <w:rFonts w:ascii="Times New Roman" w:hAnsi="Times New Roman"/>
        </w:rPr>
        <w:t>” oraz „</w:t>
      </w:r>
      <w:hyperlink r:id="rId15" w:history="1">
        <w:r w:rsidRPr="0096108F">
          <w:rPr>
            <w:rStyle w:val="Hipercze"/>
            <w:rFonts w:ascii="Times New Roman" w:hAnsi="Times New Roman"/>
          </w:rPr>
          <w:t>Warunki korzystania z elektronicznej platformy usług administracji publicznej (ePUAP) oraz konta Mój Gov</w:t>
        </w:r>
      </w:hyperlink>
      <w:r w:rsidRPr="0096108F">
        <w:rPr>
          <w:rFonts w:ascii="Times New Roman" w:hAnsi="Times New Roman"/>
        </w:rPr>
        <w:t>”.</w:t>
      </w:r>
    </w:p>
    <w:p w14:paraId="1CB56BB9" w14:textId="77777777" w:rsidR="00104988" w:rsidRPr="00104988" w:rsidRDefault="00104988"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104988">
        <w:rPr>
          <w:rFonts w:ascii="Times New Roman" w:hAnsi="Times New Roman"/>
        </w:rPr>
        <w:t xml:space="preserve">Maksymalny rozmiar plików przesyłanych za pośrednictwem dedykowanych formularzy: „Formularz złożenia, zmiany, wycofania oferty lub wniosku” i „Formularza do komunikacji” wynosi 150 MB. </w:t>
      </w:r>
    </w:p>
    <w:p w14:paraId="6FC0C016" w14:textId="77777777" w:rsidR="00104988" w:rsidRPr="00104988" w:rsidRDefault="00104988"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104988">
        <w:rPr>
          <w:rFonts w:ascii="Times New Roman" w:hAnsi="Times New Roman"/>
        </w:rPr>
        <w:t xml:space="preserve">Za datę przekazania oferty, wniosków, zawiadomień, dokumentów elektronicznych, oświadczeń lub elektronicznych kopii dokumentów lub oświadczeń oraz innych informacji przyjmuje się datę ich przekazania na ePUAP. </w:t>
      </w:r>
    </w:p>
    <w:p w14:paraId="3B947711" w14:textId="17859FE5" w:rsidR="00104988" w:rsidRPr="00104988" w:rsidRDefault="00104988"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104988">
        <w:rPr>
          <w:rFonts w:ascii="Times New Roman" w:hAnsi="Times New Roman"/>
        </w:rPr>
        <w:lastRenderedPageBreak/>
        <w:t xml:space="preserve">Zamawiający </w:t>
      </w:r>
      <w:r w:rsidR="0096108F">
        <w:rPr>
          <w:rFonts w:ascii="Times New Roman" w:hAnsi="Times New Roman"/>
        </w:rPr>
        <w:t>udostępnia</w:t>
      </w:r>
      <w:r w:rsidRPr="00104988">
        <w:rPr>
          <w:rFonts w:ascii="Times New Roman" w:hAnsi="Times New Roman"/>
        </w:rPr>
        <w:t xml:space="preserve"> ID postępowania </w:t>
      </w:r>
      <w:r w:rsidR="0096108F">
        <w:rPr>
          <w:rFonts w:ascii="Times New Roman" w:hAnsi="Times New Roman"/>
        </w:rPr>
        <w:t xml:space="preserve">na stronie </w:t>
      </w:r>
      <w:r w:rsidR="00055977">
        <w:rPr>
          <w:rFonts w:ascii="Times New Roman" w:hAnsi="Times New Roman"/>
        </w:rPr>
        <w:t>internetowej, na której będą udostępnione dokumenty zamówienia</w:t>
      </w:r>
      <w:r w:rsidRPr="00104988">
        <w:rPr>
          <w:rFonts w:ascii="Times New Roman" w:hAnsi="Times New Roman"/>
        </w:rPr>
        <w:t xml:space="preserve">. Dane postępowanie można wyszukać również na Liście wszystkich postępowań w miniPortalu klikając wcześniej opcję „Dla Wykonawców” lub ze strony głównej </w:t>
      </w:r>
      <w:r w:rsidR="00055977">
        <w:rPr>
          <w:rFonts w:ascii="Times New Roman" w:hAnsi="Times New Roman"/>
        </w:rPr>
        <w:br/>
      </w:r>
      <w:r w:rsidRPr="00104988">
        <w:rPr>
          <w:rFonts w:ascii="Times New Roman" w:hAnsi="Times New Roman"/>
        </w:rPr>
        <w:t>z zakładki Postępowania.</w:t>
      </w:r>
    </w:p>
    <w:p w14:paraId="76B3ADC7" w14:textId="362CF624" w:rsidR="002B798F" w:rsidRPr="00104988" w:rsidRDefault="002B798F"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104988">
        <w:rPr>
          <w:rFonts w:ascii="Times New Roman" w:eastAsia="Calibri" w:hAnsi="Times New Roman"/>
          <w:color w:val="000000"/>
        </w:rPr>
        <w:t>Dokumenty elektroniczne, oświadczenia lub elektroniczne kopie dokumentów lub oświadczeń</w:t>
      </w:r>
      <w:r w:rsidRPr="00104988">
        <w:rPr>
          <w:rFonts w:ascii="Times New Roman" w:eastAsia="Calibri" w:hAnsi="Times New Roman"/>
        </w:rPr>
        <w:t xml:space="preserve"> składane są przez Wykonawcę za pośrednictwem </w:t>
      </w:r>
      <w:r w:rsidR="003E25A8" w:rsidRPr="00094CC5">
        <w:rPr>
          <w:rFonts w:ascii="Times New Roman" w:eastAsia="Calibri" w:hAnsi="Times New Roman"/>
        </w:rPr>
        <w:t>„</w:t>
      </w:r>
      <w:r w:rsidRPr="00094CC5">
        <w:rPr>
          <w:rFonts w:ascii="Times New Roman" w:eastAsia="Calibri" w:hAnsi="Times New Roman"/>
        </w:rPr>
        <w:t>Formularza do komunikacji</w:t>
      </w:r>
      <w:r w:rsidR="003E25A8" w:rsidRPr="00094CC5">
        <w:rPr>
          <w:rFonts w:ascii="Times New Roman" w:eastAsia="Calibri" w:hAnsi="Times New Roman"/>
        </w:rPr>
        <w:t>”</w:t>
      </w:r>
      <w:r w:rsidRPr="00094CC5">
        <w:rPr>
          <w:rFonts w:ascii="Times New Roman" w:eastAsia="Calibri" w:hAnsi="Times New Roman"/>
        </w:rPr>
        <w:t xml:space="preserve"> jako</w:t>
      </w:r>
      <w:r w:rsidRPr="00104988">
        <w:rPr>
          <w:rFonts w:ascii="Times New Roman" w:eastAsia="Calibri" w:hAnsi="Times New Roman"/>
        </w:rPr>
        <w:t xml:space="preserve"> załączniki. Zamawiający dopuszcza również możliwość składania dokumentów elektronicznych, oświadczeń lub elektronicznych kopii dokumentów lub oświadczeń za pomocą poczty elekt</w:t>
      </w:r>
      <w:r w:rsidR="008B4F3E" w:rsidRPr="00104988">
        <w:rPr>
          <w:rFonts w:ascii="Times New Roman" w:eastAsia="Calibri" w:hAnsi="Times New Roman"/>
        </w:rPr>
        <w:t xml:space="preserve">ronicznej, </w:t>
      </w:r>
      <w:r w:rsidR="003E25A8" w:rsidRPr="003B2D0B">
        <w:rPr>
          <w:rFonts w:ascii="Times New Roman" w:hAnsi="Times New Roman"/>
          <w:lang w:eastAsia="pl-PL" w:bidi="ar-SA"/>
        </w:rPr>
        <w:t>na adres e</w:t>
      </w:r>
      <w:r w:rsidR="003E25A8">
        <w:rPr>
          <w:rFonts w:ascii="Times New Roman" w:hAnsi="Times New Roman"/>
          <w:lang w:eastAsia="pl-PL" w:bidi="ar-SA"/>
        </w:rPr>
        <w:t>-mail wskazany w ust. 1</w:t>
      </w:r>
      <w:r w:rsidRPr="00104988">
        <w:rPr>
          <w:rFonts w:ascii="Times New Roman" w:eastAsia="Calibri" w:hAnsi="Times New Roman"/>
        </w:rPr>
        <w:t xml:space="preserve">. </w:t>
      </w:r>
      <w:r w:rsidRPr="00104988">
        <w:rPr>
          <w:rFonts w:ascii="Times New Roman" w:eastAsia="Calibri" w:hAnsi="Times New Roman"/>
          <w:b/>
        </w:rPr>
        <w:t>Sposób sporządzenia dokumentów elektronicznych, oświadczeń lub elektronicznych kopii dokumentów lub oświadczeń musi być zgod</w:t>
      </w:r>
      <w:r w:rsidR="000A059D">
        <w:rPr>
          <w:rFonts w:ascii="Times New Roman" w:eastAsia="Calibri" w:hAnsi="Times New Roman"/>
          <w:b/>
        </w:rPr>
        <w:t>n</w:t>
      </w:r>
      <w:r w:rsidRPr="00104988">
        <w:rPr>
          <w:rFonts w:ascii="Times New Roman" w:eastAsia="Calibri" w:hAnsi="Times New Roman"/>
          <w:b/>
        </w:rPr>
        <w:t xml:space="preserve">y z wymaganiami określonymi w </w:t>
      </w:r>
      <w:r w:rsidR="00303976">
        <w:rPr>
          <w:rFonts w:ascii="Times New Roman" w:eastAsia="TimesNewRoman" w:hAnsi="Times New Roman"/>
          <w:b/>
          <w:color w:val="000000"/>
        </w:rPr>
        <w:t>r</w:t>
      </w:r>
      <w:r w:rsidR="008B4F3E" w:rsidRPr="00104988">
        <w:rPr>
          <w:rFonts w:ascii="Times New Roman" w:eastAsia="TimesNewRoman" w:hAnsi="Times New Roman"/>
          <w:b/>
          <w:color w:val="000000"/>
        </w:rPr>
        <w:t xml:space="preserve">ozporządzeniu Prezesa Rady Ministrów z dnia 30 grudnia 2020 r. </w:t>
      </w:r>
      <w:r w:rsidR="008B4F3E" w:rsidRPr="00104988">
        <w:rPr>
          <w:rFonts w:ascii="Times New Roman" w:hAnsi="Times New Roman"/>
          <w:b/>
        </w:rPr>
        <w:t xml:space="preserve">w sprawie sposobu sporządzania i przekazywania informacji oraz wymagań technicznych dla dokumentów elektronicznych oraz środków komunikacji elektronicznej w postępowaniu </w:t>
      </w:r>
      <w:r w:rsidR="00094CC5">
        <w:rPr>
          <w:rFonts w:ascii="Times New Roman" w:hAnsi="Times New Roman"/>
          <w:b/>
        </w:rPr>
        <w:br/>
      </w:r>
      <w:r w:rsidR="008B4F3E" w:rsidRPr="00104988">
        <w:rPr>
          <w:rFonts w:ascii="Times New Roman" w:hAnsi="Times New Roman"/>
          <w:b/>
        </w:rPr>
        <w:t>o udzielenie zamówienia publicznego lub konkursie</w:t>
      </w:r>
      <w:r w:rsidR="008B4F3E" w:rsidRPr="00104988">
        <w:rPr>
          <w:rFonts w:ascii="Times New Roman" w:hAnsi="Times New Roman"/>
          <w:b/>
          <w:color w:val="000000"/>
        </w:rPr>
        <w:t>.</w:t>
      </w:r>
    </w:p>
    <w:p w14:paraId="6D8162C1" w14:textId="16EB6042" w:rsidR="00320916" w:rsidRPr="00184192" w:rsidRDefault="0044320F" w:rsidP="00BD08E4">
      <w:pPr>
        <w:pStyle w:val="Akapitzlist"/>
        <w:numPr>
          <w:ilvl w:val="0"/>
          <w:numId w:val="22"/>
        </w:numPr>
        <w:shd w:val="clear" w:color="auto" w:fill="FFFFFF"/>
        <w:spacing w:after="0"/>
        <w:ind w:left="425" w:hanging="425"/>
        <w:jc w:val="both"/>
        <w:rPr>
          <w:rFonts w:ascii="Times New Roman" w:eastAsia="TimesNewRoman" w:hAnsi="Times New Roman"/>
          <w:color w:val="000000"/>
        </w:rPr>
      </w:pPr>
      <w:r w:rsidRPr="00184192">
        <w:rPr>
          <w:rFonts w:ascii="Times New Roman" w:hAnsi="Times New Roman"/>
        </w:rPr>
        <w:t>Wykonawca może zwrócić się do Zamawiającego z prośbą o wyjaśnienie treści SWZ</w:t>
      </w:r>
      <w:r w:rsidR="00C36DC8">
        <w:rPr>
          <w:rFonts w:ascii="Times New Roman" w:hAnsi="Times New Roman"/>
        </w:rPr>
        <w:t xml:space="preserve"> na zasadach określonych w art. 284 uPzp.</w:t>
      </w:r>
    </w:p>
    <w:p w14:paraId="6091F28C" w14:textId="77777777" w:rsidR="006D1609" w:rsidRDefault="006D1609" w:rsidP="00FC0F34">
      <w:pPr>
        <w:shd w:val="clear" w:color="auto" w:fill="FFFFFF"/>
        <w:spacing w:line="276" w:lineRule="auto"/>
        <w:jc w:val="center"/>
        <w:rPr>
          <w:b/>
          <w:bCs/>
          <w:sz w:val="22"/>
          <w:szCs w:val="22"/>
        </w:rPr>
      </w:pPr>
    </w:p>
    <w:p w14:paraId="323356EA" w14:textId="7EA37A26" w:rsidR="00FC0F34" w:rsidRPr="006059F3" w:rsidRDefault="00FC0F34" w:rsidP="00FC0F34">
      <w:pPr>
        <w:shd w:val="clear" w:color="auto" w:fill="FFFFFF"/>
        <w:spacing w:line="276" w:lineRule="auto"/>
        <w:jc w:val="center"/>
        <w:rPr>
          <w:b/>
          <w:bCs/>
          <w:sz w:val="22"/>
          <w:szCs w:val="22"/>
        </w:rPr>
      </w:pPr>
      <w:r w:rsidRPr="006059F3">
        <w:rPr>
          <w:b/>
          <w:bCs/>
          <w:sz w:val="22"/>
          <w:szCs w:val="22"/>
        </w:rPr>
        <w:t xml:space="preserve">§ </w:t>
      </w:r>
      <w:r w:rsidR="0028263D" w:rsidRPr="006059F3">
        <w:rPr>
          <w:b/>
          <w:bCs/>
          <w:sz w:val="22"/>
          <w:szCs w:val="22"/>
        </w:rPr>
        <w:t>14</w:t>
      </w:r>
    </w:p>
    <w:p w14:paraId="769A2639" w14:textId="3A4776E4" w:rsidR="00FC0F34" w:rsidRPr="006059F3" w:rsidRDefault="0044320F" w:rsidP="00FC0F34">
      <w:pPr>
        <w:shd w:val="clear" w:color="auto" w:fill="FFFFFF"/>
        <w:spacing w:line="276" w:lineRule="auto"/>
        <w:jc w:val="center"/>
        <w:rPr>
          <w:b/>
          <w:sz w:val="22"/>
          <w:szCs w:val="22"/>
        </w:rPr>
      </w:pPr>
      <w:r w:rsidRPr="006059F3">
        <w:rPr>
          <w:b/>
          <w:sz w:val="22"/>
          <w:szCs w:val="22"/>
        </w:rPr>
        <w:t>OPIS SPOSOBU PRZYGOTO</w:t>
      </w:r>
      <w:r w:rsidR="00FC0F34" w:rsidRPr="006059F3">
        <w:rPr>
          <w:b/>
          <w:sz w:val="22"/>
          <w:szCs w:val="22"/>
        </w:rPr>
        <w:t>NIA I SKŁADANIA OFERTY</w:t>
      </w:r>
    </w:p>
    <w:p w14:paraId="2E9FED74" w14:textId="77777777" w:rsidR="00FC0F34" w:rsidRPr="006059F3" w:rsidRDefault="00FC0F34" w:rsidP="00BD08E4">
      <w:pPr>
        <w:numPr>
          <w:ilvl w:val="0"/>
          <w:numId w:val="19"/>
        </w:numPr>
        <w:shd w:val="clear" w:color="auto" w:fill="FFFFFF"/>
        <w:spacing w:line="276" w:lineRule="auto"/>
        <w:jc w:val="both"/>
        <w:rPr>
          <w:sz w:val="22"/>
          <w:szCs w:val="22"/>
        </w:rPr>
      </w:pPr>
      <w:r w:rsidRPr="006059F3">
        <w:rPr>
          <w:sz w:val="22"/>
          <w:szCs w:val="22"/>
        </w:rPr>
        <w:t>Oferta winna zawierać:</w:t>
      </w:r>
    </w:p>
    <w:p w14:paraId="48654C83" w14:textId="65B4E371" w:rsidR="00FC0F34" w:rsidRPr="006059F3" w:rsidRDefault="00FC0F34" w:rsidP="00BD08E4">
      <w:pPr>
        <w:widowControl w:val="0"/>
        <w:numPr>
          <w:ilvl w:val="0"/>
          <w:numId w:val="20"/>
        </w:numPr>
        <w:shd w:val="clear" w:color="auto" w:fill="FFFFFF"/>
        <w:autoSpaceDE w:val="0"/>
        <w:autoSpaceDN w:val="0"/>
        <w:adjustRightInd w:val="0"/>
        <w:spacing w:line="276" w:lineRule="auto"/>
        <w:jc w:val="both"/>
        <w:rPr>
          <w:sz w:val="22"/>
          <w:szCs w:val="22"/>
        </w:rPr>
      </w:pPr>
      <w:r w:rsidRPr="006059F3">
        <w:rPr>
          <w:b/>
          <w:sz w:val="22"/>
          <w:szCs w:val="22"/>
        </w:rPr>
        <w:t>wypełniony</w:t>
      </w:r>
      <w:r w:rsidRPr="006059F3">
        <w:rPr>
          <w:sz w:val="22"/>
          <w:szCs w:val="22"/>
        </w:rPr>
        <w:t xml:space="preserve"> </w:t>
      </w:r>
      <w:r w:rsidR="006918F1" w:rsidRPr="006059F3">
        <w:rPr>
          <w:b/>
          <w:sz w:val="22"/>
          <w:szCs w:val="22"/>
        </w:rPr>
        <w:t>f</w:t>
      </w:r>
      <w:r w:rsidR="00D6467D" w:rsidRPr="006059F3">
        <w:rPr>
          <w:b/>
          <w:sz w:val="22"/>
          <w:szCs w:val="22"/>
        </w:rPr>
        <w:t xml:space="preserve">ormularz ofertowy </w:t>
      </w:r>
      <w:r w:rsidR="008F35F9" w:rsidRPr="006059F3">
        <w:rPr>
          <w:b/>
          <w:sz w:val="22"/>
          <w:szCs w:val="22"/>
        </w:rPr>
        <w:t>(</w:t>
      </w:r>
      <w:r w:rsidR="00D6467D" w:rsidRPr="006059F3">
        <w:rPr>
          <w:b/>
          <w:sz w:val="22"/>
          <w:szCs w:val="22"/>
        </w:rPr>
        <w:t>z</w:t>
      </w:r>
      <w:r w:rsidR="00DA703C" w:rsidRPr="006059F3">
        <w:rPr>
          <w:b/>
          <w:sz w:val="22"/>
          <w:szCs w:val="22"/>
        </w:rPr>
        <w:t>ałącznik nr 1 do S</w:t>
      </w:r>
      <w:r w:rsidRPr="006059F3">
        <w:rPr>
          <w:b/>
          <w:sz w:val="22"/>
          <w:szCs w:val="22"/>
        </w:rPr>
        <w:t>WZ</w:t>
      </w:r>
      <w:r w:rsidR="008F35F9" w:rsidRPr="006059F3">
        <w:rPr>
          <w:b/>
          <w:sz w:val="22"/>
          <w:szCs w:val="22"/>
        </w:rPr>
        <w:t>)</w:t>
      </w:r>
      <w:r w:rsidR="004C0652" w:rsidRPr="006059F3">
        <w:rPr>
          <w:b/>
          <w:sz w:val="22"/>
          <w:szCs w:val="22"/>
        </w:rPr>
        <w:t>;</w:t>
      </w:r>
    </w:p>
    <w:p w14:paraId="358675B7" w14:textId="0AABD981" w:rsidR="006C158F" w:rsidRPr="00853554" w:rsidRDefault="006C158F" w:rsidP="00BD08E4">
      <w:pPr>
        <w:widowControl w:val="0"/>
        <w:numPr>
          <w:ilvl w:val="0"/>
          <w:numId w:val="20"/>
        </w:numPr>
        <w:shd w:val="clear" w:color="auto" w:fill="FFFFFF"/>
        <w:autoSpaceDE w:val="0"/>
        <w:autoSpaceDN w:val="0"/>
        <w:adjustRightInd w:val="0"/>
        <w:spacing w:line="276" w:lineRule="auto"/>
        <w:jc w:val="both"/>
        <w:rPr>
          <w:sz w:val="22"/>
          <w:szCs w:val="22"/>
        </w:rPr>
      </w:pPr>
      <w:r w:rsidRPr="00853554">
        <w:rPr>
          <w:sz w:val="22"/>
          <w:szCs w:val="22"/>
        </w:rPr>
        <w:t>przedmiotowe środki dowodowe, jeżeli są wymagane</w:t>
      </w:r>
      <w:r w:rsidR="00E468B4" w:rsidRPr="00853554">
        <w:rPr>
          <w:sz w:val="22"/>
          <w:szCs w:val="22"/>
        </w:rPr>
        <w:t xml:space="preserve"> w § </w:t>
      </w:r>
      <w:r w:rsidR="0028263D" w:rsidRPr="00853554">
        <w:rPr>
          <w:sz w:val="22"/>
          <w:szCs w:val="22"/>
        </w:rPr>
        <w:t>7</w:t>
      </w:r>
      <w:r w:rsidRPr="00853554">
        <w:rPr>
          <w:sz w:val="22"/>
          <w:szCs w:val="22"/>
        </w:rPr>
        <w:t>;</w:t>
      </w:r>
    </w:p>
    <w:p w14:paraId="71352177" w14:textId="2FC034FC" w:rsidR="00FC0F34" w:rsidRPr="00402245" w:rsidRDefault="006C158F" w:rsidP="00BD08E4">
      <w:pPr>
        <w:widowControl w:val="0"/>
        <w:numPr>
          <w:ilvl w:val="0"/>
          <w:numId w:val="20"/>
        </w:numPr>
        <w:shd w:val="clear" w:color="auto" w:fill="FFFFFF"/>
        <w:autoSpaceDE w:val="0"/>
        <w:autoSpaceDN w:val="0"/>
        <w:adjustRightInd w:val="0"/>
        <w:spacing w:line="276" w:lineRule="auto"/>
        <w:ind w:left="714" w:hanging="357"/>
        <w:jc w:val="both"/>
        <w:rPr>
          <w:b/>
          <w:sz w:val="22"/>
          <w:szCs w:val="22"/>
        </w:rPr>
      </w:pPr>
      <w:r w:rsidRPr="00094CC5">
        <w:rPr>
          <w:b/>
          <w:bCs/>
          <w:sz w:val="22"/>
          <w:szCs w:val="22"/>
          <w:shd w:val="clear" w:color="auto" w:fill="FFFFFF"/>
        </w:rPr>
        <w:t xml:space="preserve">oświadczenie o niepodleganiu wykluczeniu i spełniania warunków udziału </w:t>
      </w:r>
      <w:r w:rsidR="00382112">
        <w:rPr>
          <w:b/>
          <w:bCs/>
          <w:sz w:val="22"/>
          <w:szCs w:val="22"/>
          <w:shd w:val="clear" w:color="auto" w:fill="FFFFFF"/>
        </w:rPr>
        <w:br/>
      </w:r>
      <w:r w:rsidRPr="00094CC5">
        <w:rPr>
          <w:b/>
          <w:bCs/>
          <w:sz w:val="22"/>
          <w:szCs w:val="22"/>
          <w:shd w:val="clear" w:color="auto" w:fill="FFFFFF"/>
        </w:rPr>
        <w:t>w postępowaniu, o którym mowa w art. 125 ust. 1 uPzp,</w:t>
      </w:r>
      <w:r w:rsidR="00300248" w:rsidRPr="00094CC5">
        <w:rPr>
          <w:b/>
          <w:bCs/>
          <w:sz w:val="22"/>
          <w:szCs w:val="22"/>
          <w:shd w:val="clear" w:color="auto" w:fill="FFFFFF"/>
        </w:rPr>
        <w:t xml:space="preserve"> </w:t>
      </w:r>
      <w:r w:rsidR="00300248" w:rsidRPr="006918F1">
        <w:rPr>
          <w:sz w:val="22"/>
          <w:szCs w:val="22"/>
        </w:rPr>
        <w:t xml:space="preserve">odpowiednio </w:t>
      </w:r>
      <w:r w:rsidR="00094CC5" w:rsidRPr="006918F1">
        <w:rPr>
          <w:sz w:val="22"/>
          <w:szCs w:val="22"/>
        </w:rPr>
        <w:t>Wykonawcy</w:t>
      </w:r>
      <w:r w:rsidR="00300248" w:rsidRPr="006918F1">
        <w:rPr>
          <w:sz w:val="22"/>
          <w:szCs w:val="22"/>
        </w:rPr>
        <w:t>, Wykonawców wspólnie ubiegających się o udzielenie zamówienia publicznego, podmiotu udostępniającego zasoby, w zakresie w jakim każdy z Wykonawców wykazuje spełnianie warunków udziału w postępowaniu,</w:t>
      </w:r>
      <w:r w:rsidR="00300248" w:rsidRPr="006918F1">
        <w:rPr>
          <w:bCs/>
          <w:sz w:val="22"/>
          <w:szCs w:val="22"/>
          <w:shd w:val="clear" w:color="auto" w:fill="FFFFFF"/>
        </w:rPr>
        <w:t xml:space="preserve"> </w:t>
      </w:r>
      <w:r w:rsidR="00D6467D" w:rsidRPr="006918F1">
        <w:rPr>
          <w:bCs/>
          <w:sz w:val="22"/>
          <w:szCs w:val="22"/>
          <w:shd w:val="clear" w:color="auto" w:fill="FFFFFF"/>
        </w:rPr>
        <w:t xml:space="preserve">według </w:t>
      </w:r>
      <w:r w:rsidR="00D6467D" w:rsidRPr="00973A36">
        <w:rPr>
          <w:bCs/>
          <w:sz w:val="22"/>
          <w:szCs w:val="22"/>
          <w:shd w:val="clear" w:color="auto" w:fill="FFFFFF"/>
        </w:rPr>
        <w:t>z</w:t>
      </w:r>
      <w:r w:rsidR="00A83CBF" w:rsidRPr="00973A36">
        <w:rPr>
          <w:bCs/>
          <w:sz w:val="22"/>
          <w:szCs w:val="22"/>
          <w:shd w:val="clear" w:color="auto" w:fill="FFFFFF"/>
        </w:rPr>
        <w:t xml:space="preserve">ałącznika nr </w:t>
      </w:r>
      <w:r w:rsidR="00324768" w:rsidRPr="00973A36">
        <w:rPr>
          <w:bCs/>
          <w:sz w:val="22"/>
          <w:szCs w:val="22"/>
          <w:shd w:val="clear" w:color="auto" w:fill="FFFFFF"/>
        </w:rPr>
        <w:t>4</w:t>
      </w:r>
      <w:r w:rsidR="00A83CBF" w:rsidRPr="00973A36">
        <w:rPr>
          <w:bCs/>
          <w:sz w:val="22"/>
          <w:szCs w:val="22"/>
          <w:shd w:val="clear" w:color="auto" w:fill="FFFFFF"/>
        </w:rPr>
        <w:t xml:space="preserve"> do SWZ</w:t>
      </w:r>
      <w:r w:rsidRPr="00973A36">
        <w:rPr>
          <w:bCs/>
          <w:sz w:val="22"/>
          <w:szCs w:val="22"/>
          <w:shd w:val="clear" w:color="auto" w:fill="FFFFFF"/>
        </w:rPr>
        <w:t>;</w:t>
      </w:r>
    </w:p>
    <w:p w14:paraId="76357003" w14:textId="6614B157" w:rsidR="00FC0F34" w:rsidRPr="006C158F" w:rsidRDefault="006C158F" w:rsidP="00BD08E4">
      <w:pPr>
        <w:widowControl w:val="0"/>
        <w:numPr>
          <w:ilvl w:val="0"/>
          <w:numId w:val="20"/>
        </w:numPr>
        <w:shd w:val="clear" w:color="auto" w:fill="FFFFFF"/>
        <w:autoSpaceDE w:val="0"/>
        <w:autoSpaceDN w:val="0"/>
        <w:adjustRightInd w:val="0"/>
        <w:spacing w:line="276" w:lineRule="auto"/>
        <w:jc w:val="both"/>
        <w:rPr>
          <w:sz w:val="22"/>
          <w:szCs w:val="22"/>
        </w:rPr>
      </w:pPr>
      <w:r w:rsidRPr="006C158F">
        <w:rPr>
          <w:sz w:val="22"/>
          <w:szCs w:val="22"/>
        </w:rPr>
        <w:t xml:space="preserve">dokument potwierdzający umocowanie osoby/osób działających w imieniu Wykonawcy </w:t>
      </w:r>
      <w:r w:rsidR="00E06C4C">
        <w:rPr>
          <w:sz w:val="22"/>
          <w:szCs w:val="22"/>
        </w:rPr>
        <w:br/>
      </w:r>
      <w:r w:rsidRPr="006C158F">
        <w:rPr>
          <w:sz w:val="22"/>
          <w:szCs w:val="22"/>
        </w:rPr>
        <w:t>do jego reprezentowania, w szczególności odpis lub informację z Krajowego Rejestru Sądowego, Centralnej Ewidencji i Informacji o Działalności Gospodarczej lub innego właściwego rejestru</w:t>
      </w:r>
      <w:r w:rsidR="00FC0F34" w:rsidRPr="006C158F">
        <w:rPr>
          <w:sz w:val="22"/>
          <w:szCs w:val="22"/>
        </w:rPr>
        <w:t>;</w:t>
      </w:r>
    </w:p>
    <w:p w14:paraId="7B1727DC" w14:textId="77777777" w:rsidR="00FC0F34" w:rsidRPr="00FD69AD" w:rsidRDefault="00FC0F34" w:rsidP="00FC0F34">
      <w:pPr>
        <w:spacing w:line="276" w:lineRule="auto"/>
        <w:ind w:firstLine="360"/>
        <w:jc w:val="both"/>
        <w:rPr>
          <w:sz w:val="22"/>
          <w:szCs w:val="22"/>
        </w:rPr>
      </w:pPr>
      <w:r w:rsidRPr="00FD69AD">
        <w:rPr>
          <w:sz w:val="22"/>
          <w:szCs w:val="22"/>
        </w:rPr>
        <w:t>oraz</w:t>
      </w:r>
    </w:p>
    <w:p w14:paraId="50029CC9" w14:textId="5150A35D" w:rsidR="00FA33B0" w:rsidRDefault="00FA33B0" w:rsidP="00BD08E4">
      <w:pPr>
        <w:widowControl w:val="0"/>
        <w:numPr>
          <w:ilvl w:val="0"/>
          <w:numId w:val="20"/>
        </w:numPr>
        <w:shd w:val="clear" w:color="auto" w:fill="FFFFFF"/>
        <w:autoSpaceDE w:val="0"/>
        <w:autoSpaceDN w:val="0"/>
        <w:adjustRightInd w:val="0"/>
        <w:spacing w:line="276" w:lineRule="auto"/>
        <w:jc w:val="both"/>
        <w:rPr>
          <w:sz w:val="22"/>
          <w:szCs w:val="22"/>
        </w:rPr>
      </w:pPr>
      <w:r>
        <w:rPr>
          <w:sz w:val="22"/>
          <w:szCs w:val="22"/>
        </w:rPr>
        <w:t>oświadczenie</w:t>
      </w:r>
      <w:r w:rsidR="00382112">
        <w:rPr>
          <w:sz w:val="22"/>
          <w:szCs w:val="22"/>
        </w:rPr>
        <w:t xml:space="preserve"> Wykonawców wspólnie ubiegających się o udzielenie zamówienia</w:t>
      </w:r>
      <w:r>
        <w:rPr>
          <w:sz w:val="22"/>
          <w:szCs w:val="22"/>
        </w:rPr>
        <w:t xml:space="preserve">, </w:t>
      </w:r>
      <w:r w:rsidR="00055977">
        <w:rPr>
          <w:sz w:val="22"/>
          <w:szCs w:val="22"/>
        </w:rPr>
        <w:t>o którym mowa w § 1</w:t>
      </w:r>
      <w:r w:rsidR="0028263D">
        <w:rPr>
          <w:sz w:val="22"/>
          <w:szCs w:val="22"/>
        </w:rPr>
        <w:t>1</w:t>
      </w:r>
      <w:r w:rsidR="00055977">
        <w:rPr>
          <w:sz w:val="22"/>
          <w:szCs w:val="22"/>
        </w:rPr>
        <w:t xml:space="preserve"> ust. </w:t>
      </w:r>
      <w:r w:rsidR="006F1DE5">
        <w:rPr>
          <w:sz w:val="22"/>
          <w:szCs w:val="22"/>
        </w:rPr>
        <w:t>9</w:t>
      </w:r>
      <w:r w:rsidR="00055977">
        <w:rPr>
          <w:sz w:val="22"/>
          <w:szCs w:val="22"/>
        </w:rPr>
        <w:t xml:space="preserve">, </w:t>
      </w:r>
      <w:r>
        <w:rPr>
          <w:sz w:val="22"/>
          <w:szCs w:val="22"/>
        </w:rPr>
        <w:t xml:space="preserve">z którego wynika, które </w:t>
      </w:r>
      <w:r w:rsidR="00FB62D7">
        <w:rPr>
          <w:sz w:val="22"/>
          <w:szCs w:val="22"/>
        </w:rPr>
        <w:t xml:space="preserve">usługi </w:t>
      </w:r>
      <w:r>
        <w:rPr>
          <w:sz w:val="22"/>
          <w:szCs w:val="22"/>
        </w:rPr>
        <w:t>w</w:t>
      </w:r>
      <w:r w:rsidR="00C10A98">
        <w:rPr>
          <w:sz w:val="22"/>
          <w:szCs w:val="22"/>
        </w:rPr>
        <w:t>ykonają poszczególni Wykonawcy</w:t>
      </w:r>
      <w:r>
        <w:rPr>
          <w:sz w:val="22"/>
          <w:szCs w:val="22"/>
        </w:rPr>
        <w:t>,</w:t>
      </w:r>
    </w:p>
    <w:p w14:paraId="42611E07" w14:textId="0E4D9352" w:rsidR="00FC0F34" w:rsidRDefault="009B75B3" w:rsidP="00BD08E4">
      <w:pPr>
        <w:numPr>
          <w:ilvl w:val="0"/>
          <w:numId w:val="20"/>
        </w:numPr>
        <w:shd w:val="clear" w:color="auto" w:fill="FFFFFF"/>
        <w:spacing w:line="276" w:lineRule="auto"/>
        <w:ind w:left="709" w:hanging="283"/>
        <w:jc w:val="both"/>
        <w:rPr>
          <w:sz w:val="22"/>
          <w:szCs w:val="22"/>
        </w:rPr>
      </w:pPr>
      <w:r w:rsidRPr="00094CC5">
        <w:rPr>
          <w:sz w:val="22"/>
          <w:szCs w:val="22"/>
        </w:rPr>
        <w:t>zobowiązanie podmiotu udostępniają</w:t>
      </w:r>
      <w:r w:rsidR="00AA5D02" w:rsidRPr="00094CC5">
        <w:rPr>
          <w:sz w:val="22"/>
          <w:szCs w:val="22"/>
        </w:rPr>
        <w:t>cego zasoby, o którym mowa w § 1</w:t>
      </w:r>
      <w:r w:rsidR="0028263D">
        <w:rPr>
          <w:sz w:val="22"/>
          <w:szCs w:val="22"/>
        </w:rPr>
        <w:t>1</w:t>
      </w:r>
      <w:r w:rsidRPr="00094CC5">
        <w:rPr>
          <w:sz w:val="22"/>
          <w:szCs w:val="22"/>
        </w:rPr>
        <w:t xml:space="preserve"> ust. </w:t>
      </w:r>
      <w:r w:rsidR="006F1DE5">
        <w:rPr>
          <w:sz w:val="22"/>
          <w:szCs w:val="22"/>
        </w:rPr>
        <w:t>4</w:t>
      </w:r>
      <w:r w:rsidRPr="00094CC5">
        <w:rPr>
          <w:sz w:val="22"/>
          <w:szCs w:val="22"/>
        </w:rPr>
        <w:t>, w przypadku gdy Wykonawca polega na zdolnościach podmiotów udostępniających zasoby</w:t>
      </w:r>
      <w:r w:rsidR="00FC0F34" w:rsidRPr="00094CC5">
        <w:rPr>
          <w:sz w:val="22"/>
          <w:szCs w:val="22"/>
        </w:rPr>
        <w:t>,</w:t>
      </w:r>
    </w:p>
    <w:p w14:paraId="40E98484" w14:textId="28894FD8" w:rsidR="00E468B4" w:rsidRPr="00094CC5" w:rsidRDefault="00E468B4" w:rsidP="00BD08E4">
      <w:pPr>
        <w:numPr>
          <w:ilvl w:val="0"/>
          <w:numId w:val="20"/>
        </w:numPr>
        <w:shd w:val="clear" w:color="auto" w:fill="FFFFFF"/>
        <w:spacing w:line="276" w:lineRule="auto"/>
        <w:ind w:left="709" w:hanging="283"/>
        <w:jc w:val="both"/>
        <w:rPr>
          <w:sz w:val="22"/>
          <w:szCs w:val="22"/>
        </w:rPr>
      </w:pPr>
      <w:r w:rsidRPr="00131EAE">
        <w:rPr>
          <w:sz w:val="22"/>
          <w:szCs w:val="22"/>
        </w:rPr>
        <w:t xml:space="preserve">pełnomocnictwo lub inny dokument potwierdzający umocowanie osoby/osób </w:t>
      </w:r>
      <w:r w:rsidR="00E06C4C">
        <w:rPr>
          <w:sz w:val="22"/>
          <w:szCs w:val="22"/>
        </w:rPr>
        <w:br/>
      </w:r>
      <w:r w:rsidRPr="00131EAE">
        <w:rPr>
          <w:sz w:val="22"/>
          <w:szCs w:val="22"/>
        </w:rPr>
        <w:t xml:space="preserve">do </w:t>
      </w:r>
      <w:r w:rsidRPr="009C53EB">
        <w:rPr>
          <w:sz w:val="22"/>
          <w:szCs w:val="22"/>
        </w:rPr>
        <w:t xml:space="preserve">reprezentowania odpowiednio Wykonawcy, Wykonawców wspólnie ubiegających się </w:t>
      </w:r>
      <w:r w:rsidRPr="009C53EB">
        <w:rPr>
          <w:sz w:val="22"/>
          <w:szCs w:val="22"/>
        </w:rPr>
        <w:br/>
        <w:t xml:space="preserve">o udzielenie zamówienia publicznego, podmiotu udostępniającego zasoby, jeżeli umocowanie osoby/osób nie wynika z dokumentu, o którym mowa w pkt </w:t>
      </w:r>
      <w:r w:rsidR="00300248">
        <w:rPr>
          <w:sz w:val="22"/>
          <w:szCs w:val="22"/>
        </w:rPr>
        <w:t>4</w:t>
      </w:r>
      <w:r w:rsidRPr="009C53EB">
        <w:rPr>
          <w:sz w:val="22"/>
          <w:szCs w:val="22"/>
        </w:rPr>
        <w:t>.</w:t>
      </w:r>
    </w:p>
    <w:p w14:paraId="76E63678" w14:textId="6B336E05" w:rsidR="00E468B4" w:rsidRPr="00382112" w:rsidRDefault="00E468B4" w:rsidP="00BD08E4">
      <w:pPr>
        <w:numPr>
          <w:ilvl w:val="0"/>
          <w:numId w:val="19"/>
        </w:numPr>
        <w:shd w:val="clear" w:color="auto" w:fill="FFFFFF"/>
        <w:spacing w:line="276" w:lineRule="auto"/>
        <w:jc w:val="both"/>
        <w:rPr>
          <w:sz w:val="22"/>
          <w:szCs w:val="22"/>
        </w:rPr>
      </w:pPr>
      <w:r w:rsidRPr="00382112">
        <w:rPr>
          <w:sz w:val="22"/>
          <w:szCs w:val="22"/>
        </w:rPr>
        <w:t>Ofertę, oświadczenie, o któ</w:t>
      </w:r>
      <w:r w:rsidR="00A83CBF" w:rsidRPr="00382112">
        <w:rPr>
          <w:sz w:val="22"/>
          <w:szCs w:val="22"/>
        </w:rPr>
        <w:t>rym mowa w art. 125 ust. 1 uPzp</w:t>
      </w:r>
      <w:r w:rsidRPr="00382112">
        <w:rPr>
          <w:sz w:val="22"/>
          <w:szCs w:val="22"/>
        </w:rPr>
        <w:t xml:space="preserve">, </w:t>
      </w:r>
      <w:r w:rsidR="00A83CBF" w:rsidRPr="00382112">
        <w:rPr>
          <w:sz w:val="22"/>
          <w:szCs w:val="22"/>
        </w:rPr>
        <w:t xml:space="preserve">podmiotowe środki dowodowe, </w:t>
      </w:r>
      <w:r w:rsidR="00CB2209" w:rsidRPr="00382112">
        <w:rPr>
          <w:sz w:val="22"/>
          <w:szCs w:val="22"/>
        </w:rPr>
        <w:t>oświadczenie</w:t>
      </w:r>
      <w:r w:rsidR="00382112" w:rsidRPr="00382112">
        <w:rPr>
          <w:sz w:val="22"/>
          <w:szCs w:val="22"/>
        </w:rPr>
        <w:t xml:space="preserve"> Wykonawców wspólnie ubiegających się o udzielenie zamówienia</w:t>
      </w:r>
      <w:r w:rsidR="00CB2209" w:rsidRPr="00382112">
        <w:rPr>
          <w:sz w:val="22"/>
          <w:szCs w:val="22"/>
        </w:rPr>
        <w:t xml:space="preserve"> oraz zobowiązanie podmiotu udostępniającego zasoby, przedmiotowe środki dowodowe, pełnomocnictwo </w:t>
      </w:r>
      <w:r w:rsidRPr="00382112">
        <w:rPr>
          <w:sz w:val="22"/>
          <w:szCs w:val="22"/>
        </w:rPr>
        <w:t xml:space="preserve">pod rygorem nieważności, składa się w formie elektronicznej (opatrzonej kwalifikowanym podpisem elektronicznym) </w:t>
      </w:r>
      <w:r w:rsidR="00CB2209" w:rsidRPr="00382112">
        <w:rPr>
          <w:sz w:val="22"/>
          <w:szCs w:val="22"/>
        </w:rPr>
        <w:t xml:space="preserve">lub w postaci elektronicznej opatrzonej podpisem zaufanym lub podpisem osobistym, </w:t>
      </w:r>
      <w:r w:rsidRPr="00382112">
        <w:rPr>
          <w:sz w:val="22"/>
          <w:szCs w:val="22"/>
        </w:rPr>
        <w:t>w formatach danych: .pdf, .doc, .docx, .rtf, .txt, .odt.</w:t>
      </w:r>
    </w:p>
    <w:p w14:paraId="78C48051" w14:textId="27584D43" w:rsidR="00E468B4" w:rsidRDefault="00E468B4" w:rsidP="00BD08E4">
      <w:pPr>
        <w:numPr>
          <w:ilvl w:val="0"/>
          <w:numId w:val="19"/>
        </w:numPr>
        <w:shd w:val="clear" w:color="auto" w:fill="FFFFFF"/>
        <w:spacing w:line="276" w:lineRule="auto"/>
        <w:jc w:val="both"/>
        <w:rPr>
          <w:sz w:val="22"/>
          <w:szCs w:val="22"/>
          <w:u w:val="single"/>
        </w:rPr>
      </w:pPr>
      <w:r w:rsidRPr="009C53EB">
        <w:rPr>
          <w:b/>
          <w:sz w:val="22"/>
          <w:szCs w:val="22"/>
        </w:rPr>
        <w:lastRenderedPageBreak/>
        <w:t xml:space="preserve">Przekazywanie </w:t>
      </w:r>
      <w:r w:rsidR="00C21570">
        <w:rPr>
          <w:b/>
          <w:sz w:val="22"/>
          <w:szCs w:val="22"/>
        </w:rPr>
        <w:t xml:space="preserve">zaszyfrowanej </w:t>
      </w:r>
      <w:r w:rsidRPr="009C53EB">
        <w:rPr>
          <w:b/>
          <w:sz w:val="22"/>
          <w:szCs w:val="22"/>
        </w:rPr>
        <w:t>oferty następuje przy użyciu „Formularza do złożenia</w:t>
      </w:r>
      <w:r w:rsidRPr="00F326A0">
        <w:rPr>
          <w:b/>
          <w:sz w:val="22"/>
          <w:szCs w:val="22"/>
        </w:rPr>
        <w:t xml:space="preserve">, zmiany, wycofania oferty lub wniosku” dostępnego </w:t>
      </w:r>
      <w:r>
        <w:rPr>
          <w:b/>
          <w:sz w:val="22"/>
          <w:szCs w:val="22"/>
        </w:rPr>
        <w:t>w systemie</w:t>
      </w:r>
      <w:r w:rsidRPr="00F326A0">
        <w:rPr>
          <w:b/>
          <w:sz w:val="22"/>
          <w:szCs w:val="22"/>
        </w:rPr>
        <w:t xml:space="preserve"> miniPortal oraz </w:t>
      </w:r>
      <w:r>
        <w:rPr>
          <w:b/>
          <w:sz w:val="22"/>
          <w:szCs w:val="22"/>
        </w:rPr>
        <w:t>ePUAP</w:t>
      </w:r>
      <w:r w:rsidRPr="00F326A0">
        <w:rPr>
          <w:b/>
          <w:sz w:val="22"/>
          <w:szCs w:val="22"/>
        </w:rPr>
        <w:t xml:space="preserve"> </w:t>
      </w:r>
      <w:r>
        <w:rPr>
          <w:b/>
          <w:sz w:val="22"/>
          <w:szCs w:val="22"/>
        </w:rPr>
        <w:t>(</w:t>
      </w:r>
      <w:hyperlink r:id="rId16" w:history="1">
        <w:r w:rsidRPr="00F326A0">
          <w:rPr>
            <w:rStyle w:val="Hipercze"/>
            <w:b/>
            <w:sz w:val="22"/>
            <w:szCs w:val="22"/>
          </w:rPr>
          <w:t>https://obywatel.gov.pl/nforms/ezamowienia</w:t>
        </w:r>
      </w:hyperlink>
      <w:r>
        <w:rPr>
          <w:rStyle w:val="Hipercze"/>
          <w:b/>
          <w:sz w:val="22"/>
          <w:szCs w:val="22"/>
        </w:rPr>
        <w:t>)</w:t>
      </w:r>
      <w:r w:rsidRPr="00F326A0">
        <w:rPr>
          <w:b/>
          <w:sz w:val="22"/>
          <w:szCs w:val="22"/>
        </w:rPr>
        <w:t xml:space="preserve">. </w:t>
      </w:r>
      <w:r w:rsidRPr="00F326A0">
        <w:rPr>
          <w:sz w:val="22"/>
          <w:szCs w:val="22"/>
        </w:rPr>
        <w:t xml:space="preserve">Sposób przekazania oferty, w tym zaszyfrowania oferty opisany został </w:t>
      </w:r>
      <w:r w:rsidRPr="00676364">
        <w:rPr>
          <w:sz w:val="22"/>
          <w:szCs w:val="22"/>
        </w:rPr>
        <w:t>w „</w:t>
      </w:r>
      <w:hyperlink r:id="rId17" w:history="1">
        <w:r w:rsidRPr="00676364">
          <w:rPr>
            <w:color w:val="3C6BBD"/>
            <w:sz w:val="22"/>
            <w:szCs w:val="22"/>
            <w:u w:val="single"/>
            <w:shd w:val="clear" w:color="auto" w:fill="FFFFFF"/>
          </w:rPr>
          <w:t>Instrukcji użytkownika systemu miniPortal-ePUAP</w:t>
        </w:r>
      </w:hyperlink>
      <w:r w:rsidRPr="00676364">
        <w:rPr>
          <w:sz w:val="22"/>
          <w:szCs w:val="22"/>
        </w:rPr>
        <w:t xml:space="preserve">” dostępnej </w:t>
      </w:r>
      <w:r w:rsidR="00E06C4C">
        <w:rPr>
          <w:sz w:val="22"/>
          <w:szCs w:val="22"/>
        </w:rPr>
        <w:br/>
      </w:r>
      <w:r w:rsidRPr="00676364">
        <w:rPr>
          <w:sz w:val="22"/>
          <w:szCs w:val="22"/>
        </w:rPr>
        <w:t xml:space="preserve">na miniPortalu. </w:t>
      </w:r>
    </w:p>
    <w:p w14:paraId="7C41DB34" w14:textId="37A69B1F" w:rsidR="00382112" w:rsidRDefault="00382112" w:rsidP="00BD08E4">
      <w:pPr>
        <w:numPr>
          <w:ilvl w:val="0"/>
          <w:numId w:val="19"/>
        </w:numPr>
        <w:shd w:val="clear" w:color="auto" w:fill="FFFFFF"/>
        <w:spacing w:line="276" w:lineRule="auto"/>
        <w:jc w:val="both"/>
        <w:rPr>
          <w:sz w:val="22"/>
          <w:szCs w:val="22"/>
        </w:rPr>
      </w:pPr>
      <w:r w:rsidRPr="00A83CBF">
        <w:rPr>
          <w:sz w:val="22"/>
          <w:szCs w:val="22"/>
        </w:rPr>
        <w:t xml:space="preserve">Informacje, oświadczenia lub dokumenty, inne niż określone w ust. </w:t>
      </w:r>
      <w:r>
        <w:rPr>
          <w:sz w:val="22"/>
          <w:szCs w:val="22"/>
        </w:rPr>
        <w:t>2</w:t>
      </w:r>
      <w:r w:rsidRPr="00A83CBF">
        <w:rPr>
          <w:sz w:val="22"/>
          <w:szCs w:val="22"/>
        </w:rPr>
        <w:t xml:space="preserve">, przekazywane </w:t>
      </w:r>
      <w:r>
        <w:rPr>
          <w:sz w:val="22"/>
          <w:szCs w:val="22"/>
        </w:rPr>
        <w:br/>
      </w:r>
      <w:r w:rsidRPr="00A83CBF">
        <w:rPr>
          <w:sz w:val="22"/>
          <w:szCs w:val="22"/>
        </w:rPr>
        <w:t xml:space="preserve">w postępowaniu, sporządza się w postaci elektronicznej, w formatach danych: .pdf, .doc, .docx, .rtf, .txt, .odt. lub jako tekst wpisany bezpośrednio do wiadomości przekazywanej przy użyciu środków komunikacji elektronicznej, </w:t>
      </w:r>
      <w:r w:rsidRPr="00382112">
        <w:rPr>
          <w:sz w:val="22"/>
          <w:szCs w:val="22"/>
        </w:rPr>
        <w:t>określonych w § 1</w:t>
      </w:r>
      <w:r w:rsidR="0028263D">
        <w:rPr>
          <w:sz w:val="22"/>
          <w:szCs w:val="22"/>
        </w:rPr>
        <w:t>3</w:t>
      </w:r>
      <w:r w:rsidRPr="00382112">
        <w:rPr>
          <w:sz w:val="22"/>
          <w:szCs w:val="22"/>
        </w:rPr>
        <w:t xml:space="preserve"> ust. 1.</w:t>
      </w:r>
    </w:p>
    <w:p w14:paraId="6A5CAEC6" w14:textId="23D910D9" w:rsidR="00FC0F34" w:rsidRPr="00140E39" w:rsidRDefault="00730D52" w:rsidP="00BD08E4">
      <w:pPr>
        <w:numPr>
          <w:ilvl w:val="0"/>
          <w:numId w:val="19"/>
        </w:numPr>
        <w:shd w:val="clear" w:color="auto" w:fill="FFFFFF"/>
        <w:spacing w:line="276" w:lineRule="auto"/>
        <w:jc w:val="both"/>
        <w:rPr>
          <w:sz w:val="22"/>
          <w:szCs w:val="22"/>
        </w:rPr>
      </w:pPr>
      <w:r>
        <w:rPr>
          <w:sz w:val="22"/>
          <w:szCs w:val="22"/>
        </w:rPr>
        <w:t>Zgodnie z § 7 r</w:t>
      </w:r>
      <w:r w:rsidR="00FC0F34" w:rsidRPr="00140E39">
        <w:rPr>
          <w:sz w:val="22"/>
          <w:szCs w:val="22"/>
        </w:rPr>
        <w:t xml:space="preserve">ozporządzenia </w:t>
      </w:r>
      <w:r w:rsidR="00FC0F34" w:rsidRPr="00140E39">
        <w:rPr>
          <w:rFonts w:eastAsia="TimesNewRoman"/>
          <w:color w:val="000000"/>
          <w:sz w:val="22"/>
          <w:szCs w:val="22"/>
        </w:rPr>
        <w:t xml:space="preserve">Prezesa Rady Ministrów z dnia 30 grudnia 2020 r. </w:t>
      </w:r>
      <w:r w:rsidR="00FC0F34" w:rsidRPr="00140E39">
        <w:rPr>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p>
    <w:p w14:paraId="00A9C091" w14:textId="04D065DA" w:rsidR="00FC0F34" w:rsidRPr="00140E39" w:rsidRDefault="00FC0F34" w:rsidP="00BD08E4">
      <w:pPr>
        <w:pStyle w:val="Akapitzlist"/>
        <w:numPr>
          <w:ilvl w:val="2"/>
          <w:numId w:val="21"/>
        </w:numPr>
        <w:shd w:val="clear" w:color="auto" w:fill="FFFFFF"/>
        <w:ind w:left="851" w:hanging="425"/>
        <w:jc w:val="both"/>
        <w:rPr>
          <w:rFonts w:ascii="Times New Roman" w:hAnsi="Times New Roman"/>
        </w:rPr>
      </w:pPr>
      <w:r w:rsidRPr="00140E39">
        <w:rPr>
          <w:rFonts w:ascii="Times New Roman" w:hAnsi="Times New Roman"/>
          <w:b/>
        </w:rPr>
        <w:t>pełnomocnictwo</w:t>
      </w:r>
      <w:r w:rsidRPr="00140E39">
        <w:rPr>
          <w:rFonts w:ascii="Times New Roman" w:hAnsi="Times New Roman"/>
        </w:rPr>
        <w:t>, przekazuje się w postaci elektronicznej i opatruje się kwalifikowanym podpisem elektronicznym</w:t>
      </w:r>
      <w:r w:rsidR="00382112">
        <w:rPr>
          <w:rFonts w:ascii="Times New Roman" w:hAnsi="Times New Roman"/>
        </w:rPr>
        <w:t>, podpisem zaufanym lub podpisem osobistym</w:t>
      </w:r>
      <w:r w:rsidRPr="00140E39">
        <w:rPr>
          <w:rFonts w:ascii="Times New Roman" w:hAnsi="Times New Roman"/>
        </w:rPr>
        <w:t xml:space="preserve">; </w:t>
      </w:r>
    </w:p>
    <w:p w14:paraId="0B4D3DF7" w14:textId="29CE2143" w:rsidR="00FC0F34" w:rsidRPr="00140E39" w:rsidRDefault="00FC0F34" w:rsidP="00BD08E4">
      <w:pPr>
        <w:pStyle w:val="Akapitzlist"/>
        <w:numPr>
          <w:ilvl w:val="2"/>
          <w:numId w:val="21"/>
        </w:numPr>
        <w:shd w:val="clear" w:color="auto" w:fill="FFFFFF"/>
        <w:spacing w:after="0"/>
        <w:ind w:left="851" w:hanging="425"/>
        <w:jc w:val="both"/>
        <w:rPr>
          <w:rFonts w:ascii="Times New Roman" w:hAnsi="Times New Roman"/>
        </w:rPr>
      </w:pPr>
      <w:r>
        <w:rPr>
          <w:rFonts w:ascii="Times New Roman" w:hAnsi="Times New Roman"/>
        </w:rPr>
        <w:t>w</w:t>
      </w:r>
      <w:r w:rsidRPr="00140E39">
        <w:rPr>
          <w:rFonts w:ascii="Times New Roman" w:hAnsi="Times New Roman"/>
        </w:rPr>
        <w:t xml:space="preserve"> przypadku gdy pełnomocnictwo, zostało sporządzone jako dokument w postaci papierowej i opatrzone własnoręcznym podpisem, przekazuje się cyfrowe odwzorowanie tego dokumentu opatrzone kwalifikowanym podpisem elektronicznym</w:t>
      </w:r>
      <w:r w:rsidR="00382112">
        <w:rPr>
          <w:rFonts w:ascii="Times New Roman" w:hAnsi="Times New Roman"/>
        </w:rPr>
        <w:t>, podpisem zaufanym lub podpisem osobistym</w:t>
      </w:r>
      <w:r w:rsidR="00234582">
        <w:rPr>
          <w:rFonts w:ascii="Times New Roman" w:hAnsi="Times New Roman"/>
        </w:rPr>
        <w:t xml:space="preserve"> mocodawcy lub notariusza</w:t>
      </w:r>
      <w:r w:rsidRPr="00140E39">
        <w:rPr>
          <w:rFonts w:ascii="Times New Roman" w:hAnsi="Times New Roman"/>
        </w:rPr>
        <w:t>, poświadczającym zgodność cyfrowego odwzorowania z dokumentem w postaci papierowej</w:t>
      </w:r>
      <w:r w:rsidR="00234582">
        <w:rPr>
          <w:rFonts w:ascii="Times New Roman" w:hAnsi="Times New Roman"/>
        </w:rPr>
        <w:t>.</w:t>
      </w:r>
      <w:r w:rsidRPr="00140E39">
        <w:rPr>
          <w:rFonts w:ascii="Times New Roman" w:hAnsi="Times New Roman"/>
        </w:rPr>
        <w:t xml:space="preserve"> </w:t>
      </w:r>
    </w:p>
    <w:p w14:paraId="40292ED4" w14:textId="3F137CA1" w:rsidR="00F526CD" w:rsidRPr="003062F7" w:rsidRDefault="006918F1" w:rsidP="006918F1">
      <w:pPr>
        <w:shd w:val="clear" w:color="auto" w:fill="FFFFFF"/>
        <w:spacing w:line="276" w:lineRule="auto"/>
        <w:ind w:left="426" w:hanging="426"/>
        <w:jc w:val="both"/>
        <w:rPr>
          <w:sz w:val="22"/>
          <w:szCs w:val="22"/>
        </w:rPr>
      </w:pPr>
      <w:r>
        <w:rPr>
          <w:b/>
          <w:sz w:val="22"/>
          <w:szCs w:val="22"/>
        </w:rPr>
        <w:t>6.</w:t>
      </w:r>
      <w:r>
        <w:rPr>
          <w:b/>
          <w:sz w:val="22"/>
          <w:szCs w:val="22"/>
        </w:rPr>
        <w:tab/>
      </w:r>
      <w:r w:rsidR="00F526CD" w:rsidRPr="003062F7">
        <w:rPr>
          <w:b/>
          <w:sz w:val="22"/>
          <w:szCs w:val="22"/>
        </w:rPr>
        <w:t>Informacje stanowiące tajemnicę przedsiębiorstwa</w:t>
      </w:r>
      <w:r w:rsidR="00F526CD" w:rsidRPr="003062F7">
        <w:rPr>
          <w:sz w:val="22"/>
          <w:szCs w:val="22"/>
        </w:rPr>
        <w:t xml:space="preserve"> w rozumieniu przepisów ustawy z dnia </w:t>
      </w:r>
      <w:r w:rsidR="00F526CD" w:rsidRPr="003062F7">
        <w:rPr>
          <w:sz w:val="22"/>
          <w:szCs w:val="22"/>
        </w:rPr>
        <w:br/>
        <w:t xml:space="preserve">16 kwietnia 1993 r. o zwalczaniu nieuczciwej konkurencji, Wykonawca winien </w:t>
      </w:r>
      <w:r w:rsidR="00F526CD" w:rsidRPr="003062F7">
        <w:rPr>
          <w:sz w:val="22"/>
          <w:szCs w:val="22"/>
          <w:u w:val="single"/>
        </w:rPr>
        <w:t xml:space="preserve">wraz </w:t>
      </w:r>
      <w:r w:rsidR="00F526CD" w:rsidRPr="003062F7">
        <w:rPr>
          <w:sz w:val="22"/>
          <w:szCs w:val="22"/>
          <w:u w:val="single"/>
        </w:rPr>
        <w:br/>
        <w:t>z przekazaniem takich informacji</w:t>
      </w:r>
      <w:r w:rsidR="00F526CD" w:rsidRPr="003062F7">
        <w:rPr>
          <w:sz w:val="22"/>
          <w:szCs w:val="22"/>
        </w:rPr>
        <w:t xml:space="preserve"> zastrzec, że nie mogą być one udostępniane oraz wykazać, </w:t>
      </w:r>
      <w:r w:rsidR="00F526CD" w:rsidRPr="003062F7">
        <w:rPr>
          <w:sz w:val="22"/>
          <w:szCs w:val="22"/>
        </w:rPr>
        <w:br/>
        <w:t xml:space="preserve">że zastrzeżone informacje stanowią tajemnicę przedsiębiorstwa, w szczególności w jaki sposób zostały spełnione przesłanki określone w art. 11 pkt 4 ustawy z dnia 16 kwietnia 1993 r. </w:t>
      </w:r>
      <w:r w:rsidR="00F526CD" w:rsidRPr="003062F7">
        <w:rPr>
          <w:sz w:val="22"/>
          <w:szCs w:val="22"/>
        </w:rPr>
        <w:br/>
        <w:t xml:space="preserve">o zwalczaniu nieuczciwej konkurencji. </w:t>
      </w:r>
      <w:r w:rsidR="00F526CD" w:rsidRPr="003062F7">
        <w:rPr>
          <w:color w:val="000000"/>
          <w:sz w:val="22"/>
          <w:szCs w:val="22"/>
        </w:rPr>
        <w:t xml:space="preserve">Zamawiający jednocześnie wyjaśnia, że zastrzeżenie przez Wykonawcę tajemnicy przedsiębiorstwa bez uzasadnienia, będzie traktowane jako bezskuteczne ze względu na zaniechanie przez Wykonawcę podjęcia niezbędnych działań w celu zachowania poufności objętych klauzulą poufności zgodnie z postanowieniami art. 18 ust. 3 uPzp. </w:t>
      </w:r>
      <w:r w:rsidR="00F526CD" w:rsidRPr="003062F7">
        <w:rPr>
          <w:sz w:val="22"/>
          <w:szCs w:val="22"/>
        </w:rPr>
        <w:t>Wykonawca nie może zastrzec informacji, o których mowa w art. 222 ust. 5 uPzp. Powyższe dotyczy przekazywania informacji zastrzeżonych jako tajemnica przedsiębiorstwa w toku całego postępowania (również na etapie dokonywania przez Zamawiającego badania złożonych ofert).</w:t>
      </w:r>
    </w:p>
    <w:p w14:paraId="06F6499F" w14:textId="77777777" w:rsidR="00F526CD" w:rsidRPr="00DB5CA9" w:rsidRDefault="00F526CD" w:rsidP="00F526CD">
      <w:pPr>
        <w:shd w:val="clear" w:color="auto" w:fill="FFFFFF"/>
        <w:autoSpaceDE w:val="0"/>
        <w:autoSpaceDN w:val="0"/>
        <w:adjustRightInd w:val="0"/>
        <w:spacing w:line="276" w:lineRule="auto"/>
        <w:ind w:left="360"/>
        <w:jc w:val="both"/>
        <w:rPr>
          <w:sz w:val="22"/>
          <w:szCs w:val="22"/>
        </w:rPr>
      </w:pPr>
      <w:r w:rsidRPr="00DB5CA9">
        <w:rPr>
          <w:sz w:val="22"/>
          <w:szCs w:val="22"/>
        </w:rPr>
        <w:t xml:space="preserve">W celu zachowania poufności informacji należy przekazać je w osobnym pliku oznaczonym nazwą „TAJEMNICA PRZEDSIĘBIORSTWA” wraz z jednoczesnym zaznaczeniem polecenia „Załącznik stanowiący tajemnicę przedsiębiorstwa”, a następnie wraz z plikami stanowiącymi jawną część należy ten plik zaszyfrować (dotyczy składania ofert). </w:t>
      </w:r>
    </w:p>
    <w:p w14:paraId="08E7C085" w14:textId="77777777" w:rsidR="00FC0F34" w:rsidRPr="00EC29B9" w:rsidRDefault="00FC0F34" w:rsidP="0055334C">
      <w:pPr>
        <w:numPr>
          <w:ilvl w:val="0"/>
          <w:numId w:val="39"/>
        </w:numPr>
        <w:shd w:val="clear" w:color="auto" w:fill="FFFFFF"/>
        <w:spacing w:line="276" w:lineRule="auto"/>
        <w:jc w:val="both"/>
        <w:rPr>
          <w:sz w:val="22"/>
          <w:szCs w:val="22"/>
        </w:rPr>
      </w:pPr>
      <w:r w:rsidRPr="00EC29B9">
        <w:rPr>
          <w:sz w:val="22"/>
          <w:szCs w:val="22"/>
        </w:rPr>
        <w:t xml:space="preserve">Wykonawca winien dokładnie zapoznać się ze wszystkimi </w:t>
      </w:r>
      <w:r>
        <w:rPr>
          <w:sz w:val="22"/>
          <w:szCs w:val="22"/>
        </w:rPr>
        <w:t>warunkami zamówienia</w:t>
      </w:r>
      <w:r w:rsidRPr="00EC29B9">
        <w:rPr>
          <w:sz w:val="22"/>
          <w:szCs w:val="22"/>
        </w:rPr>
        <w:t>. Zaleca się, aby Wykonawca zdobył wszelkie informacje, które mogą być konieczne do przygotowania oferty oraz zawarcia umowy.</w:t>
      </w:r>
    </w:p>
    <w:p w14:paraId="3DD16F48" w14:textId="4FC42A80" w:rsidR="00FC0F34" w:rsidRPr="00FC0F34" w:rsidRDefault="00FC0F34" w:rsidP="0055334C">
      <w:pPr>
        <w:numPr>
          <w:ilvl w:val="0"/>
          <w:numId w:val="39"/>
        </w:numPr>
        <w:shd w:val="clear" w:color="auto" w:fill="FFFFFF"/>
        <w:spacing w:line="276" w:lineRule="auto"/>
        <w:jc w:val="both"/>
        <w:rPr>
          <w:b/>
          <w:sz w:val="22"/>
          <w:szCs w:val="22"/>
        </w:rPr>
      </w:pPr>
      <w:r w:rsidRPr="00FC0F34">
        <w:rPr>
          <w:b/>
          <w:sz w:val="22"/>
          <w:szCs w:val="22"/>
        </w:rPr>
        <w:t xml:space="preserve">Ofertę należy sporządzić w języku polskim. </w:t>
      </w:r>
      <w:r w:rsidR="00D252E6" w:rsidRPr="004D07D8">
        <w:rPr>
          <w:b/>
          <w:sz w:val="22"/>
          <w:szCs w:val="22"/>
        </w:rPr>
        <w:t xml:space="preserve">Dokumenty sporządzone w języku obcym </w:t>
      </w:r>
      <w:r w:rsidR="00D252E6">
        <w:rPr>
          <w:b/>
          <w:sz w:val="22"/>
          <w:szCs w:val="22"/>
        </w:rPr>
        <w:br/>
      </w:r>
      <w:r w:rsidR="00D252E6" w:rsidRPr="004D07D8">
        <w:rPr>
          <w:b/>
          <w:sz w:val="22"/>
          <w:szCs w:val="22"/>
        </w:rPr>
        <w:t>są składane wraz z tłumaczeniem na język polski</w:t>
      </w:r>
      <w:r w:rsidR="00D252E6">
        <w:rPr>
          <w:b/>
          <w:sz w:val="22"/>
          <w:szCs w:val="22"/>
        </w:rPr>
        <w:t>.</w:t>
      </w:r>
    </w:p>
    <w:p w14:paraId="26A6E324" w14:textId="77777777" w:rsidR="00FC0F34" w:rsidRPr="000F3E8F" w:rsidRDefault="00FC0F34" w:rsidP="0055334C">
      <w:pPr>
        <w:numPr>
          <w:ilvl w:val="0"/>
          <w:numId w:val="39"/>
        </w:numPr>
        <w:shd w:val="clear" w:color="auto" w:fill="FFFFFF"/>
        <w:spacing w:line="276" w:lineRule="auto"/>
        <w:jc w:val="both"/>
        <w:rPr>
          <w:sz w:val="22"/>
          <w:szCs w:val="22"/>
        </w:rPr>
      </w:pPr>
      <w:r w:rsidRPr="000F3E8F">
        <w:rPr>
          <w:sz w:val="22"/>
          <w:szCs w:val="22"/>
        </w:rPr>
        <w:t>Treść oferty musi odpowiadać warunkom zamówienia i być zgodna z powszechnie obowiązującymi przepisami prawa.</w:t>
      </w:r>
    </w:p>
    <w:p w14:paraId="6B64A894" w14:textId="2C820A02" w:rsidR="00FC0F34" w:rsidRPr="003B4118" w:rsidRDefault="00FC0F34" w:rsidP="0055334C">
      <w:pPr>
        <w:numPr>
          <w:ilvl w:val="0"/>
          <w:numId w:val="39"/>
        </w:numPr>
        <w:shd w:val="clear" w:color="auto" w:fill="FFFFFF"/>
        <w:spacing w:line="276" w:lineRule="auto"/>
        <w:jc w:val="both"/>
        <w:rPr>
          <w:sz w:val="22"/>
          <w:szCs w:val="22"/>
        </w:rPr>
      </w:pPr>
      <w:r w:rsidRPr="003B4118">
        <w:rPr>
          <w:sz w:val="22"/>
          <w:szCs w:val="22"/>
        </w:rPr>
        <w:t xml:space="preserve">Wykonawca ma prawo złożyć tylko jedną ofertę. Oferty wykonawcy, który złoży więcej niż jedną ofertę, z </w:t>
      </w:r>
      <w:r w:rsidRPr="00676364">
        <w:rPr>
          <w:sz w:val="22"/>
          <w:szCs w:val="22"/>
        </w:rPr>
        <w:t xml:space="preserve">zastrzeżeniem </w:t>
      </w:r>
      <w:r w:rsidR="00382112">
        <w:rPr>
          <w:sz w:val="22"/>
          <w:szCs w:val="22"/>
        </w:rPr>
        <w:t xml:space="preserve">§ </w:t>
      </w:r>
      <w:r w:rsidR="0028263D">
        <w:rPr>
          <w:sz w:val="22"/>
          <w:szCs w:val="22"/>
        </w:rPr>
        <w:t>5</w:t>
      </w:r>
      <w:r w:rsidRPr="00676364">
        <w:rPr>
          <w:sz w:val="22"/>
          <w:szCs w:val="22"/>
        </w:rPr>
        <w:t>, zostaną odrzucone</w:t>
      </w:r>
      <w:r w:rsidRPr="003B4118">
        <w:rPr>
          <w:sz w:val="22"/>
          <w:szCs w:val="22"/>
        </w:rPr>
        <w:t>.</w:t>
      </w:r>
    </w:p>
    <w:p w14:paraId="0FA42111" w14:textId="77777777" w:rsidR="00FC0F34" w:rsidRPr="003B4118" w:rsidRDefault="00FC0F34" w:rsidP="0055334C">
      <w:pPr>
        <w:numPr>
          <w:ilvl w:val="0"/>
          <w:numId w:val="39"/>
        </w:numPr>
        <w:shd w:val="clear" w:color="auto" w:fill="FFFFFF"/>
        <w:spacing w:line="276" w:lineRule="auto"/>
        <w:jc w:val="both"/>
        <w:rPr>
          <w:sz w:val="22"/>
          <w:szCs w:val="22"/>
        </w:rPr>
      </w:pPr>
      <w:r w:rsidRPr="003B4118">
        <w:rPr>
          <w:sz w:val="22"/>
          <w:szCs w:val="22"/>
        </w:rPr>
        <w:lastRenderedPageBreak/>
        <w:t>Zamawiający dopuszcza złożenie oferty na formularzach sporządzonych przez Wykonawcę, pod warunkiem, że ich treść, a także opis kolumn i wierszy, odpowiadać będą formularzom określonym przez Zamawiającego.</w:t>
      </w:r>
    </w:p>
    <w:p w14:paraId="269540D9" w14:textId="77777777" w:rsidR="00FC0F34" w:rsidRDefault="00FC0F34" w:rsidP="0055334C">
      <w:pPr>
        <w:numPr>
          <w:ilvl w:val="0"/>
          <w:numId w:val="39"/>
        </w:numPr>
        <w:shd w:val="clear" w:color="auto" w:fill="FFFFFF"/>
        <w:spacing w:line="276" w:lineRule="auto"/>
        <w:jc w:val="both"/>
        <w:rPr>
          <w:sz w:val="22"/>
          <w:szCs w:val="22"/>
        </w:rPr>
      </w:pPr>
      <w:r w:rsidRPr="003B4118">
        <w:rPr>
          <w:sz w:val="22"/>
          <w:szCs w:val="22"/>
        </w:rPr>
        <w:t>Wykonawca poniesie wszystkie koszty związane z przygotowaniem i złożeniem oferty.</w:t>
      </w:r>
    </w:p>
    <w:p w14:paraId="46E59D19" w14:textId="77777777" w:rsidR="00FC0F34" w:rsidRPr="003742F5" w:rsidRDefault="00FC0F34" w:rsidP="0055334C">
      <w:pPr>
        <w:numPr>
          <w:ilvl w:val="0"/>
          <w:numId w:val="39"/>
        </w:numPr>
        <w:shd w:val="clear" w:color="auto" w:fill="FFFFFF"/>
        <w:spacing w:line="276" w:lineRule="auto"/>
        <w:jc w:val="both"/>
        <w:rPr>
          <w:sz w:val="22"/>
          <w:szCs w:val="22"/>
        </w:rPr>
      </w:pPr>
      <w:r w:rsidRPr="003742F5">
        <w:rPr>
          <w:sz w:val="22"/>
          <w:szCs w:val="22"/>
        </w:rPr>
        <w:t>Oferta może być złożona tylko do upływu terminu składania ofert.</w:t>
      </w:r>
    </w:p>
    <w:p w14:paraId="71C8A0DF" w14:textId="3597ED8F" w:rsidR="00FC0F34" w:rsidRPr="003742F5" w:rsidRDefault="009B75B3" w:rsidP="0055334C">
      <w:pPr>
        <w:numPr>
          <w:ilvl w:val="0"/>
          <w:numId w:val="39"/>
        </w:numPr>
        <w:shd w:val="clear" w:color="auto" w:fill="FFFFFF"/>
        <w:spacing w:line="276" w:lineRule="auto"/>
        <w:jc w:val="both"/>
        <w:rPr>
          <w:sz w:val="22"/>
          <w:szCs w:val="22"/>
        </w:rPr>
      </w:pPr>
      <w:r w:rsidRPr="003742F5">
        <w:rPr>
          <w:sz w:val="22"/>
          <w:szCs w:val="22"/>
        </w:rPr>
        <w:t xml:space="preserve">Wykonawca może przed upływem terminu do składania ofert wycofać ofertę za pośrednictwem „Formularza do złożenia, zmiany, wycofania oferty lub wniosku” dostępnego </w:t>
      </w:r>
      <w:r w:rsidRPr="004510D4">
        <w:rPr>
          <w:sz w:val="22"/>
          <w:szCs w:val="22"/>
        </w:rPr>
        <w:t xml:space="preserve">w systemie miniPortal oraz </w:t>
      </w:r>
      <w:r w:rsidRPr="003742F5">
        <w:rPr>
          <w:sz w:val="22"/>
          <w:szCs w:val="22"/>
        </w:rPr>
        <w:t>na ePUAP. Sposób wycofania oferty został opisany w „</w:t>
      </w:r>
      <w:hyperlink r:id="rId18" w:history="1">
        <w:r w:rsidRPr="008A2CAF">
          <w:rPr>
            <w:color w:val="3C6BBD"/>
            <w:sz w:val="22"/>
            <w:szCs w:val="22"/>
            <w:u w:val="single"/>
            <w:shd w:val="clear" w:color="auto" w:fill="FFFFFF"/>
          </w:rPr>
          <w:t>Instrukcji użytkownika systemu miniPortal-ePUAP</w:t>
        </w:r>
      </w:hyperlink>
      <w:r w:rsidRPr="003742F5">
        <w:rPr>
          <w:sz w:val="22"/>
          <w:szCs w:val="22"/>
        </w:rPr>
        <w:t>” dostępnej na miniPortalu</w:t>
      </w:r>
      <w:r>
        <w:rPr>
          <w:sz w:val="22"/>
          <w:szCs w:val="22"/>
        </w:rPr>
        <w:t>.</w:t>
      </w:r>
    </w:p>
    <w:p w14:paraId="38D06E38" w14:textId="77777777" w:rsidR="00FC0F34" w:rsidRDefault="00FC0F34" w:rsidP="0055334C">
      <w:pPr>
        <w:numPr>
          <w:ilvl w:val="0"/>
          <w:numId w:val="39"/>
        </w:numPr>
        <w:shd w:val="clear" w:color="auto" w:fill="FFFFFF"/>
        <w:spacing w:line="276" w:lineRule="auto"/>
        <w:jc w:val="both"/>
        <w:rPr>
          <w:sz w:val="22"/>
          <w:szCs w:val="22"/>
        </w:rPr>
      </w:pPr>
      <w:r w:rsidRPr="004510D4">
        <w:rPr>
          <w:sz w:val="22"/>
          <w:szCs w:val="22"/>
        </w:rPr>
        <w:t>Wykonawca po upływie terminu do składania ofert nie może skutecznie dokonać zmiany ani wycofać złożonej oferty.</w:t>
      </w:r>
    </w:p>
    <w:p w14:paraId="2F2120B4" w14:textId="6DF42323" w:rsidR="00FC0F34" w:rsidRPr="00B07B5F" w:rsidRDefault="00FC0F34" w:rsidP="0055334C">
      <w:pPr>
        <w:numPr>
          <w:ilvl w:val="0"/>
          <w:numId w:val="39"/>
        </w:numPr>
        <w:shd w:val="clear" w:color="auto" w:fill="FFFFFF"/>
        <w:spacing w:line="276" w:lineRule="auto"/>
        <w:jc w:val="both"/>
        <w:rPr>
          <w:b/>
          <w:sz w:val="22"/>
          <w:szCs w:val="22"/>
        </w:rPr>
      </w:pPr>
      <w:r w:rsidRPr="00B07B5F">
        <w:rPr>
          <w:b/>
          <w:sz w:val="22"/>
          <w:szCs w:val="22"/>
        </w:rPr>
        <w:t>Zamawiający nie dopuszcza składania ofert wariantowych.</w:t>
      </w:r>
    </w:p>
    <w:p w14:paraId="49F4E8A8" w14:textId="531F25B3" w:rsidR="00B07B5F" w:rsidRPr="00B07B5F" w:rsidRDefault="00B07B5F" w:rsidP="0055334C">
      <w:pPr>
        <w:numPr>
          <w:ilvl w:val="0"/>
          <w:numId w:val="39"/>
        </w:numPr>
        <w:shd w:val="clear" w:color="auto" w:fill="FFFFFF"/>
        <w:spacing w:line="276" w:lineRule="auto"/>
        <w:jc w:val="both"/>
        <w:rPr>
          <w:b/>
          <w:sz w:val="22"/>
          <w:szCs w:val="22"/>
        </w:rPr>
      </w:pPr>
      <w:r w:rsidRPr="00B07B5F">
        <w:rPr>
          <w:b/>
          <w:sz w:val="22"/>
          <w:szCs w:val="22"/>
        </w:rPr>
        <w:t>Zamawiający nie wymaga i nie dopuszcza złożenia oferty w postaci katalogów elektronicznych oraz dołączenia katalogów elektronicznych do oferty.</w:t>
      </w:r>
    </w:p>
    <w:p w14:paraId="31CEC97A" w14:textId="77777777" w:rsidR="00FC0F34" w:rsidRDefault="00FC0F34" w:rsidP="00676892">
      <w:pPr>
        <w:shd w:val="clear" w:color="auto" w:fill="FFFFFF"/>
        <w:spacing w:line="276" w:lineRule="auto"/>
        <w:jc w:val="center"/>
        <w:rPr>
          <w:b/>
          <w:sz w:val="22"/>
          <w:szCs w:val="22"/>
        </w:rPr>
      </w:pPr>
    </w:p>
    <w:p w14:paraId="27ECED35" w14:textId="25570FF0" w:rsidR="00FC0F34" w:rsidRPr="001F5996" w:rsidRDefault="00FC0F34" w:rsidP="00FC0F34">
      <w:pPr>
        <w:shd w:val="clear" w:color="auto" w:fill="FFFFFF"/>
        <w:tabs>
          <w:tab w:val="left" w:pos="426"/>
        </w:tabs>
        <w:spacing w:line="276" w:lineRule="auto"/>
        <w:jc w:val="center"/>
        <w:rPr>
          <w:sz w:val="22"/>
          <w:szCs w:val="22"/>
        </w:rPr>
      </w:pPr>
      <w:r w:rsidRPr="001F5996">
        <w:rPr>
          <w:b/>
          <w:bCs/>
          <w:sz w:val="22"/>
          <w:szCs w:val="22"/>
        </w:rPr>
        <w:t xml:space="preserve">§ </w:t>
      </w:r>
      <w:r w:rsidR="00AA5D02">
        <w:rPr>
          <w:b/>
          <w:bCs/>
          <w:sz w:val="22"/>
          <w:szCs w:val="22"/>
        </w:rPr>
        <w:t>1</w:t>
      </w:r>
      <w:r w:rsidR="0028263D">
        <w:rPr>
          <w:b/>
          <w:bCs/>
          <w:sz w:val="22"/>
          <w:szCs w:val="22"/>
        </w:rPr>
        <w:t>5</w:t>
      </w:r>
    </w:p>
    <w:p w14:paraId="4754DE8C" w14:textId="77777777" w:rsidR="00FC0F34" w:rsidRPr="001F5996" w:rsidRDefault="00FC0F34" w:rsidP="00FC0F34">
      <w:pPr>
        <w:shd w:val="clear" w:color="auto" w:fill="FFFFFF"/>
        <w:spacing w:line="276" w:lineRule="auto"/>
        <w:jc w:val="center"/>
        <w:rPr>
          <w:b/>
          <w:sz w:val="22"/>
          <w:szCs w:val="22"/>
        </w:rPr>
      </w:pPr>
      <w:r w:rsidRPr="001F5996">
        <w:rPr>
          <w:b/>
          <w:sz w:val="22"/>
          <w:szCs w:val="22"/>
        </w:rPr>
        <w:t>WYMAGANIA DOTYCZĄCE WADIUM</w:t>
      </w:r>
    </w:p>
    <w:p w14:paraId="5D2A42F9" w14:textId="39A6056D" w:rsidR="00404C36" w:rsidRDefault="00380323" w:rsidP="00380323">
      <w:pPr>
        <w:shd w:val="clear" w:color="auto" w:fill="FFFFFF"/>
        <w:spacing w:line="276" w:lineRule="auto"/>
        <w:rPr>
          <w:sz w:val="22"/>
          <w:szCs w:val="22"/>
        </w:rPr>
      </w:pPr>
      <w:r>
        <w:rPr>
          <w:sz w:val="22"/>
          <w:szCs w:val="22"/>
        </w:rPr>
        <w:t>Zamawiający nie wymaga wniesienia wadium.</w:t>
      </w:r>
    </w:p>
    <w:p w14:paraId="0E7378CA" w14:textId="77777777" w:rsidR="002E5279" w:rsidRDefault="002E5279" w:rsidP="00172D98">
      <w:pPr>
        <w:jc w:val="center"/>
        <w:rPr>
          <w:b/>
          <w:sz w:val="22"/>
          <w:szCs w:val="22"/>
        </w:rPr>
      </w:pPr>
    </w:p>
    <w:p w14:paraId="7B2952F2" w14:textId="272D4316" w:rsidR="00B5290F" w:rsidRPr="008626A6" w:rsidRDefault="00B5290F" w:rsidP="00172D98">
      <w:pPr>
        <w:jc w:val="center"/>
        <w:rPr>
          <w:b/>
          <w:sz w:val="22"/>
          <w:szCs w:val="22"/>
        </w:rPr>
      </w:pPr>
      <w:r w:rsidRPr="008626A6">
        <w:rPr>
          <w:b/>
          <w:sz w:val="22"/>
          <w:szCs w:val="22"/>
        </w:rPr>
        <w:t xml:space="preserve">§ </w:t>
      </w:r>
      <w:r w:rsidR="0028263D">
        <w:rPr>
          <w:b/>
          <w:sz w:val="22"/>
          <w:szCs w:val="22"/>
        </w:rPr>
        <w:t>16</w:t>
      </w:r>
    </w:p>
    <w:p w14:paraId="7B60148F" w14:textId="77777777" w:rsidR="00B5290F" w:rsidRPr="00F17B95" w:rsidRDefault="00B5290F" w:rsidP="00B5290F">
      <w:pPr>
        <w:shd w:val="clear" w:color="auto" w:fill="FFFFFF"/>
        <w:spacing w:line="276" w:lineRule="auto"/>
        <w:jc w:val="center"/>
        <w:rPr>
          <w:b/>
          <w:sz w:val="22"/>
          <w:szCs w:val="22"/>
        </w:rPr>
      </w:pPr>
      <w:r w:rsidRPr="00F17B95">
        <w:rPr>
          <w:b/>
          <w:sz w:val="22"/>
          <w:szCs w:val="22"/>
        </w:rPr>
        <w:t>TERMIN SKŁADANIA I OTWARCIA OFERT</w:t>
      </w:r>
    </w:p>
    <w:p w14:paraId="30019B86" w14:textId="1BD47C3E" w:rsidR="00B5290F" w:rsidRPr="004240D8" w:rsidRDefault="00B5290F" w:rsidP="00BD08E4">
      <w:pPr>
        <w:numPr>
          <w:ilvl w:val="0"/>
          <w:numId w:val="18"/>
        </w:numPr>
        <w:shd w:val="clear" w:color="auto" w:fill="FFFFFF"/>
        <w:spacing w:line="276" w:lineRule="auto"/>
        <w:jc w:val="both"/>
        <w:rPr>
          <w:sz w:val="22"/>
          <w:szCs w:val="22"/>
        </w:rPr>
      </w:pPr>
      <w:r w:rsidRPr="005E0002">
        <w:rPr>
          <w:sz w:val="22"/>
          <w:szCs w:val="22"/>
        </w:rPr>
        <w:t xml:space="preserve">Termin składania ofert </w:t>
      </w:r>
      <w:r w:rsidRPr="004240D8">
        <w:rPr>
          <w:sz w:val="22"/>
          <w:szCs w:val="22"/>
        </w:rPr>
        <w:t>upływa</w:t>
      </w:r>
      <w:r w:rsidRPr="004240D8">
        <w:rPr>
          <w:b/>
          <w:sz w:val="22"/>
          <w:szCs w:val="22"/>
        </w:rPr>
        <w:t xml:space="preserve"> dnia </w:t>
      </w:r>
      <w:r w:rsidR="002372C3">
        <w:rPr>
          <w:b/>
          <w:sz w:val="22"/>
          <w:szCs w:val="22"/>
        </w:rPr>
        <w:t>14</w:t>
      </w:r>
      <w:r w:rsidR="00492A10">
        <w:rPr>
          <w:b/>
          <w:sz w:val="22"/>
          <w:szCs w:val="22"/>
        </w:rPr>
        <w:t>.10.</w:t>
      </w:r>
      <w:r w:rsidR="003C360F" w:rsidRPr="004240D8">
        <w:rPr>
          <w:b/>
          <w:sz w:val="22"/>
          <w:szCs w:val="22"/>
        </w:rPr>
        <w:t>2022</w:t>
      </w:r>
      <w:r w:rsidRPr="004240D8">
        <w:rPr>
          <w:b/>
          <w:sz w:val="22"/>
          <w:szCs w:val="22"/>
        </w:rPr>
        <w:t xml:space="preserve"> r. o godzinie 12</w:t>
      </w:r>
      <w:r w:rsidRPr="004240D8">
        <w:rPr>
          <w:b/>
          <w:sz w:val="22"/>
          <w:szCs w:val="22"/>
          <w:vertAlign w:val="superscript"/>
        </w:rPr>
        <w:t>30</w:t>
      </w:r>
      <w:r w:rsidRPr="004240D8">
        <w:rPr>
          <w:sz w:val="22"/>
          <w:szCs w:val="22"/>
        </w:rPr>
        <w:t>.</w:t>
      </w:r>
    </w:p>
    <w:p w14:paraId="48B83AF9" w14:textId="372821D5" w:rsidR="00B5290F" w:rsidRPr="004240D8" w:rsidRDefault="00B5290F" w:rsidP="00BD08E4">
      <w:pPr>
        <w:numPr>
          <w:ilvl w:val="0"/>
          <w:numId w:val="18"/>
        </w:numPr>
        <w:shd w:val="clear" w:color="auto" w:fill="FFFFFF"/>
        <w:spacing w:line="276" w:lineRule="auto"/>
        <w:jc w:val="both"/>
        <w:rPr>
          <w:sz w:val="22"/>
          <w:szCs w:val="22"/>
        </w:rPr>
      </w:pPr>
      <w:r w:rsidRPr="004240D8">
        <w:rPr>
          <w:sz w:val="22"/>
          <w:szCs w:val="22"/>
        </w:rPr>
        <w:t>Otwarcie nastąpi</w:t>
      </w:r>
      <w:r w:rsidRPr="004240D8">
        <w:rPr>
          <w:b/>
          <w:sz w:val="22"/>
          <w:szCs w:val="22"/>
        </w:rPr>
        <w:t xml:space="preserve"> w dniu </w:t>
      </w:r>
      <w:r w:rsidR="00492A10">
        <w:rPr>
          <w:b/>
          <w:sz w:val="22"/>
          <w:szCs w:val="22"/>
        </w:rPr>
        <w:t>1</w:t>
      </w:r>
      <w:r w:rsidR="002372C3">
        <w:rPr>
          <w:b/>
          <w:sz w:val="22"/>
          <w:szCs w:val="22"/>
        </w:rPr>
        <w:t>4</w:t>
      </w:r>
      <w:r w:rsidR="00492A10">
        <w:rPr>
          <w:b/>
          <w:sz w:val="22"/>
          <w:szCs w:val="22"/>
        </w:rPr>
        <w:t>.10</w:t>
      </w:r>
      <w:r w:rsidR="006059F3">
        <w:rPr>
          <w:b/>
          <w:sz w:val="22"/>
          <w:szCs w:val="22"/>
        </w:rPr>
        <w:t>.</w:t>
      </w:r>
      <w:r w:rsidR="003C360F" w:rsidRPr="004240D8">
        <w:rPr>
          <w:b/>
          <w:sz w:val="22"/>
          <w:szCs w:val="22"/>
        </w:rPr>
        <w:t>2022</w:t>
      </w:r>
      <w:r w:rsidRPr="004240D8">
        <w:rPr>
          <w:b/>
          <w:sz w:val="22"/>
          <w:szCs w:val="22"/>
        </w:rPr>
        <w:t xml:space="preserve"> r. o godz. 13</w:t>
      </w:r>
      <w:r w:rsidRPr="004240D8">
        <w:rPr>
          <w:b/>
          <w:sz w:val="22"/>
          <w:szCs w:val="22"/>
          <w:vertAlign w:val="superscript"/>
        </w:rPr>
        <w:t>00</w:t>
      </w:r>
      <w:r w:rsidRPr="004240D8">
        <w:rPr>
          <w:sz w:val="22"/>
          <w:szCs w:val="22"/>
        </w:rPr>
        <w:t>.</w:t>
      </w:r>
    </w:p>
    <w:p w14:paraId="5EBB2D62" w14:textId="77777777" w:rsidR="00B5290F" w:rsidRPr="004240D8" w:rsidRDefault="00B5290F" w:rsidP="00BD08E4">
      <w:pPr>
        <w:numPr>
          <w:ilvl w:val="0"/>
          <w:numId w:val="18"/>
        </w:numPr>
        <w:autoSpaceDE w:val="0"/>
        <w:autoSpaceDN w:val="0"/>
        <w:spacing w:line="276" w:lineRule="auto"/>
        <w:jc w:val="both"/>
        <w:rPr>
          <w:rFonts w:eastAsia="Calibri"/>
          <w:sz w:val="22"/>
          <w:szCs w:val="22"/>
          <w:lang w:eastAsia="en-US"/>
        </w:rPr>
      </w:pPr>
      <w:r w:rsidRPr="004240D8">
        <w:rPr>
          <w:rFonts w:eastAsia="Calibri"/>
          <w:sz w:val="22"/>
          <w:szCs w:val="22"/>
          <w:lang w:eastAsia="en-US"/>
        </w:rPr>
        <w:t>Otwarcie ofert następuje poprzez użycie mechanizmu do odszyfrowania ofert dostępnego po zalogowaniu w zakładce Deszyfrowanie w systemie miniPortal i następuje poprzez wskazanie pliku do odszyfrowania.</w:t>
      </w:r>
    </w:p>
    <w:p w14:paraId="4DC8FB04" w14:textId="77777777" w:rsidR="00B5290F" w:rsidRPr="004240D8" w:rsidRDefault="00B5290F" w:rsidP="00BD08E4">
      <w:pPr>
        <w:numPr>
          <w:ilvl w:val="0"/>
          <w:numId w:val="18"/>
        </w:numPr>
        <w:shd w:val="clear" w:color="auto" w:fill="FFFFFF"/>
        <w:spacing w:line="276" w:lineRule="auto"/>
        <w:ind w:left="357" w:hanging="357"/>
        <w:jc w:val="both"/>
        <w:rPr>
          <w:sz w:val="22"/>
          <w:szCs w:val="22"/>
        </w:rPr>
      </w:pPr>
      <w:r w:rsidRPr="004240D8">
        <w:rPr>
          <w:bCs/>
          <w:sz w:val="22"/>
          <w:szCs w:val="22"/>
        </w:rPr>
        <w:t>Niezwłocznie po otwarciu ofert, Zamawiający udostępni na stronie internetowej prowadzonego postępowania informacje o:</w:t>
      </w:r>
    </w:p>
    <w:p w14:paraId="3252B04E" w14:textId="77777777" w:rsidR="00B5290F" w:rsidRPr="004240D8" w:rsidRDefault="00B5290F" w:rsidP="0055334C">
      <w:pPr>
        <w:numPr>
          <w:ilvl w:val="0"/>
          <w:numId w:val="24"/>
        </w:numPr>
        <w:spacing w:line="276" w:lineRule="auto"/>
        <w:jc w:val="both"/>
        <w:rPr>
          <w:sz w:val="22"/>
          <w:szCs w:val="22"/>
        </w:rPr>
      </w:pPr>
      <w:r w:rsidRPr="004240D8">
        <w:rPr>
          <w:sz w:val="22"/>
          <w:szCs w:val="22"/>
        </w:rPr>
        <w:t>nazwach albo imionach i nazwiskach oraz siedzibach lub miejscach prowadzonej działalności gospodarczej albo miejscach zamieszkania wykonawców, których oferty zostały otwarte,</w:t>
      </w:r>
    </w:p>
    <w:p w14:paraId="294270BC" w14:textId="77777777" w:rsidR="00B5290F" w:rsidRPr="004240D8" w:rsidRDefault="00B5290F" w:rsidP="0055334C">
      <w:pPr>
        <w:numPr>
          <w:ilvl w:val="0"/>
          <w:numId w:val="24"/>
        </w:numPr>
        <w:spacing w:line="276" w:lineRule="auto"/>
        <w:jc w:val="both"/>
        <w:rPr>
          <w:sz w:val="22"/>
          <w:szCs w:val="22"/>
        </w:rPr>
      </w:pPr>
      <w:r w:rsidRPr="004240D8">
        <w:rPr>
          <w:sz w:val="22"/>
          <w:szCs w:val="22"/>
        </w:rPr>
        <w:t>cenach lub kosztach zawartych w ofertach.</w:t>
      </w:r>
    </w:p>
    <w:p w14:paraId="2E5699ED" w14:textId="2C172AEF" w:rsidR="00FC0F34" w:rsidRPr="004240D8" w:rsidRDefault="00FC0F34" w:rsidP="00B5290F">
      <w:pPr>
        <w:shd w:val="clear" w:color="auto" w:fill="FFFFFF"/>
        <w:spacing w:line="276" w:lineRule="auto"/>
        <w:rPr>
          <w:b/>
          <w:sz w:val="22"/>
          <w:szCs w:val="22"/>
        </w:rPr>
      </w:pPr>
    </w:p>
    <w:p w14:paraId="17B66700" w14:textId="6D95867D" w:rsidR="00676892" w:rsidRPr="004240D8" w:rsidRDefault="0028263D" w:rsidP="00676892">
      <w:pPr>
        <w:shd w:val="clear" w:color="auto" w:fill="FFFFFF"/>
        <w:spacing w:line="276" w:lineRule="auto"/>
        <w:jc w:val="center"/>
        <w:rPr>
          <w:b/>
          <w:sz w:val="22"/>
          <w:szCs w:val="22"/>
        </w:rPr>
      </w:pPr>
      <w:r w:rsidRPr="004240D8">
        <w:rPr>
          <w:b/>
          <w:sz w:val="22"/>
          <w:szCs w:val="22"/>
        </w:rPr>
        <w:t>§ 17</w:t>
      </w:r>
    </w:p>
    <w:p w14:paraId="4B9A193B" w14:textId="77777777" w:rsidR="00676892" w:rsidRPr="004240D8" w:rsidRDefault="00676892" w:rsidP="00676892">
      <w:pPr>
        <w:shd w:val="clear" w:color="auto" w:fill="FFFFFF"/>
        <w:spacing w:line="276" w:lineRule="auto"/>
        <w:jc w:val="center"/>
        <w:rPr>
          <w:b/>
          <w:sz w:val="22"/>
          <w:szCs w:val="22"/>
        </w:rPr>
      </w:pPr>
      <w:r w:rsidRPr="004240D8">
        <w:rPr>
          <w:b/>
          <w:sz w:val="22"/>
          <w:szCs w:val="22"/>
        </w:rPr>
        <w:t>TERMIN ZWIĄZANIA OFERTĄ</w:t>
      </w:r>
    </w:p>
    <w:p w14:paraId="377A4DF2" w14:textId="5C1645D9" w:rsidR="006416ED" w:rsidRPr="00F03CE9" w:rsidRDefault="006416ED" w:rsidP="00F03CE9">
      <w:pPr>
        <w:pStyle w:val="Akapitzlist"/>
        <w:numPr>
          <w:ilvl w:val="0"/>
          <w:numId w:val="13"/>
        </w:numPr>
        <w:autoSpaceDE w:val="0"/>
        <w:autoSpaceDN w:val="0"/>
        <w:adjustRightInd w:val="0"/>
        <w:spacing w:after="0"/>
        <w:ind w:left="425" w:hanging="425"/>
        <w:jc w:val="both"/>
        <w:rPr>
          <w:rFonts w:ascii="Times New Roman" w:hAnsi="Times New Roman"/>
        </w:rPr>
      </w:pPr>
      <w:r w:rsidRPr="004240D8">
        <w:rPr>
          <w:rFonts w:ascii="Times New Roman" w:hAnsi="Times New Roman"/>
          <w:b/>
        </w:rPr>
        <w:t xml:space="preserve">Wykonawca jest związany ofertą od dnia upływu terminu składania ofert </w:t>
      </w:r>
      <w:r w:rsidR="00F90426" w:rsidRPr="004240D8">
        <w:rPr>
          <w:rFonts w:ascii="Times New Roman" w:hAnsi="Times New Roman"/>
          <w:b/>
        </w:rPr>
        <w:t xml:space="preserve">do </w:t>
      </w:r>
      <w:r w:rsidR="00E00E59">
        <w:rPr>
          <w:rFonts w:ascii="Times New Roman" w:hAnsi="Times New Roman"/>
          <w:b/>
        </w:rPr>
        <w:t>12</w:t>
      </w:r>
      <w:r w:rsidR="00B7297E">
        <w:rPr>
          <w:rFonts w:ascii="Times New Roman" w:hAnsi="Times New Roman"/>
          <w:b/>
        </w:rPr>
        <w:t>.11</w:t>
      </w:r>
      <w:r w:rsidR="006059F3">
        <w:rPr>
          <w:rFonts w:ascii="Times New Roman" w:hAnsi="Times New Roman"/>
          <w:b/>
        </w:rPr>
        <w:t>.</w:t>
      </w:r>
      <w:r w:rsidR="003C360F" w:rsidRPr="004240D8">
        <w:rPr>
          <w:rFonts w:ascii="Times New Roman" w:hAnsi="Times New Roman"/>
          <w:b/>
        </w:rPr>
        <w:t>2022</w:t>
      </w:r>
      <w:r w:rsidR="005D6FD7" w:rsidRPr="004240D8">
        <w:rPr>
          <w:rFonts w:ascii="Times New Roman" w:hAnsi="Times New Roman"/>
          <w:b/>
        </w:rPr>
        <w:t xml:space="preserve"> </w:t>
      </w:r>
      <w:r w:rsidRPr="004240D8">
        <w:rPr>
          <w:rFonts w:ascii="Times New Roman" w:hAnsi="Times New Roman"/>
          <w:b/>
        </w:rPr>
        <w:t>r.</w:t>
      </w:r>
      <w:r w:rsidR="00234582" w:rsidRPr="00F03CE9">
        <w:rPr>
          <w:rFonts w:ascii="Times New Roman" w:hAnsi="Times New Roman"/>
        </w:rPr>
        <w:t xml:space="preserve"> przy czym pierwszym dniem terminu związania ofertą jest dzień, w którym upływa termin składania ofert</w:t>
      </w:r>
      <w:r w:rsidR="007B7B4A" w:rsidRPr="00F03CE9">
        <w:rPr>
          <w:rFonts w:ascii="Times New Roman" w:hAnsi="Times New Roman"/>
        </w:rPr>
        <w:t>.</w:t>
      </w:r>
    </w:p>
    <w:p w14:paraId="6A0D08F7" w14:textId="7055750B" w:rsidR="006416ED" w:rsidRPr="00676364" w:rsidRDefault="006416ED" w:rsidP="00BD08E4">
      <w:pPr>
        <w:pStyle w:val="Akapitzlist"/>
        <w:numPr>
          <w:ilvl w:val="0"/>
          <w:numId w:val="13"/>
        </w:numPr>
        <w:autoSpaceDE w:val="0"/>
        <w:autoSpaceDN w:val="0"/>
        <w:adjustRightInd w:val="0"/>
        <w:spacing w:after="0"/>
        <w:ind w:left="425" w:hanging="425"/>
        <w:jc w:val="both"/>
        <w:rPr>
          <w:rFonts w:ascii="Times New Roman" w:hAnsi="Times New Roman"/>
        </w:rPr>
      </w:pPr>
      <w:r w:rsidRPr="00676364">
        <w:rPr>
          <w:rFonts w:ascii="Times New Roman" w:hAnsi="Times New Roman"/>
        </w:rPr>
        <w:t xml:space="preserve">W przypadku gdy wybór najkorzystniejszej oferty nie nastąpi przed upływem terminu związania ofertą, Zamawiający przed upływem terminu związania ofertą zwróci się jednokrotnie </w:t>
      </w:r>
      <w:r w:rsidR="00F863A3" w:rsidRPr="00676364">
        <w:rPr>
          <w:rFonts w:ascii="Times New Roman" w:hAnsi="Times New Roman"/>
        </w:rPr>
        <w:br/>
      </w:r>
      <w:r w:rsidRPr="00676364">
        <w:rPr>
          <w:rFonts w:ascii="Times New Roman" w:hAnsi="Times New Roman"/>
        </w:rPr>
        <w:t>do Wykonawców o wyrażenie zgody na przedłużenie tego terminu o wskazywany prze</w:t>
      </w:r>
      <w:r w:rsidR="003A43A8">
        <w:rPr>
          <w:rFonts w:ascii="Times New Roman" w:hAnsi="Times New Roman"/>
        </w:rPr>
        <w:t>z niego okres, nie dłuższy niż 3</w:t>
      </w:r>
      <w:r w:rsidRPr="00676364">
        <w:rPr>
          <w:rFonts w:ascii="Times New Roman" w:hAnsi="Times New Roman"/>
        </w:rPr>
        <w:t xml:space="preserve">0 dni. </w:t>
      </w:r>
    </w:p>
    <w:p w14:paraId="111DD396" w14:textId="77777777" w:rsidR="006416ED" w:rsidRPr="00676364" w:rsidRDefault="006416ED" w:rsidP="00BD08E4">
      <w:pPr>
        <w:pStyle w:val="Akapitzlist"/>
        <w:numPr>
          <w:ilvl w:val="0"/>
          <w:numId w:val="13"/>
        </w:numPr>
        <w:autoSpaceDE w:val="0"/>
        <w:autoSpaceDN w:val="0"/>
        <w:adjustRightInd w:val="0"/>
        <w:spacing w:after="0"/>
        <w:ind w:left="425" w:hanging="425"/>
        <w:jc w:val="both"/>
        <w:rPr>
          <w:rFonts w:ascii="Times New Roman" w:hAnsi="Times New Roman"/>
        </w:rPr>
      </w:pPr>
      <w:r w:rsidRPr="00676364">
        <w:rPr>
          <w:rFonts w:ascii="Times New Roman" w:hAnsi="Times New Roman"/>
        </w:rPr>
        <w:t>Przedłużenie terminu związania ofertą, o którym mowa w ust. 2, wymaga złożenia przez Wykonawcę pisemnego oświadczenia o wyrażeniu zgody na przedłużenie terminu związania ofertą.</w:t>
      </w:r>
    </w:p>
    <w:p w14:paraId="404ACB87" w14:textId="296B0E4C" w:rsidR="006416ED" w:rsidRPr="00676364" w:rsidRDefault="00FC4066" w:rsidP="00BD08E4">
      <w:pPr>
        <w:pStyle w:val="Akapitzlist"/>
        <w:numPr>
          <w:ilvl w:val="0"/>
          <w:numId w:val="13"/>
        </w:numPr>
        <w:autoSpaceDE w:val="0"/>
        <w:autoSpaceDN w:val="0"/>
        <w:adjustRightInd w:val="0"/>
        <w:spacing w:after="0"/>
        <w:ind w:left="425" w:hanging="425"/>
        <w:jc w:val="both"/>
        <w:rPr>
          <w:rFonts w:ascii="Times New Roman" w:hAnsi="Times New Roman"/>
        </w:rPr>
      </w:pPr>
      <w:r w:rsidRPr="00676364">
        <w:rPr>
          <w:rFonts w:ascii="Times New Roman" w:hAnsi="Times New Roman"/>
        </w:rPr>
        <w:t xml:space="preserve">W przypadku gdy Zamawiający żądał wniesienia wadium, przedłużenie terminu związania ofertą, następuje wraz z przedłużeniem okresu ważności wadium albo, jeżeli nie jest to możliwe, </w:t>
      </w:r>
      <w:r w:rsidRPr="00676364">
        <w:rPr>
          <w:rFonts w:ascii="Times New Roman" w:hAnsi="Times New Roman"/>
        </w:rPr>
        <w:br/>
        <w:t>z wniesieniem nowego wadium na przedłużony okres związania ofertą.</w:t>
      </w:r>
    </w:p>
    <w:p w14:paraId="0651AF87" w14:textId="77777777" w:rsidR="00F24E01" w:rsidRDefault="00F24E01" w:rsidP="00676892">
      <w:pPr>
        <w:shd w:val="clear" w:color="auto" w:fill="FFFFFF"/>
        <w:spacing w:line="276" w:lineRule="auto"/>
        <w:jc w:val="both"/>
        <w:rPr>
          <w:b/>
          <w:i/>
          <w:sz w:val="22"/>
          <w:szCs w:val="22"/>
        </w:rPr>
      </w:pPr>
    </w:p>
    <w:p w14:paraId="47DD00A2" w14:textId="7294C9E1" w:rsidR="00676892" w:rsidRPr="00402245" w:rsidRDefault="0028263D" w:rsidP="00676892">
      <w:pPr>
        <w:shd w:val="clear" w:color="auto" w:fill="FFFFFF"/>
        <w:spacing w:line="276" w:lineRule="auto"/>
        <w:jc w:val="center"/>
        <w:rPr>
          <w:b/>
          <w:sz w:val="22"/>
          <w:szCs w:val="22"/>
        </w:rPr>
      </w:pPr>
      <w:r w:rsidRPr="00402245">
        <w:rPr>
          <w:b/>
          <w:sz w:val="22"/>
          <w:szCs w:val="22"/>
        </w:rPr>
        <w:lastRenderedPageBreak/>
        <w:t>§ 18</w:t>
      </w:r>
    </w:p>
    <w:p w14:paraId="046E19CD" w14:textId="2CF112C0" w:rsidR="00676892" w:rsidRPr="00402245" w:rsidRDefault="00FC4066" w:rsidP="00676892">
      <w:pPr>
        <w:shd w:val="clear" w:color="auto" w:fill="FFFFFF"/>
        <w:spacing w:line="276" w:lineRule="auto"/>
        <w:jc w:val="center"/>
        <w:rPr>
          <w:b/>
          <w:sz w:val="22"/>
          <w:szCs w:val="22"/>
        </w:rPr>
      </w:pPr>
      <w:r w:rsidRPr="00402245">
        <w:rPr>
          <w:b/>
          <w:sz w:val="22"/>
          <w:szCs w:val="22"/>
        </w:rPr>
        <w:t>OPIS SPOSOBU</w:t>
      </w:r>
      <w:r w:rsidR="004832D3" w:rsidRPr="00402245">
        <w:rPr>
          <w:b/>
          <w:sz w:val="22"/>
          <w:szCs w:val="22"/>
        </w:rPr>
        <w:t xml:space="preserve"> OBLICZENIA CENY</w:t>
      </w:r>
    </w:p>
    <w:p w14:paraId="431EB4E2" w14:textId="7BD2C9EF" w:rsidR="00B5290F" w:rsidRPr="00402245" w:rsidRDefault="00B5290F" w:rsidP="00BD08E4">
      <w:pPr>
        <w:numPr>
          <w:ilvl w:val="0"/>
          <w:numId w:val="14"/>
        </w:numPr>
        <w:shd w:val="clear" w:color="auto" w:fill="FFFFFF"/>
        <w:spacing w:line="276" w:lineRule="auto"/>
        <w:jc w:val="both"/>
        <w:rPr>
          <w:sz w:val="22"/>
          <w:szCs w:val="22"/>
        </w:rPr>
      </w:pPr>
      <w:r w:rsidRPr="00402245">
        <w:rPr>
          <w:sz w:val="22"/>
          <w:szCs w:val="22"/>
        </w:rPr>
        <w:t xml:space="preserve">Cenę oferty należy określić w złotych polskich (PLN) z dokładnością do dwóch miejsc </w:t>
      </w:r>
      <w:r w:rsidR="00E06C4C" w:rsidRPr="00402245">
        <w:rPr>
          <w:sz w:val="22"/>
          <w:szCs w:val="22"/>
        </w:rPr>
        <w:br/>
      </w:r>
      <w:r w:rsidRPr="00402245">
        <w:rPr>
          <w:sz w:val="22"/>
          <w:szCs w:val="22"/>
        </w:rPr>
        <w:t>po przecinku. Rozliczenia między Zamawiającym a Wykonawcą będą prowadzone w walucie ceny oferty.</w:t>
      </w:r>
    </w:p>
    <w:p w14:paraId="0C0E0FE1" w14:textId="769ECB00" w:rsidR="00B5290F" w:rsidRPr="00402245" w:rsidRDefault="00B5290F" w:rsidP="00BD08E4">
      <w:pPr>
        <w:numPr>
          <w:ilvl w:val="0"/>
          <w:numId w:val="14"/>
        </w:numPr>
        <w:shd w:val="clear" w:color="auto" w:fill="FFFFFF"/>
        <w:spacing w:line="276" w:lineRule="auto"/>
        <w:jc w:val="both"/>
        <w:rPr>
          <w:sz w:val="22"/>
          <w:szCs w:val="22"/>
        </w:rPr>
      </w:pPr>
      <w:r w:rsidRPr="00402245">
        <w:rPr>
          <w:bCs/>
          <w:sz w:val="22"/>
          <w:szCs w:val="22"/>
          <w:shd w:val="clear" w:color="auto" w:fill="FFFFFF"/>
        </w:rPr>
        <w:t xml:space="preserve">Ilekroć mowa o cenie, </w:t>
      </w:r>
      <w:r w:rsidRPr="00402245">
        <w:rPr>
          <w:sz w:val="22"/>
          <w:szCs w:val="22"/>
        </w:rPr>
        <w:t>należy przez to rozumieć cenę w rozumieniu art. 3 ust. 1 pkt 1 i ust. 2 ustawy z dnia 9 maja 2014 r. o informowaniu o cenach towarów i usług.</w:t>
      </w:r>
    </w:p>
    <w:p w14:paraId="1ADBDF60" w14:textId="77777777" w:rsidR="006918F1" w:rsidRPr="00DD6642" w:rsidRDefault="006918F1" w:rsidP="006918F1">
      <w:pPr>
        <w:numPr>
          <w:ilvl w:val="0"/>
          <w:numId w:val="14"/>
        </w:numPr>
        <w:shd w:val="clear" w:color="auto" w:fill="FFFFFF"/>
        <w:spacing w:line="276" w:lineRule="auto"/>
        <w:jc w:val="both"/>
        <w:rPr>
          <w:sz w:val="22"/>
          <w:szCs w:val="22"/>
        </w:rPr>
      </w:pPr>
      <w:r w:rsidRPr="00DD6642">
        <w:rPr>
          <w:sz w:val="22"/>
          <w:szCs w:val="22"/>
        </w:rPr>
        <w:t xml:space="preserve">Cena, podana przez Wykonawcę w </w:t>
      </w:r>
      <w:r>
        <w:rPr>
          <w:b/>
          <w:sz w:val="22"/>
          <w:szCs w:val="22"/>
        </w:rPr>
        <w:t>f</w:t>
      </w:r>
      <w:r w:rsidRPr="00DD6642">
        <w:rPr>
          <w:b/>
          <w:sz w:val="22"/>
          <w:szCs w:val="22"/>
        </w:rPr>
        <w:t>ormularzu ofertowym</w:t>
      </w:r>
      <w:r w:rsidRPr="00DD6642">
        <w:rPr>
          <w:sz w:val="22"/>
          <w:szCs w:val="22"/>
        </w:rPr>
        <w:t xml:space="preserve"> (</w:t>
      </w:r>
      <w:r>
        <w:rPr>
          <w:b/>
          <w:sz w:val="22"/>
          <w:szCs w:val="22"/>
        </w:rPr>
        <w:t>załącznik nr 1 do S</w:t>
      </w:r>
      <w:r w:rsidRPr="00DD6642">
        <w:rPr>
          <w:b/>
          <w:sz w:val="22"/>
          <w:szCs w:val="22"/>
        </w:rPr>
        <w:t>WZ</w:t>
      </w:r>
      <w:r w:rsidRPr="00DD6642">
        <w:rPr>
          <w:sz w:val="22"/>
          <w:szCs w:val="22"/>
        </w:rPr>
        <w:t xml:space="preserve">), musi być całkowitą ceną brutto za wykonanie zamówienia. </w:t>
      </w:r>
    </w:p>
    <w:p w14:paraId="6B0FD1B3" w14:textId="490E9438" w:rsidR="00B5290F" w:rsidRPr="00402245" w:rsidRDefault="00B5290F" w:rsidP="00BD08E4">
      <w:pPr>
        <w:numPr>
          <w:ilvl w:val="0"/>
          <w:numId w:val="14"/>
        </w:numPr>
        <w:shd w:val="clear" w:color="auto" w:fill="FFFFFF"/>
        <w:spacing w:line="276" w:lineRule="auto"/>
        <w:jc w:val="both"/>
        <w:rPr>
          <w:sz w:val="22"/>
          <w:szCs w:val="22"/>
        </w:rPr>
      </w:pPr>
      <w:r w:rsidRPr="00402245">
        <w:rPr>
          <w:sz w:val="22"/>
          <w:szCs w:val="22"/>
        </w:rPr>
        <w:t xml:space="preserve">Cena w przypadku Wykonawców nie mających siedziby lub miejsca zamieszkania i nie będących czynnym </w:t>
      </w:r>
      <w:r w:rsidR="00D252E6" w:rsidRPr="00402245">
        <w:rPr>
          <w:sz w:val="22"/>
          <w:szCs w:val="22"/>
        </w:rPr>
        <w:t>podatnikiem</w:t>
      </w:r>
      <w:r w:rsidRPr="00402245">
        <w:rPr>
          <w:sz w:val="22"/>
          <w:szCs w:val="22"/>
        </w:rPr>
        <w:t xml:space="preserve"> na terytorium Rzeczypospolitej Polskiej jest ceną netto.</w:t>
      </w:r>
    </w:p>
    <w:p w14:paraId="58EC9EA9" w14:textId="77777777" w:rsidR="00B5290F" w:rsidRPr="00402245" w:rsidRDefault="00B5290F" w:rsidP="00BD08E4">
      <w:pPr>
        <w:numPr>
          <w:ilvl w:val="0"/>
          <w:numId w:val="14"/>
        </w:numPr>
        <w:shd w:val="clear" w:color="auto" w:fill="FFFFFF"/>
        <w:spacing w:line="276" w:lineRule="auto"/>
        <w:jc w:val="both"/>
        <w:rPr>
          <w:sz w:val="22"/>
          <w:szCs w:val="22"/>
        </w:rPr>
      </w:pPr>
      <w:r w:rsidRPr="00402245">
        <w:rPr>
          <w:sz w:val="22"/>
          <w:szCs w:val="22"/>
        </w:rPr>
        <w:t>Cena powinna zawierać w sobie ewentualne upusty proponowane przez Wykonawcę.</w:t>
      </w:r>
    </w:p>
    <w:p w14:paraId="09719B0E" w14:textId="46368F75" w:rsidR="00B5290F" w:rsidRPr="00DD6642" w:rsidRDefault="00B5290F" w:rsidP="00BD08E4">
      <w:pPr>
        <w:numPr>
          <w:ilvl w:val="0"/>
          <w:numId w:val="14"/>
        </w:numPr>
        <w:shd w:val="clear" w:color="auto" w:fill="FFFFFF"/>
        <w:spacing w:line="276" w:lineRule="auto"/>
        <w:jc w:val="both"/>
        <w:rPr>
          <w:sz w:val="22"/>
          <w:szCs w:val="22"/>
        </w:rPr>
      </w:pPr>
      <w:r w:rsidRPr="00DD6642">
        <w:rPr>
          <w:sz w:val="22"/>
          <w:szCs w:val="22"/>
        </w:rPr>
        <w:t>Cena podana przez Wykonawcę musi zawierać wszelkie koszty związane z realizacją zamówienia i obowiązywać będzie przez cały okres związania ofertą.</w:t>
      </w:r>
      <w:r w:rsidR="008D4FC3">
        <w:rPr>
          <w:sz w:val="22"/>
          <w:szCs w:val="22"/>
        </w:rPr>
        <w:t xml:space="preserve"> </w:t>
      </w:r>
    </w:p>
    <w:p w14:paraId="665623CD" w14:textId="77777777" w:rsidR="00B5290F" w:rsidRPr="00DD6642" w:rsidRDefault="00B5290F" w:rsidP="00BD08E4">
      <w:pPr>
        <w:numPr>
          <w:ilvl w:val="0"/>
          <w:numId w:val="14"/>
        </w:numPr>
        <w:shd w:val="clear" w:color="auto" w:fill="FFFFFF"/>
        <w:spacing w:line="276" w:lineRule="auto"/>
        <w:jc w:val="both"/>
        <w:rPr>
          <w:sz w:val="22"/>
          <w:szCs w:val="22"/>
        </w:rPr>
      </w:pPr>
      <w:r w:rsidRPr="00DD6642">
        <w:rPr>
          <w:sz w:val="22"/>
          <w:szCs w:val="22"/>
        </w:rPr>
        <w:t>Wykonawca sporządzając ofertę powinien określić ceny w sposób rzetelny, tj. w taki, żeby wybór jego oferty gwarantował Zamawiającemu realizację zamówienia.</w:t>
      </w:r>
    </w:p>
    <w:p w14:paraId="61FA755F" w14:textId="2CB00966" w:rsidR="00641413" w:rsidRPr="00BD6DBB" w:rsidRDefault="00B5290F" w:rsidP="00BD08E4">
      <w:pPr>
        <w:numPr>
          <w:ilvl w:val="0"/>
          <w:numId w:val="14"/>
        </w:numPr>
        <w:shd w:val="clear" w:color="auto" w:fill="FFFFFF"/>
        <w:spacing w:line="276" w:lineRule="auto"/>
        <w:jc w:val="both"/>
        <w:rPr>
          <w:sz w:val="22"/>
          <w:szCs w:val="22"/>
        </w:rPr>
      </w:pPr>
      <w:r w:rsidRPr="00BD6DBB">
        <w:rPr>
          <w:sz w:val="22"/>
          <w:szCs w:val="22"/>
        </w:rPr>
        <w:t xml:space="preserve">Jeżeli złożono ofertę, której wybór prowadziłby do powstania u Zamawiającego obowiązku podatkowego zgodnie z ustawą z dnia 11 marca 2004 </w:t>
      </w:r>
      <w:r w:rsidR="00D252E6" w:rsidRPr="00BD6DBB">
        <w:rPr>
          <w:sz w:val="22"/>
          <w:szCs w:val="22"/>
        </w:rPr>
        <w:t>r. o podatku od towarów i usług</w:t>
      </w:r>
      <w:r w:rsidRPr="00BD6DBB">
        <w:rPr>
          <w:sz w:val="22"/>
          <w:szCs w:val="22"/>
        </w:rPr>
        <w:t>, Zamawiający - w celu oceny takiej oferty - dolicza do przedstawionej w niej ceny kwotę podatku od towarów i usług, którą miałby obowiązek rozliczyć.</w:t>
      </w:r>
      <w:r w:rsidR="00641413" w:rsidRPr="00BD6DBB">
        <w:rPr>
          <w:sz w:val="22"/>
          <w:szCs w:val="22"/>
        </w:rPr>
        <w:t xml:space="preserve"> </w:t>
      </w:r>
    </w:p>
    <w:p w14:paraId="4FD20A8D" w14:textId="79948941" w:rsidR="006B16C9" w:rsidRPr="002338F2" w:rsidRDefault="00641413" w:rsidP="00BD08E4">
      <w:pPr>
        <w:numPr>
          <w:ilvl w:val="0"/>
          <w:numId w:val="14"/>
        </w:numPr>
        <w:shd w:val="clear" w:color="auto" w:fill="FFFFFF"/>
        <w:spacing w:line="276" w:lineRule="auto"/>
        <w:jc w:val="both"/>
        <w:rPr>
          <w:sz w:val="22"/>
          <w:szCs w:val="22"/>
        </w:rPr>
      </w:pPr>
      <w:r w:rsidRPr="002338F2">
        <w:rPr>
          <w:b/>
          <w:sz w:val="22"/>
          <w:szCs w:val="22"/>
        </w:rPr>
        <w:t>W</w:t>
      </w:r>
      <w:r w:rsidR="006B16C9" w:rsidRPr="002338F2">
        <w:rPr>
          <w:b/>
          <w:sz w:val="22"/>
          <w:szCs w:val="22"/>
        </w:rPr>
        <w:t xml:space="preserve"> ofercie, o której mowa w ust. </w:t>
      </w:r>
      <w:r w:rsidR="00C52281">
        <w:rPr>
          <w:b/>
          <w:sz w:val="22"/>
          <w:szCs w:val="22"/>
        </w:rPr>
        <w:t>8</w:t>
      </w:r>
      <w:r w:rsidR="006B16C9" w:rsidRPr="002338F2">
        <w:rPr>
          <w:b/>
          <w:sz w:val="22"/>
          <w:szCs w:val="22"/>
        </w:rPr>
        <w:t xml:space="preserve"> Wykonawca ma obowiązek</w:t>
      </w:r>
      <w:r w:rsidR="006B16C9" w:rsidRPr="002338F2">
        <w:rPr>
          <w:sz w:val="22"/>
          <w:szCs w:val="22"/>
        </w:rPr>
        <w:t xml:space="preserve">: </w:t>
      </w:r>
    </w:p>
    <w:p w14:paraId="1DAAB1A4" w14:textId="50F7EE23" w:rsidR="006B16C9" w:rsidRPr="002338F2" w:rsidRDefault="004B105F" w:rsidP="0055334C">
      <w:pPr>
        <w:pStyle w:val="Akapitzlist"/>
        <w:numPr>
          <w:ilvl w:val="1"/>
          <w:numId w:val="33"/>
        </w:numPr>
        <w:shd w:val="clear" w:color="auto" w:fill="FFFFFF"/>
        <w:spacing w:after="0"/>
        <w:ind w:left="851" w:hanging="425"/>
        <w:jc w:val="both"/>
        <w:rPr>
          <w:rFonts w:ascii="Times New Roman" w:hAnsi="Times New Roman"/>
        </w:rPr>
      </w:pPr>
      <w:r w:rsidRPr="002338F2">
        <w:rPr>
          <w:rFonts w:ascii="Times New Roman" w:hAnsi="Times New Roman"/>
        </w:rPr>
        <w:t>poinformowania Z</w:t>
      </w:r>
      <w:r w:rsidR="006B16C9" w:rsidRPr="002338F2">
        <w:rPr>
          <w:rFonts w:ascii="Times New Roman" w:hAnsi="Times New Roman"/>
        </w:rPr>
        <w:t>amawiającego, że wybór jego oferty bę</w:t>
      </w:r>
      <w:r w:rsidRPr="002338F2">
        <w:rPr>
          <w:rFonts w:ascii="Times New Roman" w:hAnsi="Times New Roman"/>
        </w:rPr>
        <w:t xml:space="preserve">dzie prowadził do powstania </w:t>
      </w:r>
      <w:r w:rsidRPr="002338F2">
        <w:rPr>
          <w:rFonts w:ascii="Times New Roman" w:hAnsi="Times New Roman"/>
        </w:rPr>
        <w:br/>
        <w:t>u Z</w:t>
      </w:r>
      <w:r w:rsidR="006B16C9" w:rsidRPr="002338F2">
        <w:rPr>
          <w:rFonts w:ascii="Times New Roman" w:hAnsi="Times New Roman"/>
        </w:rPr>
        <w:t xml:space="preserve">amawiającego obowiązku podatkowego; </w:t>
      </w:r>
    </w:p>
    <w:p w14:paraId="64B65666" w14:textId="75FD1CE0" w:rsidR="006B16C9" w:rsidRPr="002338F2" w:rsidRDefault="006B16C9" w:rsidP="0055334C">
      <w:pPr>
        <w:pStyle w:val="Akapitzlist"/>
        <w:numPr>
          <w:ilvl w:val="0"/>
          <w:numId w:val="33"/>
        </w:numPr>
        <w:shd w:val="clear" w:color="auto" w:fill="FFFFFF"/>
        <w:spacing w:after="0"/>
        <w:ind w:left="851" w:hanging="425"/>
        <w:jc w:val="both"/>
        <w:rPr>
          <w:rFonts w:ascii="Times New Roman" w:hAnsi="Times New Roman"/>
        </w:rPr>
      </w:pPr>
      <w:r w:rsidRPr="002338F2">
        <w:rPr>
          <w:rFonts w:ascii="Times New Roman" w:hAnsi="Times New Roman"/>
        </w:rPr>
        <w:t xml:space="preserve">wskazania nazwy (rodzaju) towaru lub usługi, których dostawa lub świadczenie będą prowadziły do powstania obowiązku podatkowego; </w:t>
      </w:r>
    </w:p>
    <w:p w14:paraId="492A8BF4" w14:textId="738C2F6E" w:rsidR="00693A74" w:rsidRPr="002338F2" w:rsidRDefault="006B16C9" w:rsidP="0055334C">
      <w:pPr>
        <w:pStyle w:val="Akapitzlist"/>
        <w:numPr>
          <w:ilvl w:val="0"/>
          <w:numId w:val="33"/>
        </w:numPr>
        <w:shd w:val="clear" w:color="auto" w:fill="FFFFFF"/>
        <w:spacing w:after="0"/>
        <w:ind w:left="851" w:hanging="425"/>
        <w:jc w:val="both"/>
        <w:rPr>
          <w:rFonts w:ascii="Times New Roman" w:hAnsi="Times New Roman"/>
        </w:rPr>
      </w:pPr>
      <w:r w:rsidRPr="002338F2">
        <w:rPr>
          <w:rFonts w:ascii="Times New Roman" w:hAnsi="Times New Roman"/>
        </w:rPr>
        <w:t xml:space="preserve">wskazania wartości towaru lub usługi objętego obowiązkiem podatkowym zamawiającego, bez kwoty podatku; </w:t>
      </w:r>
    </w:p>
    <w:p w14:paraId="4B355F78" w14:textId="68999E40" w:rsidR="006B16C9" w:rsidRDefault="006B16C9" w:rsidP="0055334C">
      <w:pPr>
        <w:pStyle w:val="Akapitzlist"/>
        <w:numPr>
          <w:ilvl w:val="0"/>
          <w:numId w:val="33"/>
        </w:numPr>
        <w:shd w:val="clear" w:color="auto" w:fill="FFFFFF"/>
        <w:spacing w:after="0"/>
        <w:ind w:left="851" w:hanging="425"/>
        <w:jc w:val="both"/>
        <w:rPr>
          <w:rFonts w:ascii="Times New Roman" w:hAnsi="Times New Roman"/>
        </w:rPr>
      </w:pPr>
      <w:r w:rsidRPr="002338F2">
        <w:rPr>
          <w:rFonts w:ascii="Times New Roman" w:hAnsi="Times New Roman"/>
        </w:rPr>
        <w:t>wskazania stawki podatku od towarów i</w:t>
      </w:r>
      <w:r w:rsidR="004B105F" w:rsidRPr="002338F2">
        <w:rPr>
          <w:rFonts w:ascii="Times New Roman" w:hAnsi="Times New Roman"/>
        </w:rPr>
        <w:t xml:space="preserve"> usług, która zgodnie z wiedzą W</w:t>
      </w:r>
      <w:r w:rsidRPr="002338F2">
        <w:rPr>
          <w:rFonts w:ascii="Times New Roman" w:hAnsi="Times New Roman"/>
        </w:rPr>
        <w:t>ykonawcy, będzie miała zastosowanie.</w:t>
      </w:r>
    </w:p>
    <w:p w14:paraId="6858E459" w14:textId="7EB2CE3C" w:rsidR="00571989" w:rsidRPr="00571989" w:rsidRDefault="00571989" w:rsidP="00571989">
      <w:pPr>
        <w:pStyle w:val="Akapitzlist"/>
        <w:numPr>
          <w:ilvl w:val="0"/>
          <w:numId w:val="14"/>
        </w:numPr>
        <w:shd w:val="clear" w:color="auto" w:fill="FFFFFF"/>
        <w:jc w:val="both"/>
        <w:rPr>
          <w:rFonts w:ascii="Times New Roman" w:hAnsi="Times New Roman"/>
        </w:rPr>
      </w:pPr>
      <w:r w:rsidRPr="00571989">
        <w:rPr>
          <w:rFonts w:ascii="Times New Roman" w:hAnsi="Times New Roman"/>
        </w:rPr>
        <w:t xml:space="preserve">Zamawiający dopuszcza realizację płatności za faktury z zastosowaniem mechanizmu podzielonej płatności (tzw. split payment), o którym mowa w art. 108a ustawy z dnia 11 marca 2004 r. </w:t>
      </w:r>
      <w:r w:rsidRPr="00571989">
        <w:rPr>
          <w:rFonts w:ascii="Times New Roman" w:hAnsi="Times New Roman"/>
        </w:rPr>
        <w:br/>
        <w:t xml:space="preserve">o podatku od towarów i usług, jeżeli przedmiotem zamówienia są towary i usługi  wymienione </w:t>
      </w:r>
      <w:r w:rsidRPr="00571989">
        <w:rPr>
          <w:rFonts w:ascii="Times New Roman" w:hAnsi="Times New Roman"/>
        </w:rPr>
        <w:br/>
        <w:t>w załączniku nr 15 do ww. ustawy.</w:t>
      </w:r>
    </w:p>
    <w:p w14:paraId="0B3D1571" w14:textId="77777777" w:rsidR="00795339" w:rsidRDefault="00795339" w:rsidP="00676892">
      <w:pPr>
        <w:shd w:val="clear" w:color="auto" w:fill="FFFFFF"/>
        <w:spacing w:line="276" w:lineRule="auto"/>
        <w:jc w:val="center"/>
        <w:rPr>
          <w:b/>
          <w:sz w:val="22"/>
          <w:szCs w:val="22"/>
        </w:rPr>
      </w:pPr>
    </w:p>
    <w:p w14:paraId="3236D041" w14:textId="2693B2BF" w:rsidR="00676892" w:rsidRPr="00FD69AD" w:rsidRDefault="0028263D" w:rsidP="00676892">
      <w:pPr>
        <w:shd w:val="clear" w:color="auto" w:fill="FFFFFF"/>
        <w:spacing w:line="276" w:lineRule="auto"/>
        <w:jc w:val="center"/>
        <w:rPr>
          <w:b/>
          <w:sz w:val="22"/>
          <w:szCs w:val="22"/>
        </w:rPr>
      </w:pPr>
      <w:r>
        <w:rPr>
          <w:b/>
          <w:sz w:val="22"/>
          <w:szCs w:val="22"/>
        </w:rPr>
        <w:t>§ 19</w:t>
      </w:r>
    </w:p>
    <w:p w14:paraId="7BE02979" w14:textId="77FE0ACD" w:rsidR="00676892" w:rsidRPr="00FD69AD" w:rsidRDefault="004832D3" w:rsidP="00676892">
      <w:pPr>
        <w:shd w:val="clear" w:color="auto" w:fill="FFFFFF"/>
        <w:spacing w:line="276" w:lineRule="auto"/>
        <w:jc w:val="center"/>
        <w:rPr>
          <w:b/>
          <w:strike/>
          <w:color w:val="000000"/>
          <w:sz w:val="22"/>
          <w:szCs w:val="22"/>
        </w:rPr>
      </w:pPr>
      <w:r>
        <w:rPr>
          <w:b/>
          <w:sz w:val="22"/>
          <w:szCs w:val="22"/>
        </w:rPr>
        <w:t xml:space="preserve">OPIS KRYTERIÓW OCENY OFERT WRAZ Z PODANIEM WAG TYCH KRYTERIÓW </w:t>
      </w:r>
      <w:r w:rsidR="00215668">
        <w:rPr>
          <w:b/>
          <w:sz w:val="22"/>
          <w:szCs w:val="22"/>
        </w:rPr>
        <w:br/>
      </w:r>
      <w:r>
        <w:rPr>
          <w:b/>
          <w:sz w:val="22"/>
          <w:szCs w:val="22"/>
        </w:rPr>
        <w:t>I SPOSOBU OCENY OFERT</w:t>
      </w:r>
    </w:p>
    <w:p w14:paraId="5B0DF002" w14:textId="792AA498" w:rsidR="006B16C9" w:rsidRDefault="006B16C9" w:rsidP="00BD08E4">
      <w:pPr>
        <w:widowControl w:val="0"/>
        <w:numPr>
          <w:ilvl w:val="0"/>
          <w:numId w:val="15"/>
        </w:numPr>
        <w:shd w:val="clear" w:color="auto" w:fill="FFFFFF"/>
        <w:tabs>
          <w:tab w:val="clear" w:pos="1666"/>
          <w:tab w:val="left" w:pos="284"/>
        </w:tabs>
        <w:autoSpaceDE w:val="0"/>
        <w:autoSpaceDN w:val="0"/>
        <w:adjustRightInd w:val="0"/>
        <w:ind w:left="284" w:hanging="284"/>
        <w:jc w:val="both"/>
        <w:rPr>
          <w:sz w:val="22"/>
          <w:szCs w:val="22"/>
        </w:rPr>
      </w:pPr>
      <w:r>
        <w:rPr>
          <w:sz w:val="22"/>
          <w:szCs w:val="22"/>
        </w:rPr>
        <w:t>Kryteriami</w:t>
      </w:r>
      <w:r w:rsidRPr="00F53E56">
        <w:rPr>
          <w:sz w:val="22"/>
          <w:szCs w:val="22"/>
        </w:rPr>
        <w:t xml:space="preserve"> oceny ofert </w:t>
      </w:r>
      <w:r>
        <w:rPr>
          <w:sz w:val="22"/>
          <w:szCs w:val="22"/>
        </w:rPr>
        <w:t>w przedmiotowym postępowaniu są</w:t>
      </w:r>
      <w:r w:rsidRPr="00F53E56">
        <w:rPr>
          <w:sz w:val="22"/>
          <w:szCs w:val="22"/>
        </w:rPr>
        <w:t>:</w:t>
      </w:r>
    </w:p>
    <w:tbl>
      <w:tblPr>
        <w:tblW w:w="0" w:type="auto"/>
        <w:tblInd w:w="545" w:type="dxa"/>
        <w:tblLayout w:type="fixed"/>
        <w:tblCellMar>
          <w:left w:w="70" w:type="dxa"/>
          <w:right w:w="70" w:type="dxa"/>
        </w:tblCellMar>
        <w:tblLook w:val="0000" w:firstRow="0" w:lastRow="0" w:firstColumn="0" w:lastColumn="0" w:noHBand="0" w:noVBand="0"/>
      </w:tblPr>
      <w:tblGrid>
        <w:gridCol w:w="567"/>
        <w:gridCol w:w="5670"/>
        <w:gridCol w:w="1950"/>
      </w:tblGrid>
      <w:tr w:rsidR="004C0652" w:rsidRPr="005C656C" w14:paraId="4F7AEF07" w14:textId="77777777" w:rsidTr="00B54BBA">
        <w:trPr>
          <w:trHeight w:val="291"/>
        </w:trPr>
        <w:tc>
          <w:tcPr>
            <w:tcW w:w="567" w:type="dxa"/>
            <w:tcBorders>
              <w:top w:val="single" w:sz="8" w:space="0" w:color="000000"/>
              <w:left w:val="single" w:sz="8" w:space="0" w:color="000000"/>
              <w:bottom w:val="nil"/>
              <w:right w:val="nil"/>
            </w:tcBorders>
            <w:shd w:val="clear" w:color="auto" w:fill="C0C0C0"/>
            <w:vAlign w:val="center"/>
          </w:tcPr>
          <w:p w14:paraId="029745FB" w14:textId="77777777" w:rsidR="004C0652" w:rsidRPr="005C656C" w:rsidRDefault="004C0652" w:rsidP="00B54BBA">
            <w:pPr>
              <w:suppressAutoHyphens/>
              <w:snapToGrid w:val="0"/>
              <w:jc w:val="center"/>
              <w:rPr>
                <w:b/>
                <w:sz w:val="22"/>
                <w:szCs w:val="22"/>
                <w:lang w:eastAsia="ar-SA"/>
              </w:rPr>
            </w:pPr>
            <w:r w:rsidRPr="005C656C">
              <w:rPr>
                <w:b/>
                <w:sz w:val="22"/>
                <w:szCs w:val="22"/>
              </w:rPr>
              <w:t>Lp.</w:t>
            </w:r>
          </w:p>
        </w:tc>
        <w:tc>
          <w:tcPr>
            <w:tcW w:w="5670" w:type="dxa"/>
            <w:tcBorders>
              <w:top w:val="single" w:sz="8" w:space="0" w:color="000000"/>
              <w:left w:val="single" w:sz="4" w:space="0" w:color="000000"/>
              <w:bottom w:val="nil"/>
              <w:right w:val="nil"/>
            </w:tcBorders>
            <w:shd w:val="clear" w:color="auto" w:fill="C0C0C0"/>
            <w:vAlign w:val="center"/>
          </w:tcPr>
          <w:p w14:paraId="0064591F" w14:textId="77777777" w:rsidR="004C0652" w:rsidRPr="005C656C" w:rsidRDefault="004C0652" w:rsidP="00B54BBA">
            <w:pPr>
              <w:suppressAutoHyphens/>
              <w:snapToGrid w:val="0"/>
              <w:jc w:val="center"/>
              <w:rPr>
                <w:b/>
                <w:sz w:val="22"/>
                <w:szCs w:val="22"/>
                <w:lang w:eastAsia="ar-SA"/>
              </w:rPr>
            </w:pPr>
            <w:r w:rsidRPr="005C656C">
              <w:rPr>
                <w:b/>
                <w:sz w:val="22"/>
                <w:szCs w:val="22"/>
              </w:rPr>
              <w:t>Kryterium</w:t>
            </w:r>
          </w:p>
        </w:tc>
        <w:tc>
          <w:tcPr>
            <w:tcW w:w="1950" w:type="dxa"/>
            <w:tcBorders>
              <w:top w:val="single" w:sz="8" w:space="0" w:color="000000"/>
              <w:left w:val="single" w:sz="4" w:space="0" w:color="000000"/>
              <w:bottom w:val="nil"/>
              <w:right w:val="single" w:sz="8" w:space="0" w:color="000000"/>
            </w:tcBorders>
            <w:shd w:val="clear" w:color="auto" w:fill="C0C0C0"/>
            <w:vAlign w:val="center"/>
          </w:tcPr>
          <w:p w14:paraId="24BBB0D0" w14:textId="77777777" w:rsidR="004C0652" w:rsidRPr="005C656C" w:rsidRDefault="004C0652" w:rsidP="00B54BBA">
            <w:pPr>
              <w:suppressAutoHyphens/>
              <w:snapToGrid w:val="0"/>
              <w:jc w:val="center"/>
              <w:rPr>
                <w:b/>
                <w:sz w:val="22"/>
                <w:szCs w:val="22"/>
                <w:lang w:eastAsia="ar-SA"/>
              </w:rPr>
            </w:pPr>
            <w:r>
              <w:rPr>
                <w:b/>
                <w:sz w:val="22"/>
                <w:szCs w:val="22"/>
              </w:rPr>
              <w:t>Waga</w:t>
            </w:r>
          </w:p>
        </w:tc>
      </w:tr>
      <w:tr w:rsidR="004C0652" w:rsidRPr="005C656C" w14:paraId="6D1B32C1" w14:textId="77777777" w:rsidTr="002E5279">
        <w:trPr>
          <w:trHeight w:val="389"/>
        </w:trPr>
        <w:tc>
          <w:tcPr>
            <w:tcW w:w="567" w:type="dxa"/>
            <w:tcBorders>
              <w:top w:val="single" w:sz="8" w:space="0" w:color="000000"/>
              <w:left w:val="single" w:sz="8" w:space="0" w:color="000000"/>
              <w:bottom w:val="single" w:sz="8" w:space="0" w:color="000000"/>
              <w:right w:val="nil"/>
            </w:tcBorders>
            <w:vAlign w:val="center"/>
          </w:tcPr>
          <w:p w14:paraId="3A30B676" w14:textId="77777777" w:rsidR="004C0652" w:rsidRPr="00CF2E16" w:rsidRDefault="004C0652" w:rsidP="00B54BBA">
            <w:pPr>
              <w:suppressAutoHyphens/>
              <w:snapToGrid w:val="0"/>
              <w:rPr>
                <w:b/>
                <w:sz w:val="22"/>
                <w:szCs w:val="22"/>
              </w:rPr>
            </w:pPr>
            <w:r w:rsidRPr="00CF2E16">
              <w:rPr>
                <w:b/>
                <w:sz w:val="22"/>
                <w:szCs w:val="22"/>
              </w:rPr>
              <w:t>1.</w:t>
            </w:r>
          </w:p>
        </w:tc>
        <w:tc>
          <w:tcPr>
            <w:tcW w:w="5670" w:type="dxa"/>
            <w:tcBorders>
              <w:top w:val="single" w:sz="8" w:space="0" w:color="000000"/>
              <w:left w:val="single" w:sz="4" w:space="0" w:color="000000"/>
              <w:bottom w:val="single" w:sz="8" w:space="0" w:color="000000"/>
              <w:right w:val="nil"/>
            </w:tcBorders>
            <w:vAlign w:val="center"/>
          </w:tcPr>
          <w:p w14:paraId="79D49B50" w14:textId="77777777" w:rsidR="004C0652" w:rsidRPr="00CF2E16" w:rsidRDefault="004C0652" w:rsidP="00B54BBA">
            <w:pPr>
              <w:suppressAutoHyphens/>
              <w:snapToGrid w:val="0"/>
              <w:rPr>
                <w:sz w:val="22"/>
                <w:szCs w:val="22"/>
              </w:rPr>
            </w:pPr>
            <w:r w:rsidRPr="00CF2E16">
              <w:rPr>
                <w:sz w:val="22"/>
                <w:szCs w:val="22"/>
              </w:rPr>
              <w:t xml:space="preserve">Cena brutto oferty </w:t>
            </w:r>
          </w:p>
        </w:tc>
        <w:tc>
          <w:tcPr>
            <w:tcW w:w="1950" w:type="dxa"/>
            <w:tcBorders>
              <w:top w:val="single" w:sz="8" w:space="0" w:color="000000"/>
              <w:left w:val="single" w:sz="4" w:space="0" w:color="000000"/>
              <w:bottom w:val="single" w:sz="8" w:space="0" w:color="000000"/>
              <w:right w:val="single" w:sz="8" w:space="0" w:color="000000"/>
            </w:tcBorders>
            <w:vAlign w:val="center"/>
          </w:tcPr>
          <w:p w14:paraId="6C575315" w14:textId="7305873C" w:rsidR="004C0652" w:rsidRPr="00CF2E16" w:rsidRDefault="00133A5F" w:rsidP="00B54BBA">
            <w:pPr>
              <w:suppressAutoHyphens/>
              <w:snapToGrid w:val="0"/>
              <w:ind w:right="591"/>
              <w:jc w:val="right"/>
              <w:rPr>
                <w:b/>
                <w:sz w:val="22"/>
                <w:szCs w:val="22"/>
              </w:rPr>
            </w:pPr>
            <w:r w:rsidRPr="00CF2E16">
              <w:rPr>
                <w:b/>
                <w:sz w:val="22"/>
                <w:szCs w:val="22"/>
              </w:rPr>
              <w:t>10</w:t>
            </w:r>
            <w:r w:rsidR="004C0652" w:rsidRPr="00CF2E16">
              <w:rPr>
                <w:b/>
                <w:sz w:val="22"/>
                <w:szCs w:val="22"/>
              </w:rPr>
              <w:t>0</w:t>
            </w:r>
          </w:p>
        </w:tc>
      </w:tr>
    </w:tbl>
    <w:p w14:paraId="4CA04EEB" w14:textId="5B74ED08" w:rsidR="006B16C9" w:rsidRDefault="006B16C9" w:rsidP="00BD08E4">
      <w:pPr>
        <w:widowControl w:val="0"/>
        <w:numPr>
          <w:ilvl w:val="0"/>
          <w:numId w:val="15"/>
        </w:numPr>
        <w:tabs>
          <w:tab w:val="clear" w:pos="1666"/>
          <w:tab w:val="num" w:pos="284"/>
        </w:tabs>
        <w:suppressAutoHyphens/>
        <w:autoSpaceDE w:val="0"/>
        <w:spacing w:before="120"/>
        <w:ind w:left="284" w:hanging="284"/>
        <w:jc w:val="both"/>
        <w:rPr>
          <w:sz w:val="22"/>
          <w:szCs w:val="22"/>
        </w:rPr>
      </w:pPr>
      <w:r w:rsidRPr="00F52130">
        <w:rPr>
          <w:sz w:val="22"/>
          <w:szCs w:val="22"/>
        </w:rPr>
        <w:t>Oferty</w:t>
      </w:r>
      <w:r w:rsidR="00E81F52">
        <w:rPr>
          <w:sz w:val="22"/>
          <w:szCs w:val="22"/>
        </w:rPr>
        <w:t xml:space="preserve"> </w:t>
      </w:r>
      <w:r w:rsidRPr="00F52130">
        <w:rPr>
          <w:sz w:val="22"/>
          <w:szCs w:val="22"/>
        </w:rPr>
        <w:t>zostaną ocenione za pomocą systemu punktowego, zgodnie z kryteri</w:t>
      </w:r>
      <w:r>
        <w:rPr>
          <w:sz w:val="22"/>
          <w:szCs w:val="22"/>
        </w:rPr>
        <w:t>ami:</w:t>
      </w:r>
      <w:r w:rsidRPr="00F52130">
        <w:rPr>
          <w:sz w:val="22"/>
          <w:szCs w:val="22"/>
        </w:rPr>
        <w:t xml:space="preserve"> </w:t>
      </w:r>
    </w:p>
    <w:p w14:paraId="3D006E8E" w14:textId="23800601" w:rsidR="006B16C9" w:rsidRPr="003C360F" w:rsidRDefault="006918F1" w:rsidP="00133A5F">
      <w:pPr>
        <w:widowControl w:val="0"/>
        <w:suppressAutoHyphens/>
        <w:autoSpaceDE w:val="0"/>
        <w:spacing w:after="120"/>
        <w:ind w:left="284" w:hanging="425"/>
        <w:jc w:val="both"/>
        <w:rPr>
          <w:color w:val="000000" w:themeColor="text1"/>
          <w:sz w:val="22"/>
        </w:rPr>
      </w:pPr>
      <w:r w:rsidRPr="00133A5F">
        <w:rPr>
          <w:b/>
          <w:sz w:val="22"/>
        </w:rPr>
        <w:tab/>
      </w:r>
      <w:r w:rsidR="006B16C9" w:rsidRPr="00133A5F">
        <w:rPr>
          <w:b/>
          <w:sz w:val="22"/>
          <w:u w:val="single"/>
        </w:rPr>
        <w:t>Cena brutto oferty</w:t>
      </w:r>
      <w:r w:rsidR="006B16C9" w:rsidRPr="00133A5F">
        <w:rPr>
          <w:sz w:val="22"/>
        </w:rPr>
        <w:t xml:space="preserve">. Maksymalną </w:t>
      </w:r>
      <w:r w:rsidR="006B16C9" w:rsidRPr="00133A5F">
        <w:rPr>
          <w:color w:val="000000" w:themeColor="text1"/>
          <w:sz w:val="22"/>
        </w:rPr>
        <w:t xml:space="preserve">liczbę </w:t>
      </w:r>
      <w:r w:rsidR="00133A5F" w:rsidRPr="00133A5F">
        <w:rPr>
          <w:color w:val="000000" w:themeColor="text1"/>
          <w:sz w:val="22"/>
        </w:rPr>
        <w:t>10</w:t>
      </w:r>
      <w:r w:rsidR="004C0652" w:rsidRPr="00133A5F">
        <w:rPr>
          <w:color w:val="000000" w:themeColor="text1"/>
          <w:sz w:val="22"/>
        </w:rPr>
        <w:t>0</w:t>
      </w:r>
      <w:r w:rsidR="006B16C9" w:rsidRPr="00133A5F">
        <w:rPr>
          <w:color w:val="000000" w:themeColor="text1"/>
          <w:sz w:val="22"/>
        </w:rPr>
        <w:t xml:space="preserve"> punktów otrzyma Wykonawca, który zaproponuje najniższą Cenę brutto oferty, natomiast pozostali Wykonawcy otrzymają odpowiednio mniejszą</w:t>
      </w:r>
      <w:r w:rsidR="006B16C9" w:rsidRPr="003C360F">
        <w:rPr>
          <w:color w:val="000000" w:themeColor="text1"/>
          <w:sz w:val="22"/>
        </w:rPr>
        <w:t xml:space="preserve"> liczbę punktów, zgodnie z poniższym wzorem:</w:t>
      </w:r>
    </w:p>
    <w:p w14:paraId="549E079D" w14:textId="747BA089" w:rsidR="006B16C9" w:rsidRPr="00C41C95" w:rsidRDefault="00D614C6" w:rsidP="006B16C9">
      <w:pPr>
        <w:tabs>
          <w:tab w:val="left" w:pos="1287"/>
        </w:tabs>
        <w:suppressAutoHyphens/>
        <w:spacing w:after="120"/>
        <w:jc w:val="center"/>
        <w:rPr>
          <w:color w:val="000000" w:themeColor="text1"/>
          <w:sz w:val="22"/>
          <w:szCs w:val="22"/>
        </w:rPr>
      </w:pPr>
      <w:r w:rsidRPr="00C41C95">
        <w:rPr>
          <w:color w:val="000000" w:themeColor="text1"/>
          <w:position w:val="-24"/>
          <w:sz w:val="22"/>
          <w:szCs w:val="22"/>
        </w:rPr>
        <w:object w:dxaOrig="1500" w:dyaOrig="620" w14:anchorId="61502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35.7pt" o:ole="">
            <v:imagedata r:id="rId19" o:title=""/>
          </v:shape>
          <o:OLEObject Type="Embed" ProgID="Equation.3" ShapeID="_x0000_i1025" DrawAspect="Content" ObjectID="_1726576208" r:id="rId20"/>
        </w:object>
      </w:r>
    </w:p>
    <w:p w14:paraId="4D96FD8F" w14:textId="77777777" w:rsidR="006B16C9" w:rsidRPr="00C41C95" w:rsidRDefault="006B16C9" w:rsidP="006B16C9">
      <w:pPr>
        <w:ind w:left="1276" w:hanging="627"/>
        <w:jc w:val="both"/>
        <w:rPr>
          <w:color w:val="000000" w:themeColor="text1"/>
          <w:sz w:val="20"/>
          <w:szCs w:val="22"/>
        </w:rPr>
      </w:pPr>
      <w:r w:rsidRPr="00C41C95">
        <w:rPr>
          <w:color w:val="000000" w:themeColor="text1"/>
          <w:sz w:val="20"/>
          <w:szCs w:val="22"/>
        </w:rPr>
        <w:t>gdzie: C – liczba punktów przyznanych Wykonawcy w kryterium Cena brutto oferty</w:t>
      </w:r>
    </w:p>
    <w:p w14:paraId="348A2387" w14:textId="77777777" w:rsidR="006B16C9" w:rsidRPr="00C41C95" w:rsidRDefault="006B16C9" w:rsidP="006B16C9">
      <w:pPr>
        <w:ind w:left="1843" w:hanging="627"/>
        <w:jc w:val="both"/>
        <w:rPr>
          <w:color w:val="000000" w:themeColor="text1"/>
          <w:sz w:val="20"/>
          <w:szCs w:val="22"/>
        </w:rPr>
      </w:pPr>
      <w:r w:rsidRPr="00C41C95">
        <w:rPr>
          <w:color w:val="000000" w:themeColor="text1"/>
          <w:sz w:val="20"/>
          <w:szCs w:val="22"/>
        </w:rPr>
        <w:t>Cmin – najniższa zaoferowana Cena brutto oferty</w:t>
      </w:r>
    </w:p>
    <w:p w14:paraId="3281BDF2" w14:textId="77777777" w:rsidR="006B16C9" w:rsidRPr="00C41C95" w:rsidRDefault="006B16C9" w:rsidP="006B16C9">
      <w:pPr>
        <w:ind w:left="1843" w:hanging="627"/>
        <w:jc w:val="both"/>
        <w:rPr>
          <w:color w:val="000000" w:themeColor="text1"/>
          <w:sz w:val="20"/>
          <w:szCs w:val="22"/>
        </w:rPr>
      </w:pPr>
      <w:r w:rsidRPr="00C41C95">
        <w:rPr>
          <w:color w:val="000000" w:themeColor="text1"/>
          <w:sz w:val="20"/>
          <w:szCs w:val="22"/>
        </w:rPr>
        <w:t>Cob – Cena brutto oferty zaoferowana w badanej ofercie</w:t>
      </w:r>
    </w:p>
    <w:p w14:paraId="0EAB5CA7" w14:textId="6D9F79B8" w:rsidR="00754345" w:rsidRDefault="00D614C6" w:rsidP="003C360F">
      <w:pPr>
        <w:ind w:left="1843" w:hanging="627"/>
        <w:jc w:val="both"/>
        <w:rPr>
          <w:color w:val="000000" w:themeColor="text1"/>
          <w:sz w:val="20"/>
          <w:szCs w:val="22"/>
        </w:rPr>
      </w:pPr>
      <w:r w:rsidRPr="00C41C95">
        <w:rPr>
          <w:color w:val="000000" w:themeColor="text1"/>
          <w:sz w:val="20"/>
          <w:szCs w:val="22"/>
        </w:rPr>
        <w:t>W – waga</w:t>
      </w:r>
    </w:p>
    <w:p w14:paraId="1A0D6881" w14:textId="77777777" w:rsidR="008D0F53" w:rsidRDefault="008D0F53" w:rsidP="003C360F">
      <w:pPr>
        <w:ind w:left="1843" w:hanging="627"/>
        <w:jc w:val="both"/>
        <w:rPr>
          <w:color w:val="000000" w:themeColor="text1"/>
          <w:sz w:val="20"/>
          <w:szCs w:val="22"/>
        </w:rPr>
      </w:pPr>
    </w:p>
    <w:p w14:paraId="7E6451E1" w14:textId="0CD73D31" w:rsidR="003C360F" w:rsidRDefault="003C360F" w:rsidP="0055334C">
      <w:pPr>
        <w:numPr>
          <w:ilvl w:val="0"/>
          <w:numId w:val="31"/>
        </w:numPr>
        <w:shd w:val="clear" w:color="auto" w:fill="FFFFFF"/>
        <w:spacing w:line="276" w:lineRule="auto"/>
        <w:ind w:left="426" w:hanging="426"/>
        <w:jc w:val="both"/>
        <w:rPr>
          <w:color w:val="000000"/>
          <w:sz w:val="22"/>
          <w:szCs w:val="22"/>
        </w:rPr>
      </w:pPr>
      <w:r w:rsidRPr="00FD69AD">
        <w:rPr>
          <w:color w:val="000000"/>
          <w:sz w:val="22"/>
          <w:szCs w:val="22"/>
        </w:rPr>
        <w:t xml:space="preserve">W trakcie dokonywania obliczeń Zamawiający zaokrągli każdy z wyników do dwóch miejsc </w:t>
      </w:r>
      <w:r w:rsidRPr="00FD69AD">
        <w:rPr>
          <w:color w:val="000000"/>
          <w:sz w:val="22"/>
          <w:szCs w:val="22"/>
        </w:rPr>
        <w:br/>
        <w:t>po przecinku.</w:t>
      </w:r>
    </w:p>
    <w:p w14:paraId="22DE1C29" w14:textId="4F54AC56" w:rsidR="006B16C9" w:rsidRPr="00FD69AD" w:rsidRDefault="006B16C9" w:rsidP="0055334C">
      <w:pPr>
        <w:numPr>
          <w:ilvl w:val="0"/>
          <w:numId w:val="31"/>
        </w:numPr>
        <w:shd w:val="clear" w:color="auto" w:fill="FFFFFF"/>
        <w:spacing w:line="276" w:lineRule="auto"/>
        <w:ind w:left="426" w:hanging="426"/>
        <w:jc w:val="both"/>
        <w:rPr>
          <w:color w:val="000000"/>
          <w:sz w:val="22"/>
          <w:szCs w:val="22"/>
        </w:rPr>
      </w:pPr>
      <w:r w:rsidRPr="00FD69AD">
        <w:rPr>
          <w:color w:val="000000"/>
          <w:sz w:val="22"/>
          <w:szCs w:val="22"/>
        </w:rPr>
        <w:t xml:space="preserve">Maksymalna ilość punktów, jaką Wykonawca może uzyskać w wyniku oceny według </w:t>
      </w:r>
      <w:r w:rsidRPr="00FD69AD">
        <w:rPr>
          <w:color w:val="000000"/>
          <w:sz w:val="22"/>
          <w:szCs w:val="22"/>
        </w:rPr>
        <w:br/>
        <w:t>ww. kryteriów wynosi 100 pkt.</w:t>
      </w:r>
    </w:p>
    <w:p w14:paraId="3DEB0E7C" w14:textId="3EFF0E8B" w:rsidR="006B16C9" w:rsidRDefault="006B16C9" w:rsidP="0055334C">
      <w:pPr>
        <w:numPr>
          <w:ilvl w:val="0"/>
          <w:numId w:val="31"/>
        </w:numPr>
        <w:shd w:val="clear" w:color="auto" w:fill="FFFFFF"/>
        <w:spacing w:line="276" w:lineRule="auto"/>
        <w:ind w:left="426" w:hanging="426"/>
        <w:jc w:val="both"/>
        <w:rPr>
          <w:color w:val="000000"/>
          <w:sz w:val="22"/>
          <w:szCs w:val="22"/>
        </w:rPr>
      </w:pPr>
      <w:r w:rsidRPr="00FD69AD">
        <w:rPr>
          <w:color w:val="000000"/>
          <w:sz w:val="22"/>
          <w:szCs w:val="22"/>
        </w:rPr>
        <w:t>Końcową ocenę oferty będzie stanowiła suma uzyskanych punktów w każdym kryterium.</w:t>
      </w:r>
    </w:p>
    <w:p w14:paraId="59DDC947" w14:textId="03BA8A7A" w:rsidR="00693A74" w:rsidRPr="00693A74" w:rsidRDefault="00693A74" w:rsidP="0055334C">
      <w:pPr>
        <w:pStyle w:val="Akapitzlist"/>
        <w:numPr>
          <w:ilvl w:val="0"/>
          <w:numId w:val="31"/>
        </w:numPr>
        <w:shd w:val="clear" w:color="auto" w:fill="FFFFFF"/>
        <w:tabs>
          <w:tab w:val="left" w:pos="426"/>
        </w:tabs>
        <w:spacing w:after="0"/>
        <w:ind w:left="426" w:hanging="426"/>
        <w:jc w:val="both"/>
      </w:pPr>
      <w:r w:rsidRPr="00FA1446">
        <w:rPr>
          <w:rFonts w:ascii="Times New Roman" w:hAnsi="Times New Roman"/>
          <w:b/>
          <w:color w:val="000000" w:themeColor="text1"/>
        </w:rPr>
        <w:t xml:space="preserve">Zamawiający nie przewiduje w niniejszym postępowaniu wyboru najkorzystniejszej oferty </w:t>
      </w:r>
      <w:r w:rsidRPr="00FA1446">
        <w:rPr>
          <w:rFonts w:ascii="Times New Roman" w:hAnsi="Times New Roman"/>
          <w:b/>
          <w:color w:val="000000" w:themeColor="text1"/>
        </w:rPr>
        <w:br/>
        <w:t>z zastosowaniem aukcji elektronicznej.</w:t>
      </w:r>
    </w:p>
    <w:p w14:paraId="7D9790B9" w14:textId="77777777" w:rsidR="006B16C9" w:rsidRPr="00FD69AD" w:rsidRDefault="006B16C9" w:rsidP="0055334C">
      <w:pPr>
        <w:numPr>
          <w:ilvl w:val="0"/>
          <w:numId w:val="31"/>
        </w:numPr>
        <w:shd w:val="clear" w:color="auto" w:fill="FFFFFF"/>
        <w:spacing w:line="276" w:lineRule="auto"/>
        <w:ind w:left="426" w:hanging="426"/>
        <w:jc w:val="both"/>
        <w:rPr>
          <w:color w:val="000000"/>
          <w:sz w:val="22"/>
          <w:szCs w:val="22"/>
        </w:rPr>
      </w:pPr>
      <w:r w:rsidRPr="00FD69AD">
        <w:rPr>
          <w:color w:val="000000"/>
          <w:sz w:val="22"/>
          <w:szCs w:val="22"/>
        </w:rPr>
        <w:t>Oferta, która otrzyma najwyższą liczbę punktów, zostanie przedstawiona jako oferta najkorzystniejsza.</w:t>
      </w:r>
    </w:p>
    <w:p w14:paraId="4F929D7D" w14:textId="0767EEE4" w:rsidR="0082247C" w:rsidRDefault="0082247C">
      <w:pPr>
        <w:rPr>
          <w:b/>
          <w:sz w:val="22"/>
          <w:szCs w:val="22"/>
        </w:rPr>
      </w:pPr>
    </w:p>
    <w:p w14:paraId="2E0BF636" w14:textId="17B91B1E" w:rsidR="00676892" w:rsidRPr="00FD69AD" w:rsidRDefault="0028263D" w:rsidP="00676892">
      <w:pPr>
        <w:shd w:val="clear" w:color="auto" w:fill="FFFFFF"/>
        <w:tabs>
          <w:tab w:val="left" w:pos="426"/>
        </w:tabs>
        <w:spacing w:line="276" w:lineRule="auto"/>
        <w:jc w:val="center"/>
        <w:rPr>
          <w:b/>
          <w:sz w:val="22"/>
          <w:szCs w:val="22"/>
        </w:rPr>
      </w:pPr>
      <w:r>
        <w:rPr>
          <w:b/>
          <w:sz w:val="22"/>
          <w:szCs w:val="22"/>
        </w:rPr>
        <w:t>§ 20</w:t>
      </w:r>
    </w:p>
    <w:p w14:paraId="1BF15142" w14:textId="77777777" w:rsidR="004832D3" w:rsidRPr="00FD69AD" w:rsidRDefault="004832D3" w:rsidP="004832D3">
      <w:pPr>
        <w:shd w:val="clear" w:color="auto" w:fill="FFFFFF"/>
        <w:spacing w:line="276" w:lineRule="auto"/>
        <w:jc w:val="center"/>
        <w:rPr>
          <w:b/>
          <w:sz w:val="22"/>
          <w:szCs w:val="22"/>
        </w:rPr>
      </w:pPr>
      <w:r w:rsidRPr="00FD69AD">
        <w:rPr>
          <w:b/>
          <w:sz w:val="22"/>
          <w:szCs w:val="22"/>
        </w:rPr>
        <w:t>INFORMACJE</w:t>
      </w:r>
      <w:r>
        <w:rPr>
          <w:b/>
          <w:sz w:val="22"/>
          <w:szCs w:val="22"/>
        </w:rPr>
        <w:t xml:space="preserve"> O FORMALNOŚCIACH, JAKIE MUSZĄ</w:t>
      </w:r>
      <w:r w:rsidRPr="00FD69AD">
        <w:rPr>
          <w:b/>
          <w:sz w:val="22"/>
          <w:szCs w:val="22"/>
        </w:rPr>
        <w:t xml:space="preserve"> ZOSTAĆ DOPEŁNIONE </w:t>
      </w:r>
      <w:r w:rsidRPr="00FD69AD">
        <w:rPr>
          <w:b/>
          <w:sz w:val="22"/>
          <w:szCs w:val="22"/>
        </w:rPr>
        <w:br/>
        <w:t>PO WYBORZE OFERTY W CELU ZAWARCIA UMOWY W SPRAWIE ZAMÓWIENIA PUBLICZNEGO</w:t>
      </w:r>
    </w:p>
    <w:p w14:paraId="40D98031" w14:textId="77777777" w:rsidR="00701C5A" w:rsidRPr="00900D8A" w:rsidRDefault="00701C5A" w:rsidP="00BD08E4">
      <w:pPr>
        <w:numPr>
          <w:ilvl w:val="0"/>
          <w:numId w:val="16"/>
        </w:numPr>
        <w:shd w:val="clear" w:color="auto" w:fill="FFFFFF"/>
        <w:spacing w:line="276" w:lineRule="auto"/>
        <w:jc w:val="both"/>
        <w:rPr>
          <w:color w:val="000000" w:themeColor="text1"/>
          <w:sz w:val="22"/>
          <w:szCs w:val="22"/>
        </w:rPr>
      </w:pPr>
      <w:r w:rsidRPr="00900D8A">
        <w:rPr>
          <w:color w:val="000000" w:themeColor="text1"/>
          <w:sz w:val="22"/>
          <w:szCs w:val="22"/>
        </w:rPr>
        <w:t>Po wyb</w:t>
      </w:r>
      <w:r>
        <w:rPr>
          <w:color w:val="000000" w:themeColor="text1"/>
          <w:sz w:val="22"/>
          <w:szCs w:val="22"/>
        </w:rPr>
        <w:t xml:space="preserve">orze najkorzystniejszej oferty </w:t>
      </w:r>
      <w:r w:rsidRPr="00900D8A">
        <w:rPr>
          <w:color w:val="000000" w:themeColor="text1"/>
          <w:sz w:val="22"/>
          <w:szCs w:val="22"/>
        </w:rPr>
        <w:t>Zamawiający wezwie Wykonawcę, którego oferta została wybrana, do dopełnienia następujących formalności:</w:t>
      </w:r>
    </w:p>
    <w:p w14:paraId="7317B8C1" w14:textId="77777777" w:rsidR="00701C5A" w:rsidRPr="00900D8A" w:rsidRDefault="00701C5A" w:rsidP="0055334C">
      <w:pPr>
        <w:numPr>
          <w:ilvl w:val="0"/>
          <w:numId w:val="25"/>
        </w:numPr>
        <w:tabs>
          <w:tab w:val="left" w:pos="709"/>
        </w:tabs>
        <w:spacing w:line="276" w:lineRule="auto"/>
        <w:jc w:val="both"/>
        <w:rPr>
          <w:color w:val="000000" w:themeColor="text1"/>
          <w:sz w:val="22"/>
          <w:szCs w:val="22"/>
        </w:rPr>
      </w:pPr>
      <w:r>
        <w:rPr>
          <w:color w:val="000000" w:themeColor="text1"/>
          <w:sz w:val="22"/>
          <w:szCs w:val="22"/>
        </w:rPr>
        <w:t xml:space="preserve">przedstawienia dokumentów potwierdzających umocowanie </w:t>
      </w:r>
      <w:r w:rsidRPr="00900D8A">
        <w:rPr>
          <w:color w:val="000000" w:themeColor="text1"/>
          <w:sz w:val="22"/>
          <w:szCs w:val="22"/>
        </w:rPr>
        <w:t>osoby</w:t>
      </w:r>
      <w:r>
        <w:rPr>
          <w:color w:val="000000" w:themeColor="text1"/>
          <w:sz w:val="22"/>
          <w:szCs w:val="22"/>
        </w:rPr>
        <w:t>/osób</w:t>
      </w:r>
      <w:r w:rsidRPr="00900D8A">
        <w:rPr>
          <w:color w:val="000000" w:themeColor="text1"/>
          <w:sz w:val="22"/>
          <w:szCs w:val="22"/>
        </w:rPr>
        <w:t xml:space="preserve"> reprezentujące</w:t>
      </w:r>
      <w:r>
        <w:rPr>
          <w:color w:val="000000" w:themeColor="text1"/>
          <w:sz w:val="22"/>
          <w:szCs w:val="22"/>
        </w:rPr>
        <w:t>j/cych</w:t>
      </w:r>
      <w:r w:rsidRPr="00900D8A">
        <w:rPr>
          <w:color w:val="000000" w:themeColor="text1"/>
          <w:sz w:val="22"/>
          <w:szCs w:val="22"/>
        </w:rPr>
        <w:t xml:space="preserve"> Wykonawcę, przy podpisywaniu umowy</w:t>
      </w:r>
      <w:r>
        <w:rPr>
          <w:color w:val="000000" w:themeColor="text1"/>
          <w:sz w:val="22"/>
          <w:szCs w:val="22"/>
        </w:rPr>
        <w:t>,</w:t>
      </w:r>
      <w:r w:rsidRPr="00900D8A">
        <w:rPr>
          <w:color w:val="000000" w:themeColor="text1"/>
          <w:sz w:val="22"/>
          <w:szCs w:val="22"/>
        </w:rPr>
        <w:t xml:space="preserve"> o ile umocowanie to nie wynika z </w:t>
      </w:r>
      <w:r>
        <w:rPr>
          <w:color w:val="000000" w:themeColor="text1"/>
          <w:sz w:val="22"/>
          <w:szCs w:val="22"/>
        </w:rPr>
        <w:t>dokumentów złożonych w postępowaniu</w:t>
      </w:r>
      <w:r w:rsidRPr="00900D8A">
        <w:rPr>
          <w:color w:val="000000" w:themeColor="text1"/>
          <w:sz w:val="22"/>
          <w:szCs w:val="22"/>
        </w:rPr>
        <w:t>,</w:t>
      </w:r>
    </w:p>
    <w:p w14:paraId="7017C5F6" w14:textId="618BB3A7" w:rsidR="00701C5A" w:rsidRDefault="00701C5A" w:rsidP="0055334C">
      <w:pPr>
        <w:numPr>
          <w:ilvl w:val="0"/>
          <w:numId w:val="25"/>
        </w:numPr>
        <w:tabs>
          <w:tab w:val="left" w:pos="709"/>
        </w:tabs>
        <w:spacing w:line="276" w:lineRule="auto"/>
        <w:jc w:val="both"/>
        <w:rPr>
          <w:color w:val="000000" w:themeColor="text1"/>
          <w:sz w:val="22"/>
          <w:szCs w:val="22"/>
        </w:rPr>
      </w:pPr>
      <w:r w:rsidRPr="00900D8A">
        <w:rPr>
          <w:color w:val="000000" w:themeColor="text1"/>
          <w:sz w:val="22"/>
          <w:szCs w:val="22"/>
        </w:rPr>
        <w:t>jeżeli wybrana zostanie oferta Wykonawców wspólnie</w:t>
      </w:r>
      <w:r>
        <w:rPr>
          <w:color w:val="000000" w:themeColor="text1"/>
          <w:sz w:val="22"/>
          <w:szCs w:val="22"/>
        </w:rPr>
        <w:t xml:space="preserve"> ubiegających się o udzielenie zamówienia będą oni zobowiązani</w:t>
      </w:r>
      <w:r w:rsidRPr="00900D8A">
        <w:rPr>
          <w:color w:val="000000" w:themeColor="text1"/>
          <w:sz w:val="22"/>
          <w:szCs w:val="22"/>
        </w:rPr>
        <w:t xml:space="preserve"> do przedstawienia umowy reguluj</w:t>
      </w:r>
      <w:r>
        <w:rPr>
          <w:color w:val="000000" w:themeColor="text1"/>
          <w:sz w:val="22"/>
          <w:szCs w:val="22"/>
        </w:rPr>
        <w:t>ącej współpracę tych Wykonawców,</w:t>
      </w:r>
    </w:p>
    <w:p w14:paraId="4777FB96" w14:textId="3E0ECF5D" w:rsidR="00324768" w:rsidRDefault="00324768" w:rsidP="0055334C">
      <w:pPr>
        <w:numPr>
          <w:ilvl w:val="0"/>
          <w:numId w:val="25"/>
        </w:numPr>
        <w:tabs>
          <w:tab w:val="left" w:pos="709"/>
        </w:tabs>
        <w:spacing w:line="276" w:lineRule="auto"/>
        <w:jc w:val="both"/>
        <w:rPr>
          <w:color w:val="000000" w:themeColor="text1"/>
          <w:sz w:val="22"/>
          <w:szCs w:val="22"/>
        </w:rPr>
      </w:pPr>
      <w:r>
        <w:rPr>
          <w:color w:val="000000" w:themeColor="text1"/>
          <w:sz w:val="22"/>
          <w:szCs w:val="22"/>
        </w:rPr>
        <w:t>wniesienia zabezpieczenia należytego wykonania umowy, jeżeli Zamawiający wymagał jego wniesienia w § 22.</w:t>
      </w:r>
    </w:p>
    <w:p w14:paraId="6BEC7702" w14:textId="7ED3DFB0" w:rsidR="00701C5A" w:rsidRPr="00900D8A" w:rsidRDefault="00701C5A" w:rsidP="00BD08E4">
      <w:pPr>
        <w:numPr>
          <w:ilvl w:val="0"/>
          <w:numId w:val="16"/>
        </w:numPr>
        <w:shd w:val="clear" w:color="auto" w:fill="FFFFFF"/>
        <w:spacing w:line="276" w:lineRule="auto"/>
        <w:jc w:val="both"/>
        <w:rPr>
          <w:color w:val="000000" w:themeColor="text1"/>
          <w:sz w:val="22"/>
          <w:szCs w:val="22"/>
        </w:rPr>
      </w:pPr>
      <w:r>
        <w:rPr>
          <w:color w:val="000000" w:themeColor="text1"/>
          <w:sz w:val="22"/>
          <w:szCs w:val="22"/>
        </w:rPr>
        <w:t>Niedopełnienie formalności</w:t>
      </w:r>
      <w:r w:rsidRPr="00900D8A">
        <w:rPr>
          <w:color w:val="000000" w:themeColor="text1"/>
          <w:sz w:val="22"/>
          <w:szCs w:val="22"/>
        </w:rPr>
        <w:t xml:space="preserve">, o </w:t>
      </w:r>
      <w:r w:rsidR="00CE0460">
        <w:rPr>
          <w:color w:val="000000" w:themeColor="text1"/>
          <w:sz w:val="22"/>
          <w:szCs w:val="22"/>
        </w:rPr>
        <w:t>których mowa w ust. 1</w:t>
      </w:r>
      <w:r w:rsidRPr="00900D8A">
        <w:rPr>
          <w:color w:val="000000" w:themeColor="text1"/>
          <w:sz w:val="22"/>
          <w:szCs w:val="22"/>
        </w:rPr>
        <w:t>, przez Wykonawcę, którego oferta została wybrana, w wyznaczonym prz</w:t>
      </w:r>
      <w:r>
        <w:rPr>
          <w:color w:val="000000" w:themeColor="text1"/>
          <w:sz w:val="22"/>
          <w:szCs w:val="22"/>
        </w:rPr>
        <w:t>ez Zamawiającego terminie</w:t>
      </w:r>
      <w:r w:rsidRPr="00900D8A">
        <w:rPr>
          <w:color w:val="000000" w:themeColor="text1"/>
          <w:sz w:val="22"/>
          <w:szCs w:val="22"/>
        </w:rPr>
        <w:t xml:space="preserve">, Zamawiający potraktuje jako uchylanie się od zawarcia umowy w sprawie zamówienia publicznego. W takim przypadku, zgodnie z art. </w:t>
      </w:r>
      <w:r>
        <w:rPr>
          <w:color w:val="000000" w:themeColor="text1"/>
          <w:sz w:val="22"/>
          <w:szCs w:val="22"/>
        </w:rPr>
        <w:t>263</w:t>
      </w:r>
      <w:r w:rsidRPr="00900D8A">
        <w:rPr>
          <w:color w:val="000000" w:themeColor="text1"/>
          <w:sz w:val="22"/>
          <w:szCs w:val="22"/>
        </w:rPr>
        <w:t xml:space="preserve"> uPzp, Zamawiający może </w:t>
      </w:r>
      <w:r>
        <w:rPr>
          <w:color w:val="000000" w:themeColor="text1"/>
          <w:sz w:val="22"/>
          <w:szCs w:val="22"/>
        </w:rPr>
        <w:t xml:space="preserve">dokonać </w:t>
      </w:r>
      <w:r w:rsidRPr="00900D8A">
        <w:rPr>
          <w:color w:val="000000" w:themeColor="text1"/>
          <w:sz w:val="22"/>
          <w:szCs w:val="22"/>
        </w:rPr>
        <w:t xml:space="preserve">ponownego badania i oceny </w:t>
      </w:r>
      <w:r>
        <w:rPr>
          <w:color w:val="000000" w:themeColor="text1"/>
          <w:sz w:val="22"/>
          <w:szCs w:val="22"/>
        </w:rPr>
        <w:t xml:space="preserve"> ofert spośród pozostałych oraz </w:t>
      </w:r>
      <w:r w:rsidRPr="00900D8A">
        <w:rPr>
          <w:color w:val="000000" w:themeColor="text1"/>
          <w:sz w:val="22"/>
          <w:szCs w:val="22"/>
        </w:rPr>
        <w:t xml:space="preserve">wybrać ofertę najkorzystniejszą </w:t>
      </w:r>
      <w:r>
        <w:rPr>
          <w:color w:val="000000" w:themeColor="text1"/>
          <w:sz w:val="22"/>
          <w:szCs w:val="22"/>
        </w:rPr>
        <w:t>albo unieważnić postępowanie</w:t>
      </w:r>
      <w:r w:rsidRPr="00900D8A">
        <w:rPr>
          <w:color w:val="000000" w:themeColor="text1"/>
          <w:sz w:val="22"/>
          <w:szCs w:val="22"/>
        </w:rPr>
        <w:t>.</w:t>
      </w:r>
    </w:p>
    <w:p w14:paraId="4CC1616F" w14:textId="77777777" w:rsidR="000751F2" w:rsidRDefault="000751F2" w:rsidP="00676892">
      <w:pPr>
        <w:shd w:val="clear" w:color="auto" w:fill="FFFFFF"/>
        <w:spacing w:line="276" w:lineRule="auto"/>
        <w:jc w:val="center"/>
        <w:rPr>
          <w:b/>
          <w:bCs/>
          <w:sz w:val="22"/>
          <w:szCs w:val="22"/>
        </w:rPr>
      </w:pPr>
    </w:p>
    <w:p w14:paraId="7238B613" w14:textId="76A205FC" w:rsidR="00676892" w:rsidRPr="00FD69AD" w:rsidRDefault="0028263D" w:rsidP="00676892">
      <w:pPr>
        <w:shd w:val="clear" w:color="auto" w:fill="FFFFFF"/>
        <w:spacing w:line="276" w:lineRule="auto"/>
        <w:jc w:val="center"/>
        <w:rPr>
          <w:b/>
          <w:bCs/>
          <w:sz w:val="22"/>
          <w:szCs w:val="22"/>
        </w:rPr>
      </w:pPr>
      <w:r>
        <w:rPr>
          <w:b/>
          <w:bCs/>
          <w:sz w:val="22"/>
          <w:szCs w:val="22"/>
        </w:rPr>
        <w:t>§ 21</w:t>
      </w:r>
    </w:p>
    <w:p w14:paraId="04ADDE62" w14:textId="77777777" w:rsidR="004832D3" w:rsidRPr="00FD69AD" w:rsidRDefault="004832D3" w:rsidP="004832D3">
      <w:pPr>
        <w:shd w:val="clear" w:color="auto" w:fill="FFFFFF"/>
        <w:spacing w:line="276" w:lineRule="auto"/>
        <w:jc w:val="center"/>
        <w:rPr>
          <w:b/>
          <w:color w:val="000000"/>
          <w:sz w:val="22"/>
          <w:szCs w:val="22"/>
        </w:rPr>
      </w:pPr>
      <w:r>
        <w:rPr>
          <w:b/>
          <w:color w:val="000000"/>
          <w:sz w:val="22"/>
          <w:szCs w:val="22"/>
        </w:rPr>
        <w:t>PROJEKTOWANE POSTANOWIENIA UMOWY W SPRAWIE ZAMÓWIENIA PUBLICZNEGO, KTÓRE ZOSTANĄ WPROWADZONE DO UMOWY W SPRAWIE ZAMÓWIENIA PUBLICZNEGO</w:t>
      </w:r>
    </w:p>
    <w:p w14:paraId="1E97B9E9" w14:textId="167F32B9" w:rsidR="00507B47" w:rsidRPr="00FD69AD" w:rsidRDefault="00507B47" w:rsidP="0055334C">
      <w:pPr>
        <w:numPr>
          <w:ilvl w:val="0"/>
          <w:numId w:val="26"/>
        </w:numPr>
        <w:shd w:val="clear" w:color="auto" w:fill="FFFFFF"/>
        <w:spacing w:line="276" w:lineRule="auto"/>
        <w:jc w:val="both"/>
        <w:rPr>
          <w:sz w:val="22"/>
          <w:szCs w:val="22"/>
        </w:rPr>
      </w:pPr>
      <w:r>
        <w:rPr>
          <w:sz w:val="22"/>
          <w:szCs w:val="22"/>
        </w:rPr>
        <w:t>Projektowane</w:t>
      </w:r>
      <w:r w:rsidRPr="00FD69AD">
        <w:rPr>
          <w:sz w:val="22"/>
          <w:szCs w:val="22"/>
        </w:rPr>
        <w:t xml:space="preserve"> postanowienia</w:t>
      </w:r>
      <w:r>
        <w:rPr>
          <w:sz w:val="22"/>
          <w:szCs w:val="22"/>
        </w:rPr>
        <w:t xml:space="preserve"> umowy w sprawie zamówienia publicznego, które zostaną wprowadzone do</w:t>
      </w:r>
      <w:r w:rsidRPr="00FD69AD">
        <w:rPr>
          <w:sz w:val="22"/>
          <w:szCs w:val="22"/>
        </w:rPr>
        <w:t xml:space="preserve"> umowy</w:t>
      </w:r>
      <w:r w:rsidRPr="00FD69AD">
        <w:rPr>
          <w:iCs/>
          <w:sz w:val="22"/>
          <w:szCs w:val="22"/>
        </w:rPr>
        <w:t xml:space="preserve"> </w:t>
      </w:r>
      <w:r>
        <w:rPr>
          <w:iCs/>
          <w:sz w:val="22"/>
          <w:szCs w:val="22"/>
        </w:rPr>
        <w:t xml:space="preserve">w sprawie zamówienia publicznego, </w:t>
      </w:r>
      <w:r w:rsidR="00D6467D">
        <w:rPr>
          <w:b/>
          <w:iCs/>
          <w:sz w:val="22"/>
          <w:szCs w:val="22"/>
        </w:rPr>
        <w:t>stanowią z</w:t>
      </w:r>
      <w:r>
        <w:rPr>
          <w:b/>
          <w:iCs/>
          <w:sz w:val="22"/>
          <w:szCs w:val="22"/>
        </w:rPr>
        <w:t xml:space="preserve">ałącznik nr </w:t>
      </w:r>
      <w:r w:rsidR="00324768">
        <w:rPr>
          <w:b/>
          <w:iCs/>
          <w:sz w:val="22"/>
          <w:szCs w:val="22"/>
        </w:rPr>
        <w:t>3</w:t>
      </w:r>
      <w:r>
        <w:rPr>
          <w:b/>
          <w:iCs/>
          <w:sz w:val="22"/>
          <w:szCs w:val="22"/>
        </w:rPr>
        <w:t xml:space="preserve"> do S</w:t>
      </w:r>
      <w:r w:rsidRPr="00FD69AD">
        <w:rPr>
          <w:b/>
          <w:iCs/>
          <w:sz w:val="22"/>
          <w:szCs w:val="22"/>
        </w:rPr>
        <w:t>WZ</w:t>
      </w:r>
      <w:r w:rsidRPr="00FD69AD">
        <w:rPr>
          <w:iCs/>
          <w:sz w:val="22"/>
          <w:szCs w:val="22"/>
        </w:rPr>
        <w:t>.</w:t>
      </w:r>
    </w:p>
    <w:p w14:paraId="3DC3E328" w14:textId="5CCEA3BA" w:rsidR="00507B47" w:rsidRPr="00FD69AD" w:rsidRDefault="00507B47" w:rsidP="0055334C">
      <w:pPr>
        <w:numPr>
          <w:ilvl w:val="0"/>
          <w:numId w:val="26"/>
        </w:numPr>
        <w:shd w:val="clear" w:color="auto" w:fill="FFFFFF"/>
        <w:spacing w:line="276" w:lineRule="auto"/>
        <w:jc w:val="both"/>
        <w:rPr>
          <w:sz w:val="22"/>
          <w:szCs w:val="22"/>
        </w:rPr>
      </w:pPr>
      <w:r w:rsidRPr="00FD69AD">
        <w:rPr>
          <w:sz w:val="22"/>
          <w:szCs w:val="22"/>
        </w:rPr>
        <w:t xml:space="preserve">Zgodnie z art. </w:t>
      </w:r>
      <w:r>
        <w:rPr>
          <w:sz w:val="22"/>
          <w:szCs w:val="22"/>
        </w:rPr>
        <w:t>455</w:t>
      </w:r>
      <w:r w:rsidRPr="00FD69AD">
        <w:rPr>
          <w:sz w:val="22"/>
          <w:szCs w:val="22"/>
        </w:rPr>
        <w:t xml:space="preserve"> ust. 1</w:t>
      </w:r>
      <w:r w:rsidR="006918F1">
        <w:rPr>
          <w:sz w:val="22"/>
          <w:szCs w:val="22"/>
        </w:rPr>
        <w:t xml:space="preserve"> pkt 1</w:t>
      </w:r>
      <w:r w:rsidRPr="00FD69AD">
        <w:rPr>
          <w:sz w:val="22"/>
          <w:szCs w:val="22"/>
        </w:rPr>
        <w:t xml:space="preserve"> uPzp, Zamawiający przewiduje możliwość dokonania zmian postanowień zawartej umowy na warunkach i w zakresie określonym w </w:t>
      </w:r>
      <w:r w:rsidR="00D6467D">
        <w:rPr>
          <w:b/>
          <w:sz w:val="22"/>
          <w:szCs w:val="22"/>
        </w:rPr>
        <w:t>z</w:t>
      </w:r>
      <w:r w:rsidRPr="00FD69AD">
        <w:rPr>
          <w:b/>
          <w:sz w:val="22"/>
          <w:szCs w:val="22"/>
        </w:rPr>
        <w:t>ałączniku</w:t>
      </w:r>
      <w:r>
        <w:rPr>
          <w:b/>
          <w:iCs/>
          <w:sz w:val="22"/>
          <w:szCs w:val="22"/>
        </w:rPr>
        <w:t xml:space="preserve"> nr </w:t>
      </w:r>
      <w:r w:rsidR="00324768">
        <w:rPr>
          <w:b/>
          <w:iCs/>
          <w:sz w:val="22"/>
          <w:szCs w:val="22"/>
        </w:rPr>
        <w:t>3</w:t>
      </w:r>
      <w:r>
        <w:rPr>
          <w:b/>
          <w:iCs/>
          <w:sz w:val="22"/>
          <w:szCs w:val="22"/>
        </w:rPr>
        <w:t xml:space="preserve"> do S</w:t>
      </w:r>
      <w:r w:rsidRPr="00FD69AD">
        <w:rPr>
          <w:b/>
          <w:iCs/>
          <w:sz w:val="22"/>
          <w:szCs w:val="22"/>
        </w:rPr>
        <w:t>WZ</w:t>
      </w:r>
      <w:r w:rsidRPr="00FD69AD">
        <w:rPr>
          <w:sz w:val="22"/>
          <w:szCs w:val="22"/>
        </w:rPr>
        <w:t xml:space="preserve">. </w:t>
      </w:r>
    </w:p>
    <w:p w14:paraId="1D39033C" w14:textId="7B43C4C5" w:rsidR="004832D3" w:rsidRDefault="004832D3" w:rsidP="004832D3">
      <w:pPr>
        <w:shd w:val="clear" w:color="auto" w:fill="FFFFFF"/>
        <w:spacing w:line="276" w:lineRule="auto"/>
        <w:rPr>
          <w:sz w:val="22"/>
          <w:szCs w:val="22"/>
        </w:rPr>
      </w:pPr>
    </w:p>
    <w:p w14:paraId="3222E8FF" w14:textId="593219C4" w:rsidR="00D17669" w:rsidRDefault="00D17669" w:rsidP="00693A74">
      <w:pPr>
        <w:shd w:val="clear" w:color="auto" w:fill="FFFFFF"/>
        <w:spacing w:line="276" w:lineRule="auto"/>
        <w:jc w:val="center"/>
        <w:rPr>
          <w:b/>
          <w:bCs/>
          <w:color w:val="000000" w:themeColor="text1"/>
          <w:sz w:val="22"/>
          <w:szCs w:val="22"/>
        </w:rPr>
      </w:pPr>
    </w:p>
    <w:p w14:paraId="7213475F" w14:textId="77777777" w:rsidR="008F79A1" w:rsidRDefault="008F79A1" w:rsidP="00693A74">
      <w:pPr>
        <w:shd w:val="clear" w:color="auto" w:fill="FFFFFF"/>
        <w:spacing w:line="276" w:lineRule="auto"/>
        <w:jc w:val="center"/>
        <w:rPr>
          <w:b/>
          <w:bCs/>
          <w:color w:val="000000" w:themeColor="text1"/>
          <w:sz w:val="22"/>
          <w:szCs w:val="22"/>
        </w:rPr>
      </w:pPr>
    </w:p>
    <w:p w14:paraId="385555A2" w14:textId="24502833" w:rsidR="00693A74" w:rsidRPr="00B7297E" w:rsidRDefault="00693A74" w:rsidP="00693A74">
      <w:pPr>
        <w:shd w:val="clear" w:color="auto" w:fill="FFFFFF"/>
        <w:spacing w:line="276" w:lineRule="auto"/>
        <w:jc w:val="center"/>
        <w:rPr>
          <w:b/>
          <w:bCs/>
          <w:color w:val="000000" w:themeColor="text1"/>
          <w:sz w:val="22"/>
          <w:szCs w:val="22"/>
        </w:rPr>
      </w:pPr>
      <w:r w:rsidRPr="00B7297E">
        <w:rPr>
          <w:b/>
          <w:bCs/>
          <w:color w:val="000000" w:themeColor="text1"/>
          <w:sz w:val="22"/>
          <w:szCs w:val="22"/>
        </w:rPr>
        <w:lastRenderedPageBreak/>
        <w:t xml:space="preserve">§ </w:t>
      </w:r>
      <w:r w:rsidR="0028263D" w:rsidRPr="00B7297E">
        <w:rPr>
          <w:b/>
          <w:bCs/>
          <w:color w:val="000000" w:themeColor="text1"/>
          <w:sz w:val="22"/>
          <w:szCs w:val="22"/>
        </w:rPr>
        <w:t>22</w:t>
      </w:r>
    </w:p>
    <w:p w14:paraId="3CC2E79E" w14:textId="77777777" w:rsidR="00693A74" w:rsidRPr="00B7297E" w:rsidRDefault="00693A74" w:rsidP="00693A74">
      <w:pPr>
        <w:shd w:val="clear" w:color="auto" w:fill="FFFFFF"/>
        <w:spacing w:line="276" w:lineRule="auto"/>
        <w:jc w:val="center"/>
        <w:rPr>
          <w:b/>
          <w:color w:val="000000" w:themeColor="text1"/>
          <w:sz w:val="22"/>
          <w:szCs w:val="22"/>
        </w:rPr>
      </w:pPr>
      <w:r w:rsidRPr="00B7297E">
        <w:rPr>
          <w:b/>
          <w:color w:val="000000" w:themeColor="text1"/>
          <w:sz w:val="22"/>
          <w:szCs w:val="22"/>
        </w:rPr>
        <w:t>WYMAGANIA DOTYCZĄCE ZABEZPIECZENIA NALEŻYTEGO WYKONANIA UMOWY</w:t>
      </w:r>
    </w:p>
    <w:p w14:paraId="4A4B01D7" w14:textId="33430137" w:rsidR="00360DF8" w:rsidRDefault="00172D98" w:rsidP="004832D3">
      <w:pPr>
        <w:shd w:val="clear" w:color="auto" w:fill="FFFFFF"/>
        <w:spacing w:line="276" w:lineRule="auto"/>
        <w:rPr>
          <w:sz w:val="22"/>
          <w:szCs w:val="22"/>
        </w:rPr>
      </w:pPr>
      <w:r w:rsidRPr="00B7297E">
        <w:rPr>
          <w:sz w:val="22"/>
          <w:szCs w:val="22"/>
        </w:rPr>
        <w:t>Zamawiający nie wymaga wniesienia zabezpieczenia należytego wykonania umowy.</w:t>
      </w:r>
    </w:p>
    <w:p w14:paraId="20544193" w14:textId="77777777" w:rsidR="00172D98" w:rsidRDefault="00172D98" w:rsidP="00360DF8">
      <w:pPr>
        <w:tabs>
          <w:tab w:val="left" w:pos="2127"/>
        </w:tabs>
        <w:spacing w:line="276" w:lineRule="auto"/>
        <w:jc w:val="center"/>
        <w:rPr>
          <w:b/>
          <w:color w:val="000000"/>
          <w:sz w:val="22"/>
          <w:szCs w:val="22"/>
        </w:rPr>
      </w:pPr>
    </w:p>
    <w:p w14:paraId="715B3C71" w14:textId="6FDD856B" w:rsidR="00360DF8" w:rsidRPr="00FD69AD" w:rsidRDefault="00360DF8" w:rsidP="00360DF8">
      <w:pPr>
        <w:tabs>
          <w:tab w:val="left" w:pos="2127"/>
        </w:tabs>
        <w:spacing w:line="276" w:lineRule="auto"/>
        <w:jc w:val="center"/>
        <w:rPr>
          <w:b/>
          <w:color w:val="000000"/>
          <w:sz w:val="22"/>
          <w:szCs w:val="22"/>
        </w:rPr>
      </w:pPr>
      <w:r>
        <w:rPr>
          <w:b/>
          <w:color w:val="000000"/>
          <w:sz w:val="22"/>
          <w:szCs w:val="22"/>
        </w:rPr>
        <w:t xml:space="preserve">§ </w:t>
      </w:r>
      <w:r w:rsidR="0028263D">
        <w:rPr>
          <w:b/>
          <w:color w:val="000000"/>
          <w:sz w:val="22"/>
          <w:szCs w:val="22"/>
        </w:rPr>
        <w:t>23</w:t>
      </w:r>
    </w:p>
    <w:p w14:paraId="542AA6CC" w14:textId="77777777" w:rsidR="00360DF8" w:rsidRPr="00FD69AD" w:rsidRDefault="00360DF8" w:rsidP="00360DF8">
      <w:pPr>
        <w:tabs>
          <w:tab w:val="left" w:pos="2127"/>
        </w:tabs>
        <w:spacing w:line="276" w:lineRule="auto"/>
        <w:jc w:val="center"/>
        <w:rPr>
          <w:b/>
          <w:color w:val="000000"/>
          <w:sz w:val="22"/>
          <w:szCs w:val="22"/>
        </w:rPr>
      </w:pPr>
      <w:r w:rsidRPr="00FD69AD">
        <w:rPr>
          <w:b/>
          <w:color w:val="000000"/>
          <w:sz w:val="22"/>
          <w:szCs w:val="22"/>
        </w:rPr>
        <w:t>WYKONANIE ZAMÓWIENIA PRZY UDZIALE PODWYKONAWCÓW</w:t>
      </w:r>
    </w:p>
    <w:p w14:paraId="034DC1BF" w14:textId="77777777" w:rsidR="00360DF8" w:rsidRPr="00FD69AD" w:rsidRDefault="00360DF8" w:rsidP="0055334C">
      <w:pPr>
        <w:numPr>
          <w:ilvl w:val="0"/>
          <w:numId w:val="27"/>
        </w:numPr>
        <w:spacing w:line="276" w:lineRule="auto"/>
        <w:ind w:left="284" w:hanging="284"/>
        <w:jc w:val="both"/>
        <w:rPr>
          <w:color w:val="000000"/>
          <w:sz w:val="22"/>
          <w:szCs w:val="22"/>
        </w:rPr>
      </w:pPr>
      <w:r w:rsidRPr="00FD69AD">
        <w:rPr>
          <w:color w:val="000000"/>
          <w:sz w:val="22"/>
          <w:szCs w:val="22"/>
        </w:rPr>
        <w:t xml:space="preserve">Zgodnie z art. </w:t>
      </w:r>
      <w:r>
        <w:rPr>
          <w:color w:val="000000"/>
          <w:sz w:val="22"/>
          <w:szCs w:val="22"/>
        </w:rPr>
        <w:t>462 ust. 2</w:t>
      </w:r>
      <w:r w:rsidRPr="00FD69AD">
        <w:rPr>
          <w:color w:val="000000"/>
          <w:sz w:val="22"/>
          <w:szCs w:val="22"/>
        </w:rPr>
        <w:t xml:space="preserve"> uPzp, Zamawiający żąda wskazania przez Wykonawcę w ofercie części zamówienia, których wykonanie zamierza powierzyć podwykonawcom i podania </w:t>
      </w:r>
      <w:r>
        <w:rPr>
          <w:color w:val="000000"/>
          <w:sz w:val="22"/>
          <w:szCs w:val="22"/>
        </w:rPr>
        <w:t>nazw ewentualnych podwykonawców, jeżeli są już znani.</w:t>
      </w:r>
    </w:p>
    <w:p w14:paraId="590E6380" w14:textId="0A26F3F4" w:rsidR="00360DF8" w:rsidRPr="003552A5" w:rsidRDefault="00360DF8" w:rsidP="0055334C">
      <w:pPr>
        <w:numPr>
          <w:ilvl w:val="0"/>
          <w:numId w:val="27"/>
        </w:numPr>
        <w:spacing w:line="276" w:lineRule="auto"/>
        <w:ind w:left="284" w:hanging="284"/>
        <w:jc w:val="both"/>
        <w:rPr>
          <w:color w:val="000000"/>
          <w:sz w:val="22"/>
          <w:szCs w:val="22"/>
        </w:rPr>
      </w:pPr>
      <w:r w:rsidRPr="00FD69AD">
        <w:rPr>
          <w:color w:val="000000"/>
          <w:sz w:val="22"/>
          <w:szCs w:val="22"/>
        </w:rPr>
        <w:t>W przypadku niewskazania części zamówienia, których wykonanie zamierza powierzyć podwykonawcom oraz niewskaza</w:t>
      </w:r>
      <w:r>
        <w:rPr>
          <w:color w:val="000000"/>
          <w:sz w:val="22"/>
          <w:szCs w:val="22"/>
        </w:rPr>
        <w:t>nia nazw</w:t>
      </w:r>
      <w:r w:rsidRPr="00FD69AD">
        <w:rPr>
          <w:color w:val="000000"/>
          <w:sz w:val="22"/>
          <w:szCs w:val="22"/>
        </w:rPr>
        <w:t xml:space="preserve"> podwykonawców, przyjmuje się, iż przedmiot zamówienia zostanie w całości wykonany samodzielnie</w:t>
      </w:r>
      <w:r w:rsidRPr="00FD69AD">
        <w:rPr>
          <w:sz w:val="22"/>
          <w:szCs w:val="22"/>
        </w:rPr>
        <w:t xml:space="preserve"> przez Wykonawcę.</w:t>
      </w:r>
      <w:r w:rsidRPr="00FD69AD">
        <w:rPr>
          <w:b/>
          <w:sz w:val="22"/>
          <w:szCs w:val="22"/>
        </w:rPr>
        <w:t xml:space="preserve"> </w:t>
      </w:r>
    </w:p>
    <w:p w14:paraId="255C1413" w14:textId="77777777" w:rsidR="0073066D" w:rsidRDefault="0073066D" w:rsidP="00676892">
      <w:pPr>
        <w:shd w:val="clear" w:color="auto" w:fill="FFFFFF"/>
        <w:spacing w:line="276" w:lineRule="auto"/>
        <w:jc w:val="center"/>
        <w:rPr>
          <w:b/>
          <w:bCs/>
          <w:color w:val="000000"/>
          <w:sz w:val="22"/>
          <w:szCs w:val="22"/>
        </w:rPr>
      </w:pPr>
    </w:p>
    <w:p w14:paraId="73C82E1A" w14:textId="6BB54D1C" w:rsidR="00676892" w:rsidRPr="00FD69AD" w:rsidRDefault="0028263D" w:rsidP="00676892">
      <w:pPr>
        <w:shd w:val="clear" w:color="auto" w:fill="FFFFFF"/>
        <w:spacing w:line="276" w:lineRule="auto"/>
        <w:jc w:val="center"/>
        <w:rPr>
          <w:b/>
          <w:bCs/>
          <w:color w:val="000000"/>
          <w:sz w:val="22"/>
          <w:szCs w:val="22"/>
        </w:rPr>
      </w:pPr>
      <w:r>
        <w:rPr>
          <w:b/>
          <w:bCs/>
          <w:color w:val="000000"/>
          <w:sz w:val="22"/>
          <w:szCs w:val="22"/>
        </w:rPr>
        <w:t>§ 24</w:t>
      </w:r>
    </w:p>
    <w:p w14:paraId="619D992C" w14:textId="77777777" w:rsidR="00676892" w:rsidRPr="00FD69AD" w:rsidRDefault="004832D3" w:rsidP="00676892">
      <w:pPr>
        <w:shd w:val="clear" w:color="auto" w:fill="FFFFFF"/>
        <w:spacing w:line="276" w:lineRule="auto"/>
        <w:jc w:val="center"/>
        <w:rPr>
          <w:b/>
          <w:color w:val="000000"/>
          <w:sz w:val="22"/>
          <w:szCs w:val="22"/>
        </w:rPr>
      </w:pPr>
      <w:r w:rsidRPr="00FD69AD">
        <w:rPr>
          <w:b/>
          <w:sz w:val="22"/>
          <w:szCs w:val="22"/>
        </w:rPr>
        <w:t>POUCZENIE O ŚRODKACH OCHRONY PRAWNEJ PRZYSŁUGUJĄCYCH WYKONAWCY</w:t>
      </w:r>
    </w:p>
    <w:p w14:paraId="1693AC0D" w14:textId="4F948DDA" w:rsidR="003552A5" w:rsidRPr="00B07B5F" w:rsidRDefault="003552A5" w:rsidP="0055334C">
      <w:pPr>
        <w:pStyle w:val="Akapitzlist"/>
        <w:numPr>
          <w:ilvl w:val="0"/>
          <w:numId w:val="29"/>
        </w:numPr>
        <w:spacing w:after="0"/>
        <w:ind w:left="284" w:hanging="284"/>
        <w:jc w:val="both"/>
        <w:rPr>
          <w:rFonts w:ascii="Times New Roman" w:hAnsi="Times New Roman"/>
          <w:color w:val="FF0000"/>
        </w:rPr>
      </w:pPr>
      <w:r w:rsidRPr="00B07B5F">
        <w:rPr>
          <w:rFonts w:ascii="Times New Roman" w:hAnsi="Times New Roman"/>
        </w:rPr>
        <w:t>W</w:t>
      </w:r>
      <w:r w:rsidRPr="00B07B5F">
        <w:rPr>
          <w:rFonts w:ascii="Times New Roman" w:hAnsi="Times New Roman"/>
          <w:bCs/>
        </w:rPr>
        <w:t xml:space="preserve">ykonawcy, a także innemu podmiotowi, jeżeli ma lub miał interes w uzyskaniu zamówienia oraz poniósł lub może ponieść szkodę w wyniku naruszenia przez Zamawiającego przepisów </w:t>
      </w:r>
      <w:r w:rsidRPr="00B07B5F">
        <w:rPr>
          <w:rFonts w:ascii="Times New Roman" w:hAnsi="Times New Roman"/>
        </w:rPr>
        <w:t xml:space="preserve">uPzp, przysługują środki ochrony prawnej przewidziane w Dziale IX uPzp, na zasadach i w terminach określonych dla wartości </w:t>
      </w:r>
      <w:r w:rsidR="00BC5569">
        <w:rPr>
          <w:rFonts w:ascii="Times New Roman" w:hAnsi="Times New Roman"/>
        </w:rPr>
        <w:t>mniejszej niż</w:t>
      </w:r>
      <w:r w:rsidRPr="00B07B5F">
        <w:rPr>
          <w:rFonts w:ascii="Times New Roman" w:hAnsi="Times New Roman"/>
        </w:rPr>
        <w:t xml:space="preserve"> progi unijne. Środki ochrony prawnej wobec ogłoszenia wszczynającego postępowanie o udzielenie zamówienia oraz dokumentów zamówienia przysługują również organizacjom wpisanym na listę, o której mowa w art. 469 pkt 15 uPzp, oraz Rzecznikowi Małych i Średnich Przedsiębiorców. </w:t>
      </w:r>
    </w:p>
    <w:p w14:paraId="3A3C38FA" w14:textId="1FAFC87B" w:rsidR="003552A5" w:rsidRPr="00B07B5F" w:rsidRDefault="003552A5" w:rsidP="0055334C">
      <w:pPr>
        <w:pStyle w:val="Akapitzlist"/>
        <w:numPr>
          <w:ilvl w:val="0"/>
          <w:numId w:val="29"/>
        </w:numPr>
        <w:shd w:val="clear" w:color="auto" w:fill="FFFFFF"/>
        <w:spacing w:after="0"/>
        <w:ind w:left="284" w:hanging="284"/>
        <w:jc w:val="both"/>
        <w:rPr>
          <w:rFonts w:ascii="Times New Roman" w:hAnsi="Times New Roman"/>
        </w:rPr>
      </w:pPr>
      <w:r w:rsidRPr="00B07B5F">
        <w:rPr>
          <w:rFonts w:ascii="Times New Roman" w:hAnsi="Times New Roman"/>
        </w:rPr>
        <w:t xml:space="preserve">Środkami ochrony prawnej są: </w:t>
      </w:r>
    </w:p>
    <w:p w14:paraId="3362A8E3" w14:textId="77777777" w:rsidR="003552A5" w:rsidRPr="00B07B5F" w:rsidRDefault="003552A5" w:rsidP="0055334C">
      <w:pPr>
        <w:numPr>
          <w:ilvl w:val="0"/>
          <w:numId w:val="28"/>
        </w:numPr>
        <w:shd w:val="clear" w:color="auto" w:fill="FFFFFF"/>
        <w:spacing w:line="276" w:lineRule="auto"/>
        <w:ind w:left="709" w:hanging="425"/>
        <w:jc w:val="both"/>
        <w:rPr>
          <w:sz w:val="22"/>
          <w:szCs w:val="22"/>
        </w:rPr>
      </w:pPr>
      <w:r w:rsidRPr="00B07B5F">
        <w:rPr>
          <w:sz w:val="22"/>
          <w:szCs w:val="22"/>
        </w:rPr>
        <w:t>odwołanie,</w:t>
      </w:r>
    </w:p>
    <w:p w14:paraId="4FB4B4B4" w14:textId="03EB8C4B" w:rsidR="003552A5" w:rsidRPr="00B07B5F" w:rsidRDefault="003552A5" w:rsidP="0055334C">
      <w:pPr>
        <w:numPr>
          <w:ilvl w:val="0"/>
          <w:numId w:val="28"/>
        </w:numPr>
        <w:shd w:val="clear" w:color="auto" w:fill="FFFFFF"/>
        <w:spacing w:line="276" w:lineRule="auto"/>
        <w:ind w:left="709" w:hanging="425"/>
        <w:jc w:val="both"/>
        <w:rPr>
          <w:sz w:val="22"/>
          <w:szCs w:val="22"/>
        </w:rPr>
      </w:pPr>
      <w:r w:rsidRPr="00B07B5F">
        <w:rPr>
          <w:sz w:val="22"/>
          <w:szCs w:val="22"/>
        </w:rPr>
        <w:t>skarga do sądu.</w:t>
      </w:r>
    </w:p>
    <w:p w14:paraId="72B9FC3C" w14:textId="5D40856E" w:rsidR="003552A5" w:rsidRPr="00B07B5F" w:rsidRDefault="003552A5" w:rsidP="0055334C">
      <w:pPr>
        <w:pStyle w:val="Akapitzlist"/>
        <w:numPr>
          <w:ilvl w:val="0"/>
          <w:numId w:val="29"/>
        </w:numPr>
        <w:shd w:val="clear" w:color="auto" w:fill="FFFFFF"/>
        <w:spacing w:after="0"/>
        <w:ind w:left="284" w:hanging="284"/>
        <w:jc w:val="both"/>
        <w:rPr>
          <w:rFonts w:ascii="Times New Roman" w:hAnsi="Times New Roman"/>
        </w:rPr>
      </w:pPr>
      <w:r w:rsidRPr="00B07B5F">
        <w:rPr>
          <w:rFonts w:ascii="Times New Roman" w:hAnsi="Times New Roman"/>
        </w:rPr>
        <w:t>Kwestie dotyczące odwołania uregulowane są w art. 513-568 uPzp.</w:t>
      </w:r>
    </w:p>
    <w:p w14:paraId="792DE7B0" w14:textId="70B2A8DF" w:rsidR="00334A5E" w:rsidRPr="00B07B5F" w:rsidRDefault="00334A5E" w:rsidP="0055334C">
      <w:pPr>
        <w:pStyle w:val="Akapitzlist"/>
        <w:numPr>
          <w:ilvl w:val="0"/>
          <w:numId w:val="29"/>
        </w:numPr>
        <w:shd w:val="clear" w:color="auto" w:fill="FFFFFF"/>
        <w:spacing w:after="0"/>
        <w:ind w:left="284" w:hanging="284"/>
        <w:jc w:val="both"/>
        <w:rPr>
          <w:rFonts w:ascii="Times New Roman" w:hAnsi="Times New Roman"/>
        </w:rPr>
      </w:pPr>
      <w:r w:rsidRPr="00B07B5F">
        <w:rPr>
          <w:rFonts w:ascii="Times New Roman" w:hAnsi="Times New Roman"/>
          <w:b/>
        </w:rPr>
        <w:t xml:space="preserve">W niniejszym postępowaniu odwołanie do Prezesa Izby wnosi się w terminie </w:t>
      </w:r>
      <w:r w:rsidR="00BC5569">
        <w:rPr>
          <w:rFonts w:ascii="Times New Roman" w:hAnsi="Times New Roman"/>
          <w:b/>
        </w:rPr>
        <w:t>5</w:t>
      </w:r>
      <w:r w:rsidRPr="00B07B5F">
        <w:rPr>
          <w:rFonts w:ascii="Times New Roman" w:hAnsi="Times New Roman"/>
          <w:b/>
        </w:rPr>
        <w:t xml:space="preserve"> dni od dnia przekazania informacji o czynności </w:t>
      </w:r>
      <w:r w:rsidR="00BC5569">
        <w:rPr>
          <w:rFonts w:ascii="Times New Roman" w:hAnsi="Times New Roman"/>
          <w:b/>
        </w:rPr>
        <w:t>Z</w:t>
      </w:r>
      <w:r w:rsidRPr="00B07B5F">
        <w:rPr>
          <w:rFonts w:ascii="Times New Roman" w:hAnsi="Times New Roman"/>
          <w:b/>
        </w:rPr>
        <w:t>amawiającego stanowiącej podstawę jego wniesienia.</w:t>
      </w:r>
    </w:p>
    <w:p w14:paraId="52975C34" w14:textId="3E8F226C" w:rsidR="00334A5E" w:rsidRPr="00B07B5F" w:rsidRDefault="00334A5E" w:rsidP="0055334C">
      <w:pPr>
        <w:pStyle w:val="Akapitzlist"/>
        <w:numPr>
          <w:ilvl w:val="0"/>
          <w:numId w:val="29"/>
        </w:numPr>
        <w:shd w:val="clear" w:color="auto" w:fill="FFFFFF"/>
        <w:spacing w:after="0"/>
        <w:ind w:left="284" w:hanging="284"/>
        <w:jc w:val="both"/>
        <w:rPr>
          <w:rFonts w:ascii="Times New Roman" w:hAnsi="Times New Roman"/>
        </w:rPr>
      </w:pPr>
      <w:r w:rsidRPr="00B07B5F">
        <w:rPr>
          <w:rFonts w:ascii="Times New Roman" w:hAnsi="Times New Roman"/>
          <w:color w:val="000000"/>
          <w:lang w:eastAsia="pl-PL" w:bidi="ar-SA"/>
        </w:rPr>
        <w:t xml:space="preserve">Szczegółowy tryb postępowania przy rozpoznawaniu odwołań, szczegółowy sposób wnoszenia odwołania i innych pism w postępowaniu odwoławczym, tryb postępowania z wniesionym odwołaniem oraz sposób przygotowania rozpraw </w:t>
      </w:r>
      <w:r w:rsidR="00303976">
        <w:rPr>
          <w:rFonts w:ascii="Times New Roman" w:hAnsi="Times New Roman"/>
          <w:b/>
        </w:rPr>
        <w:t>zostały określone w r</w:t>
      </w:r>
      <w:r w:rsidRPr="00B07B5F">
        <w:rPr>
          <w:rFonts w:ascii="Times New Roman" w:hAnsi="Times New Roman"/>
          <w:b/>
        </w:rPr>
        <w:t xml:space="preserve">ozporządzeniu Prezesa Rady Ministrów z dnia 30 grudnia 2020 r. </w:t>
      </w:r>
      <w:r w:rsidRPr="00B07B5F">
        <w:rPr>
          <w:rFonts w:ascii="Times New Roman" w:hAnsi="Times New Roman"/>
          <w:b/>
          <w:bCs/>
        </w:rPr>
        <w:t>w sprawie postępowania przy rozpoznawaniu odwołań przez Kra</w:t>
      </w:r>
      <w:r w:rsidR="00BC5569">
        <w:rPr>
          <w:rFonts w:ascii="Times New Roman" w:hAnsi="Times New Roman"/>
          <w:b/>
          <w:bCs/>
        </w:rPr>
        <w:t>jową Izbę Odwoławczą</w:t>
      </w:r>
      <w:r w:rsidRPr="00B07B5F">
        <w:rPr>
          <w:rFonts w:ascii="Times New Roman" w:hAnsi="Times New Roman"/>
          <w:b/>
          <w:bCs/>
        </w:rPr>
        <w:t>.</w:t>
      </w:r>
    </w:p>
    <w:p w14:paraId="46BA6EF8" w14:textId="6DDBDC8D" w:rsidR="00CE747C" w:rsidRDefault="003552A5" w:rsidP="0055334C">
      <w:pPr>
        <w:pStyle w:val="Akapitzlist"/>
        <w:numPr>
          <w:ilvl w:val="0"/>
          <w:numId w:val="29"/>
        </w:numPr>
        <w:shd w:val="clear" w:color="auto" w:fill="FFFFFF"/>
        <w:spacing w:after="0"/>
        <w:ind w:left="284" w:hanging="284"/>
        <w:jc w:val="both"/>
        <w:rPr>
          <w:rFonts w:ascii="Times New Roman" w:hAnsi="Times New Roman"/>
        </w:rPr>
      </w:pPr>
      <w:r w:rsidRPr="00B07B5F">
        <w:rPr>
          <w:rFonts w:ascii="Times New Roman" w:hAnsi="Times New Roman"/>
        </w:rPr>
        <w:t>Na orzeczenie Krajowej Izby Odwoławczej, stronom oraz uczestnikom postępowania odwoławczego przysługuje skarga do sądu. Kwestie dotyczące skargi do sądu regulowane są w art. 579-590 uPzp.</w:t>
      </w:r>
    </w:p>
    <w:p w14:paraId="2F66059C" w14:textId="77777777" w:rsidR="000D0D37" w:rsidRPr="00B07B5F" w:rsidRDefault="000D0D37" w:rsidP="00B07B5F">
      <w:pPr>
        <w:shd w:val="clear" w:color="auto" w:fill="FFFFFF"/>
        <w:jc w:val="both"/>
      </w:pPr>
    </w:p>
    <w:p w14:paraId="0D86514D" w14:textId="6407DCB6" w:rsidR="00507B47" w:rsidRPr="00FD69AD" w:rsidRDefault="00507B47" w:rsidP="00507B47">
      <w:pPr>
        <w:spacing w:line="276" w:lineRule="auto"/>
        <w:jc w:val="center"/>
        <w:outlineLvl w:val="0"/>
        <w:rPr>
          <w:b/>
          <w:sz w:val="22"/>
          <w:szCs w:val="22"/>
        </w:rPr>
      </w:pPr>
      <w:r>
        <w:rPr>
          <w:b/>
          <w:bCs/>
          <w:sz w:val="22"/>
          <w:szCs w:val="22"/>
        </w:rPr>
        <w:t xml:space="preserve">§ </w:t>
      </w:r>
      <w:r w:rsidR="0028263D">
        <w:rPr>
          <w:b/>
          <w:bCs/>
          <w:sz w:val="22"/>
          <w:szCs w:val="22"/>
        </w:rPr>
        <w:t>25</w:t>
      </w:r>
    </w:p>
    <w:p w14:paraId="74E9ADBE" w14:textId="77777777" w:rsidR="00507B47" w:rsidRPr="00FD69AD" w:rsidRDefault="00507B47" w:rsidP="00507B47">
      <w:pPr>
        <w:spacing w:line="276" w:lineRule="auto"/>
        <w:jc w:val="center"/>
        <w:rPr>
          <w:b/>
          <w:sz w:val="22"/>
          <w:szCs w:val="22"/>
        </w:rPr>
      </w:pPr>
      <w:r w:rsidRPr="00FD69AD">
        <w:rPr>
          <w:b/>
          <w:sz w:val="22"/>
          <w:szCs w:val="22"/>
        </w:rPr>
        <w:t>INFORMACJE DOTYCZĄCE RODO</w:t>
      </w:r>
    </w:p>
    <w:p w14:paraId="1ECD48CB" w14:textId="64BB22E7" w:rsidR="00B26D9D" w:rsidRPr="00FB533E" w:rsidRDefault="00B26D9D" w:rsidP="0055334C">
      <w:pPr>
        <w:numPr>
          <w:ilvl w:val="0"/>
          <w:numId w:val="30"/>
        </w:numPr>
        <w:spacing w:line="276" w:lineRule="auto"/>
        <w:ind w:left="425" w:hanging="425"/>
        <w:jc w:val="both"/>
        <w:rPr>
          <w:b/>
          <w:sz w:val="22"/>
          <w:szCs w:val="22"/>
        </w:rPr>
      </w:pPr>
      <w:r w:rsidRPr="00FB533E">
        <w:rPr>
          <w:sz w:val="22"/>
          <w:szCs w:val="22"/>
        </w:rPr>
        <w:t>Zamawiający informuje, że</w:t>
      </w:r>
      <w:r w:rsidRPr="00FB533E">
        <w:rPr>
          <w:b/>
          <w:sz w:val="22"/>
          <w:szCs w:val="22"/>
        </w:rPr>
        <w:t xml:space="preserve"> </w:t>
      </w:r>
      <w:r>
        <w:rPr>
          <w:sz w:val="22"/>
          <w:szCs w:val="22"/>
        </w:rPr>
        <w:t>k</w:t>
      </w:r>
      <w:r w:rsidRPr="00FB533E">
        <w:rPr>
          <w:sz w:val="22"/>
          <w:szCs w:val="22"/>
        </w:rPr>
        <w:t>lauzula informacyjna dotyczącą zamówień́ publiczn</w:t>
      </w:r>
      <w:r>
        <w:rPr>
          <w:sz w:val="22"/>
          <w:szCs w:val="22"/>
        </w:rPr>
        <w:t xml:space="preserve">ych (PZP) </w:t>
      </w:r>
      <w:r w:rsidRPr="00973A36">
        <w:rPr>
          <w:sz w:val="22"/>
          <w:szCs w:val="22"/>
        </w:rPr>
        <w:t xml:space="preserve">stanowi załącznik nr </w:t>
      </w:r>
      <w:r w:rsidR="00172D98" w:rsidRPr="00973A36">
        <w:rPr>
          <w:sz w:val="22"/>
          <w:szCs w:val="22"/>
        </w:rPr>
        <w:t>5</w:t>
      </w:r>
      <w:r w:rsidR="0087416F" w:rsidRPr="00973A36">
        <w:rPr>
          <w:sz w:val="22"/>
          <w:szCs w:val="22"/>
        </w:rPr>
        <w:t xml:space="preserve"> </w:t>
      </w:r>
      <w:r w:rsidRPr="00973A36">
        <w:rPr>
          <w:sz w:val="22"/>
          <w:szCs w:val="22"/>
        </w:rPr>
        <w:t>do SWZ oraz znajduje się na stronie internetowej Zamawiającego pod</w:t>
      </w:r>
      <w:r w:rsidRPr="00FB533E">
        <w:rPr>
          <w:sz w:val="22"/>
          <w:szCs w:val="22"/>
        </w:rPr>
        <w:t xml:space="preserve"> adresem </w:t>
      </w:r>
      <w:hyperlink r:id="rId21" w:history="1">
        <w:r w:rsidRPr="00FB533E">
          <w:rPr>
            <w:rStyle w:val="Hipercze"/>
            <w:b/>
            <w:sz w:val="22"/>
            <w:szCs w:val="22"/>
          </w:rPr>
          <w:t>https://www.lpr.com.pl/pl/rodo/</w:t>
        </w:r>
      </w:hyperlink>
      <w:r w:rsidRPr="00FB533E">
        <w:rPr>
          <w:b/>
          <w:sz w:val="22"/>
          <w:szCs w:val="22"/>
        </w:rPr>
        <w:t>.</w:t>
      </w:r>
    </w:p>
    <w:p w14:paraId="446E62CC" w14:textId="77777777" w:rsidR="00B26D9D" w:rsidRPr="00FB533E" w:rsidRDefault="00B26D9D" w:rsidP="0055334C">
      <w:pPr>
        <w:numPr>
          <w:ilvl w:val="0"/>
          <w:numId w:val="30"/>
        </w:numPr>
        <w:spacing w:line="276" w:lineRule="auto"/>
        <w:ind w:left="425" w:hanging="425"/>
        <w:jc w:val="both"/>
        <w:rPr>
          <w:b/>
          <w:sz w:val="22"/>
          <w:szCs w:val="22"/>
        </w:rPr>
      </w:pPr>
      <w:r w:rsidRPr="00FB533E">
        <w:rPr>
          <w:sz w:val="22"/>
          <w:szCs w:val="22"/>
        </w:rPr>
        <w:t>Obowiązkiem Wykonawcy</w:t>
      </w:r>
      <w:r>
        <w:rPr>
          <w:sz w:val="22"/>
          <w:szCs w:val="22"/>
        </w:rPr>
        <w:t xml:space="preserve"> jest zapoznanie się z treścią k</w:t>
      </w:r>
      <w:r w:rsidRPr="00FB533E">
        <w:rPr>
          <w:sz w:val="22"/>
          <w:szCs w:val="22"/>
        </w:rPr>
        <w:t>lauzuli informacyjnej dotyczącej zamówień́ publicznych (PZP) oraz złożenie odpowied</w:t>
      </w:r>
      <w:r>
        <w:rPr>
          <w:sz w:val="22"/>
          <w:szCs w:val="22"/>
        </w:rPr>
        <w:t>niego oświadczenia zawartego w formularzu ofertowym.</w:t>
      </w:r>
    </w:p>
    <w:p w14:paraId="59D0F7C9" w14:textId="77777777" w:rsidR="00B26D9D" w:rsidRPr="00FB533E" w:rsidRDefault="00B26D9D" w:rsidP="0055334C">
      <w:pPr>
        <w:numPr>
          <w:ilvl w:val="0"/>
          <w:numId w:val="30"/>
        </w:numPr>
        <w:spacing w:line="276" w:lineRule="auto"/>
        <w:ind w:left="426" w:hanging="426"/>
        <w:jc w:val="both"/>
        <w:rPr>
          <w:sz w:val="22"/>
          <w:szCs w:val="22"/>
        </w:rPr>
      </w:pPr>
      <w:r w:rsidRPr="00FB533E">
        <w:rPr>
          <w:sz w:val="22"/>
          <w:szCs w:val="22"/>
        </w:rPr>
        <w:lastRenderedPageBreak/>
        <w:t>Podanie danych osobowych w związku z udziałem w postępowaniu o zamówienie publiczne może być warunkiem niezbędnym do wzięcia w nim udziału i wynika z przepisów uPzp oraz aktów wykonawczych do tej ustawy.</w:t>
      </w:r>
    </w:p>
    <w:p w14:paraId="495D53CD" w14:textId="69CF8D6C" w:rsidR="00CE747C" w:rsidRPr="00FD69AD" w:rsidRDefault="00CE747C" w:rsidP="00C40526">
      <w:pPr>
        <w:spacing w:line="276" w:lineRule="auto"/>
        <w:outlineLvl w:val="0"/>
        <w:rPr>
          <w:b/>
          <w:bCs/>
          <w:sz w:val="22"/>
          <w:szCs w:val="22"/>
        </w:rPr>
      </w:pPr>
    </w:p>
    <w:p w14:paraId="08614C4B" w14:textId="2956BFFC" w:rsidR="00251ADC" w:rsidRPr="00FD69AD" w:rsidRDefault="0028263D" w:rsidP="00251ADC">
      <w:pPr>
        <w:spacing w:line="276" w:lineRule="auto"/>
        <w:jc w:val="center"/>
        <w:outlineLvl w:val="0"/>
        <w:rPr>
          <w:b/>
          <w:sz w:val="22"/>
          <w:szCs w:val="22"/>
        </w:rPr>
      </w:pPr>
      <w:r>
        <w:rPr>
          <w:b/>
          <w:bCs/>
          <w:sz w:val="22"/>
          <w:szCs w:val="22"/>
        </w:rPr>
        <w:t>§ 26</w:t>
      </w:r>
    </w:p>
    <w:p w14:paraId="1EDB9CCB" w14:textId="660C83A9" w:rsidR="00251ADC" w:rsidRDefault="00251ADC" w:rsidP="00251ADC">
      <w:pPr>
        <w:spacing w:line="276" w:lineRule="auto"/>
        <w:jc w:val="center"/>
        <w:rPr>
          <w:b/>
          <w:bCs/>
          <w:sz w:val="22"/>
          <w:szCs w:val="22"/>
        </w:rPr>
      </w:pPr>
      <w:r>
        <w:rPr>
          <w:b/>
          <w:sz w:val="22"/>
          <w:szCs w:val="22"/>
        </w:rPr>
        <w:t>WYKAZ ZAŁACZNIKÓW DO SWZ</w:t>
      </w:r>
    </w:p>
    <w:p w14:paraId="154C645D" w14:textId="77777777" w:rsidR="00251ADC" w:rsidRPr="00B07B5F" w:rsidRDefault="00251ADC" w:rsidP="00C36DC8">
      <w:pPr>
        <w:widowControl w:val="0"/>
        <w:numPr>
          <w:ilvl w:val="0"/>
          <w:numId w:val="17"/>
        </w:numPr>
        <w:shd w:val="clear" w:color="auto" w:fill="FFFFFF"/>
        <w:tabs>
          <w:tab w:val="clear" w:pos="360"/>
        </w:tabs>
        <w:suppressAutoHyphens/>
        <w:autoSpaceDE w:val="0"/>
        <w:autoSpaceDN w:val="0"/>
        <w:adjustRightInd w:val="0"/>
        <w:spacing w:line="276" w:lineRule="auto"/>
        <w:ind w:left="284" w:hanging="284"/>
        <w:jc w:val="both"/>
        <w:rPr>
          <w:iCs/>
          <w:sz w:val="22"/>
          <w:szCs w:val="22"/>
        </w:rPr>
      </w:pPr>
      <w:r w:rsidRPr="00B07B5F">
        <w:rPr>
          <w:iCs/>
          <w:sz w:val="22"/>
          <w:szCs w:val="22"/>
        </w:rPr>
        <w:t>Formularz ofertowy – załącznik nr 1;</w:t>
      </w:r>
    </w:p>
    <w:p w14:paraId="21B6632C" w14:textId="291CD17B" w:rsidR="00251ADC" w:rsidRDefault="004C0652" w:rsidP="00C36DC8">
      <w:pPr>
        <w:widowControl w:val="0"/>
        <w:numPr>
          <w:ilvl w:val="0"/>
          <w:numId w:val="17"/>
        </w:numPr>
        <w:shd w:val="clear" w:color="auto" w:fill="FFFFFF"/>
        <w:tabs>
          <w:tab w:val="clear" w:pos="360"/>
        </w:tabs>
        <w:suppressAutoHyphens/>
        <w:autoSpaceDE w:val="0"/>
        <w:autoSpaceDN w:val="0"/>
        <w:adjustRightInd w:val="0"/>
        <w:spacing w:line="276" w:lineRule="auto"/>
        <w:ind w:left="284" w:hanging="284"/>
        <w:jc w:val="both"/>
        <w:rPr>
          <w:iCs/>
          <w:sz w:val="22"/>
          <w:szCs w:val="22"/>
        </w:rPr>
      </w:pPr>
      <w:r>
        <w:rPr>
          <w:iCs/>
          <w:sz w:val="22"/>
          <w:szCs w:val="22"/>
        </w:rPr>
        <w:t>Opis przedmiotu zamówienia</w:t>
      </w:r>
      <w:r w:rsidR="00251ADC" w:rsidRPr="00B07B5F">
        <w:rPr>
          <w:iCs/>
          <w:sz w:val="22"/>
          <w:szCs w:val="22"/>
        </w:rPr>
        <w:t xml:space="preserve"> – </w:t>
      </w:r>
      <w:r w:rsidR="00251ADC" w:rsidRPr="000751F2">
        <w:rPr>
          <w:iCs/>
          <w:sz w:val="22"/>
          <w:szCs w:val="22"/>
        </w:rPr>
        <w:t xml:space="preserve">załącznik </w:t>
      </w:r>
      <w:r w:rsidR="007E232F">
        <w:rPr>
          <w:sz w:val="22"/>
          <w:szCs w:val="22"/>
        </w:rPr>
        <w:t>2</w:t>
      </w:r>
      <w:r w:rsidR="00251ADC" w:rsidRPr="000751F2">
        <w:rPr>
          <w:iCs/>
          <w:sz w:val="22"/>
          <w:szCs w:val="22"/>
        </w:rPr>
        <w:t>;</w:t>
      </w:r>
    </w:p>
    <w:p w14:paraId="58474F39" w14:textId="67D4A5F3" w:rsidR="00324768" w:rsidRPr="00B07B5F" w:rsidRDefault="00324768" w:rsidP="00C36DC8">
      <w:pPr>
        <w:widowControl w:val="0"/>
        <w:numPr>
          <w:ilvl w:val="0"/>
          <w:numId w:val="17"/>
        </w:numPr>
        <w:shd w:val="clear" w:color="auto" w:fill="FFFFFF"/>
        <w:tabs>
          <w:tab w:val="clear" w:pos="360"/>
        </w:tabs>
        <w:suppressAutoHyphens/>
        <w:autoSpaceDE w:val="0"/>
        <w:autoSpaceDN w:val="0"/>
        <w:adjustRightInd w:val="0"/>
        <w:spacing w:line="276" w:lineRule="auto"/>
        <w:ind w:left="284" w:hanging="284"/>
        <w:jc w:val="both"/>
        <w:rPr>
          <w:iCs/>
          <w:sz w:val="22"/>
          <w:szCs w:val="22"/>
        </w:rPr>
      </w:pPr>
      <w:r w:rsidRPr="00B07B5F">
        <w:rPr>
          <w:iCs/>
          <w:sz w:val="22"/>
          <w:szCs w:val="22"/>
        </w:rPr>
        <w:t xml:space="preserve">Projektowane postanowienia umowy – załącznik nr </w:t>
      </w:r>
      <w:r>
        <w:rPr>
          <w:iCs/>
          <w:sz w:val="22"/>
          <w:szCs w:val="22"/>
        </w:rPr>
        <w:t>3</w:t>
      </w:r>
      <w:r w:rsidR="005E0DE0">
        <w:rPr>
          <w:iCs/>
          <w:sz w:val="22"/>
          <w:szCs w:val="22"/>
        </w:rPr>
        <w:t>A i 3B</w:t>
      </w:r>
      <w:r>
        <w:rPr>
          <w:iCs/>
          <w:sz w:val="22"/>
          <w:szCs w:val="22"/>
        </w:rPr>
        <w:t>;</w:t>
      </w:r>
    </w:p>
    <w:p w14:paraId="1E2CA4FB" w14:textId="54D52B68" w:rsidR="00B26D9D" w:rsidRPr="00172D98" w:rsidRDefault="00974129" w:rsidP="00C36DC8">
      <w:pPr>
        <w:widowControl w:val="0"/>
        <w:numPr>
          <w:ilvl w:val="0"/>
          <w:numId w:val="17"/>
        </w:numPr>
        <w:tabs>
          <w:tab w:val="clear" w:pos="360"/>
        </w:tabs>
        <w:autoSpaceDE w:val="0"/>
        <w:autoSpaceDN w:val="0"/>
        <w:adjustRightInd w:val="0"/>
        <w:spacing w:line="276" w:lineRule="auto"/>
        <w:ind w:left="284" w:hanging="284"/>
        <w:jc w:val="both"/>
        <w:rPr>
          <w:color w:val="000000"/>
          <w:sz w:val="22"/>
          <w:szCs w:val="22"/>
        </w:rPr>
      </w:pPr>
      <w:r w:rsidRPr="00B07B5F">
        <w:rPr>
          <w:color w:val="000000"/>
          <w:sz w:val="22"/>
          <w:szCs w:val="22"/>
        </w:rPr>
        <w:t>Wzór o</w:t>
      </w:r>
      <w:r w:rsidR="00251ADC" w:rsidRPr="00B07B5F">
        <w:rPr>
          <w:color w:val="000000"/>
          <w:sz w:val="22"/>
          <w:szCs w:val="22"/>
        </w:rPr>
        <w:t>świadczeni</w:t>
      </w:r>
      <w:r w:rsidRPr="00B07B5F">
        <w:rPr>
          <w:color w:val="000000"/>
          <w:sz w:val="22"/>
          <w:szCs w:val="22"/>
        </w:rPr>
        <w:t>a</w:t>
      </w:r>
      <w:r w:rsidR="00BC5569">
        <w:rPr>
          <w:color w:val="000000"/>
          <w:sz w:val="22"/>
          <w:szCs w:val="22"/>
        </w:rPr>
        <w:t xml:space="preserve">, o którym mowa w art. 125 ust. 1 uPzp </w:t>
      </w:r>
      <w:r w:rsidR="00BC5569">
        <w:rPr>
          <w:iCs/>
          <w:color w:val="000000"/>
          <w:sz w:val="22"/>
          <w:szCs w:val="22"/>
        </w:rPr>
        <w:t xml:space="preserve">– załącznik nr </w:t>
      </w:r>
      <w:r w:rsidR="00B26D9D">
        <w:rPr>
          <w:iCs/>
          <w:color w:val="000000"/>
          <w:sz w:val="22"/>
          <w:szCs w:val="22"/>
        </w:rPr>
        <w:t>4;</w:t>
      </w:r>
    </w:p>
    <w:p w14:paraId="0E4128F9" w14:textId="4C662FB8" w:rsidR="00B26D9D" w:rsidRPr="00B7297E" w:rsidRDefault="00EA145A" w:rsidP="00C36DC8">
      <w:pPr>
        <w:widowControl w:val="0"/>
        <w:numPr>
          <w:ilvl w:val="0"/>
          <w:numId w:val="17"/>
        </w:numPr>
        <w:autoSpaceDE w:val="0"/>
        <w:autoSpaceDN w:val="0"/>
        <w:adjustRightInd w:val="0"/>
        <w:spacing w:line="276" w:lineRule="auto"/>
        <w:ind w:left="284" w:hanging="284"/>
        <w:jc w:val="both"/>
        <w:rPr>
          <w:color w:val="000000"/>
          <w:sz w:val="22"/>
          <w:szCs w:val="22"/>
        </w:rPr>
      </w:pPr>
      <w:r w:rsidRPr="00EA145A">
        <w:rPr>
          <w:iCs/>
          <w:color w:val="000000"/>
          <w:sz w:val="22"/>
          <w:szCs w:val="22"/>
        </w:rPr>
        <w:t xml:space="preserve">Klauzula informacyjna dotycząca przetwarzania danych </w:t>
      </w:r>
      <w:r w:rsidR="00B26D9D">
        <w:rPr>
          <w:iCs/>
          <w:color w:val="000000"/>
          <w:sz w:val="22"/>
          <w:szCs w:val="22"/>
        </w:rPr>
        <w:t xml:space="preserve">– załącznik nr </w:t>
      </w:r>
      <w:r w:rsidR="00172D98">
        <w:rPr>
          <w:iCs/>
          <w:color w:val="000000"/>
          <w:sz w:val="22"/>
          <w:szCs w:val="22"/>
        </w:rPr>
        <w:t>5</w:t>
      </w:r>
      <w:r w:rsidR="00B7297E">
        <w:rPr>
          <w:iCs/>
          <w:color w:val="000000"/>
          <w:sz w:val="22"/>
          <w:szCs w:val="22"/>
        </w:rPr>
        <w:t>;</w:t>
      </w:r>
    </w:p>
    <w:p w14:paraId="07417DD0" w14:textId="729BDDAA" w:rsidR="00B7297E" w:rsidRPr="00F17B95" w:rsidRDefault="00B7297E" w:rsidP="00C36DC8">
      <w:pPr>
        <w:widowControl w:val="0"/>
        <w:numPr>
          <w:ilvl w:val="0"/>
          <w:numId w:val="17"/>
        </w:numPr>
        <w:autoSpaceDE w:val="0"/>
        <w:autoSpaceDN w:val="0"/>
        <w:adjustRightInd w:val="0"/>
        <w:spacing w:line="276" w:lineRule="auto"/>
        <w:ind w:left="284" w:hanging="284"/>
        <w:jc w:val="both"/>
        <w:rPr>
          <w:color w:val="000000"/>
          <w:sz w:val="22"/>
          <w:szCs w:val="22"/>
        </w:rPr>
      </w:pPr>
      <w:r>
        <w:rPr>
          <w:iCs/>
          <w:color w:val="000000"/>
          <w:sz w:val="22"/>
          <w:szCs w:val="22"/>
        </w:rPr>
        <w:t>Wykaz osób</w:t>
      </w:r>
      <w:r w:rsidR="008436FB">
        <w:rPr>
          <w:iCs/>
          <w:color w:val="000000"/>
          <w:sz w:val="22"/>
          <w:szCs w:val="22"/>
        </w:rPr>
        <w:t xml:space="preserve"> skierowanych do realizacji zamówienia </w:t>
      </w:r>
      <w:r>
        <w:rPr>
          <w:iCs/>
          <w:color w:val="000000"/>
          <w:sz w:val="22"/>
          <w:szCs w:val="22"/>
        </w:rPr>
        <w:t>– załącznik nr 6.</w:t>
      </w:r>
    </w:p>
    <w:p w14:paraId="103326AA" w14:textId="77777777" w:rsidR="00251ADC" w:rsidRPr="00641413" w:rsidRDefault="00251ADC" w:rsidP="00251ADC">
      <w:pPr>
        <w:spacing w:line="276" w:lineRule="auto"/>
        <w:jc w:val="both"/>
        <w:outlineLvl w:val="0"/>
        <w:rPr>
          <w:bCs/>
          <w:sz w:val="22"/>
          <w:szCs w:val="22"/>
        </w:rPr>
      </w:pPr>
    </w:p>
    <w:p w14:paraId="089B5536" w14:textId="50B07CDD" w:rsidR="008B53A6" w:rsidRDefault="008B53A6">
      <w:pPr>
        <w:rPr>
          <w:iCs/>
          <w:color w:val="000000"/>
          <w:sz w:val="22"/>
          <w:szCs w:val="22"/>
        </w:rPr>
      </w:pPr>
    </w:p>
    <w:p w14:paraId="1DB30DDE" w14:textId="6941728A" w:rsidR="004C0652" w:rsidRDefault="004C0652">
      <w:pPr>
        <w:rPr>
          <w:iCs/>
          <w:color w:val="000000"/>
          <w:sz w:val="22"/>
          <w:szCs w:val="22"/>
        </w:rPr>
      </w:pPr>
    </w:p>
    <w:p w14:paraId="0ED40F59" w14:textId="64B28775" w:rsidR="00990866" w:rsidRDefault="00990866">
      <w:pPr>
        <w:rPr>
          <w:iCs/>
          <w:color w:val="000000"/>
          <w:sz w:val="22"/>
          <w:szCs w:val="22"/>
        </w:rPr>
      </w:pPr>
    </w:p>
    <w:p w14:paraId="30038B64" w14:textId="4ED97BE6" w:rsidR="00990866" w:rsidRDefault="00990866">
      <w:pPr>
        <w:rPr>
          <w:iCs/>
          <w:color w:val="000000"/>
          <w:sz w:val="22"/>
          <w:szCs w:val="22"/>
        </w:rPr>
      </w:pPr>
    </w:p>
    <w:p w14:paraId="0872FFB9" w14:textId="1A6BF0FF" w:rsidR="00990866" w:rsidRDefault="00990866">
      <w:pPr>
        <w:rPr>
          <w:iCs/>
          <w:color w:val="000000"/>
          <w:sz w:val="22"/>
          <w:szCs w:val="22"/>
        </w:rPr>
      </w:pPr>
    </w:p>
    <w:p w14:paraId="3A09347D" w14:textId="3405EA7C" w:rsidR="00990866" w:rsidRDefault="00990866">
      <w:pPr>
        <w:rPr>
          <w:iCs/>
          <w:color w:val="000000"/>
          <w:sz w:val="22"/>
          <w:szCs w:val="22"/>
        </w:rPr>
      </w:pPr>
    </w:p>
    <w:p w14:paraId="62015709" w14:textId="50D7DD49" w:rsidR="00990866" w:rsidRDefault="00990866">
      <w:pPr>
        <w:rPr>
          <w:iCs/>
          <w:color w:val="000000"/>
          <w:sz w:val="22"/>
          <w:szCs w:val="22"/>
        </w:rPr>
      </w:pPr>
    </w:p>
    <w:p w14:paraId="04511BC1" w14:textId="63D6D0E2" w:rsidR="00990866" w:rsidRDefault="00990866">
      <w:pPr>
        <w:rPr>
          <w:iCs/>
          <w:color w:val="000000"/>
          <w:sz w:val="22"/>
          <w:szCs w:val="22"/>
        </w:rPr>
      </w:pPr>
    </w:p>
    <w:p w14:paraId="43184EFC" w14:textId="0692C7F7" w:rsidR="00990866" w:rsidRDefault="00990866">
      <w:pPr>
        <w:rPr>
          <w:iCs/>
          <w:color w:val="000000"/>
          <w:sz w:val="22"/>
          <w:szCs w:val="22"/>
        </w:rPr>
      </w:pPr>
    </w:p>
    <w:p w14:paraId="480DF518" w14:textId="2FDC74F7" w:rsidR="00990866" w:rsidRDefault="00990866">
      <w:pPr>
        <w:rPr>
          <w:iCs/>
          <w:color w:val="000000"/>
          <w:sz w:val="22"/>
          <w:szCs w:val="22"/>
        </w:rPr>
      </w:pPr>
    </w:p>
    <w:p w14:paraId="377FF6B5" w14:textId="5251281F" w:rsidR="00990866" w:rsidRDefault="00990866">
      <w:pPr>
        <w:rPr>
          <w:iCs/>
          <w:color w:val="000000"/>
          <w:sz w:val="22"/>
          <w:szCs w:val="22"/>
        </w:rPr>
      </w:pPr>
    </w:p>
    <w:p w14:paraId="0E7D1FFB" w14:textId="1A8B3F68" w:rsidR="00990866" w:rsidRDefault="00990866">
      <w:pPr>
        <w:rPr>
          <w:iCs/>
          <w:color w:val="000000"/>
          <w:sz w:val="22"/>
          <w:szCs w:val="22"/>
        </w:rPr>
      </w:pPr>
    </w:p>
    <w:p w14:paraId="6B0C2B95" w14:textId="16CB5F1B" w:rsidR="00990866" w:rsidRDefault="00990866">
      <w:pPr>
        <w:rPr>
          <w:iCs/>
          <w:color w:val="000000"/>
          <w:sz w:val="22"/>
          <w:szCs w:val="22"/>
        </w:rPr>
      </w:pPr>
    </w:p>
    <w:p w14:paraId="130C5744" w14:textId="5B70A06C" w:rsidR="00990866" w:rsidRDefault="00990866">
      <w:pPr>
        <w:rPr>
          <w:iCs/>
          <w:color w:val="000000"/>
          <w:sz w:val="22"/>
          <w:szCs w:val="22"/>
        </w:rPr>
      </w:pPr>
    </w:p>
    <w:p w14:paraId="0AC74134" w14:textId="1C6BFB34" w:rsidR="00990866" w:rsidRDefault="00990866">
      <w:pPr>
        <w:rPr>
          <w:iCs/>
          <w:color w:val="000000"/>
          <w:sz w:val="22"/>
          <w:szCs w:val="22"/>
        </w:rPr>
      </w:pPr>
    </w:p>
    <w:p w14:paraId="7590CBEF" w14:textId="03FC3156" w:rsidR="00990866" w:rsidRDefault="00990866">
      <w:pPr>
        <w:rPr>
          <w:iCs/>
          <w:color w:val="000000"/>
          <w:sz w:val="22"/>
          <w:szCs w:val="22"/>
        </w:rPr>
      </w:pPr>
    </w:p>
    <w:p w14:paraId="7CFD504F" w14:textId="633A2BFB" w:rsidR="00990866" w:rsidRDefault="00990866">
      <w:pPr>
        <w:rPr>
          <w:iCs/>
          <w:color w:val="000000"/>
          <w:sz w:val="22"/>
          <w:szCs w:val="22"/>
        </w:rPr>
      </w:pPr>
    </w:p>
    <w:p w14:paraId="49B6199E" w14:textId="34C1F4F9" w:rsidR="00990866" w:rsidRDefault="00990866">
      <w:pPr>
        <w:rPr>
          <w:iCs/>
          <w:color w:val="000000"/>
          <w:sz w:val="22"/>
          <w:szCs w:val="22"/>
        </w:rPr>
      </w:pPr>
    </w:p>
    <w:p w14:paraId="0FDFC65B" w14:textId="78AFA1E8" w:rsidR="00990866" w:rsidRDefault="00990866">
      <w:pPr>
        <w:rPr>
          <w:iCs/>
          <w:color w:val="000000"/>
          <w:sz w:val="22"/>
          <w:szCs w:val="22"/>
        </w:rPr>
      </w:pPr>
    </w:p>
    <w:p w14:paraId="04E332BA" w14:textId="54B77473" w:rsidR="00990866" w:rsidRDefault="00990866">
      <w:pPr>
        <w:rPr>
          <w:iCs/>
          <w:color w:val="000000"/>
          <w:sz w:val="22"/>
          <w:szCs w:val="22"/>
        </w:rPr>
      </w:pPr>
    </w:p>
    <w:p w14:paraId="1CFB50FF" w14:textId="1F3D6B6A" w:rsidR="00990866" w:rsidRDefault="00990866">
      <w:pPr>
        <w:rPr>
          <w:iCs/>
          <w:color w:val="000000"/>
          <w:sz w:val="22"/>
          <w:szCs w:val="22"/>
        </w:rPr>
      </w:pPr>
    </w:p>
    <w:p w14:paraId="124E7476" w14:textId="289DCA76" w:rsidR="00990866" w:rsidRDefault="00990866">
      <w:pPr>
        <w:rPr>
          <w:iCs/>
          <w:color w:val="000000"/>
          <w:sz w:val="22"/>
          <w:szCs w:val="22"/>
        </w:rPr>
      </w:pPr>
    </w:p>
    <w:p w14:paraId="486CD9D9" w14:textId="086DC003" w:rsidR="00990866" w:rsidRDefault="00990866">
      <w:pPr>
        <w:rPr>
          <w:iCs/>
          <w:color w:val="000000"/>
          <w:sz w:val="22"/>
          <w:szCs w:val="22"/>
        </w:rPr>
      </w:pPr>
    </w:p>
    <w:p w14:paraId="756BEAFC" w14:textId="1A952305" w:rsidR="00990866" w:rsidRDefault="00990866">
      <w:pPr>
        <w:rPr>
          <w:iCs/>
          <w:color w:val="000000"/>
          <w:sz w:val="22"/>
          <w:szCs w:val="22"/>
        </w:rPr>
      </w:pPr>
    </w:p>
    <w:p w14:paraId="666D444A" w14:textId="4811E11F" w:rsidR="00990866" w:rsidRDefault="00990866">
      <w:pPr>
        <w:rPr>
          <w:iCs/>
          <w:color w:val="000000"/>
          <w:sz w:val="22"/>
          <w:szCs w:val="22"/>
        </w:rPr>
      </w:pPr>
    </w:p>
    <w:p w14:paraId="70F64EE8" w14:textId="38B09ACC" w:rsidR="00990866" w:rsidRDefault="00990866">
      <w:pPr>
        <w:rPr>
          <w:iCs/>
          <w:color w:val="000000"/>
          <w:sz w:val="22"/>
          <w:szCs w:val="22"/>
        </w:rPr>
      </w:pPr>
    </w:p>
    <w:p w14:paraId="6A2F44EC" w14:textId="0CF3184C" w:rsidR="00990866" w:rsidRDefault="00990866">
      <w:pPr>
        <w:rPr>
          <w:iCs/>
          <w:color w:val="000000"/>
          <w:sz w:val="22"/>
          <w:szCs w:val="22"/>
        </w:rPr>
      </w:pPr>
    </w:p>
    <w:p w14:paraId="64F7D142" w14:textId="5D67489A" w:rsidR="00990866" w:rsidRDefault="00990866">
      <w:pPr>
        <w:rPr>
          <w:iCs/>
          <w:color w:val="000000"/>
          <w:sz w:val="22"/>
          <w:szCs w:val="22"/>
        </w:rPr>
      </w:pPr>
    </w:p>
    <w:p w14:paraId="5E592FA2" w14:textId="01695E03" w:rsidR="00990866" w:rsidRDefault="00990866">
      <w:pPr>
        <w:rPr>
          <w:iCs/>
          <w:color w:val="000000"/>
          <w:sz w:val="22"/>
          <w:szCs w:val="22"/>
        </w:rPr>
      </w:pPr>
    </w:p>
    <w:p w14:paraId="42484A18" w14:textId="6D7BB693" w:rsidR="00990866" w:rsidRDefault="00990866">
      <w:pPr>
        <w:rPr>
          <w:iCs/>
          <w:color w:val="000000"/>
          <w:sz w:val="22"/>
          <w:szCs w:val="22"/>
        </w:rPr>
      </w:pPr>
    </w:p>
    <w:p w14:paraId="3E18120D" w14:textId="44FC6CAB" w:rsidR="00990866" w:rsidRDefault="00990866">
      <w:pPr>
        <w:rPr>
          <w:iCs/>
          <w:color w:val="000000"/>
          <w:sz w:val="22"/>
          <w:szCs w:val="22"/>
        </w:rPr>
      </w:pPr>
    </w:p>
    <w:p w14:paraId="22E1B3B7" w14:textId="1D5CFDEE" w:rsidR="00990866" w:rsidRDefault="00990866">
      <w:pPr>
        <w:rPr>
          <w:iCs/>
          <w:color w:val="000000"/>
          <w:sz w:val="22"/>
          <w:szCs w:val="22"/>
        </w:rPr>
      </w:pPr>
    </w:p>
    <w:p w14:paraId="13865A6C" w14:textId="0C592379" w:rsidR="00990866" w:rsidRDefault="00990866">
      <w:pPr>
        <w:rPr>
          <w:iCs/>
          <w:color w:val="000000"/>
          <w:sz w:val="22"/>
          <w:szCs w:val="22"/>
        </w:rPr>
      </w:pPr>
    </w:p>
    <w:p w14:paraId="52B29905" w14:textId="4D2A8876" w:rsidR="00990866" w:rsidRDefault="00990866">
      <w:pPr>
        <w:rPr>
          <w:iCs/>
          <w:color w:val="000000"/>
          <w:sz w:val="22"/>
          <w:szCs w:val="22"/>
        </w:rPr>
      </w:pPr>
    </w:p>
    <w:p w14:paraId="73C1FDAA" w14:textId="0C3D4096" w:rsidR="00990866" w:rsidRDefault="00990866">
      <w:pPr>
        <w:rPr>
          <w:iCs/>
          <w:color w:val="000000"/>
          <w:sz w:val="22"/>
          <w:szCs w:val="22"/>
        </w:rPr>
      </w:pPr>
    </w:p>
    <w:p w14:paraId="24E3643B" w14:textId="5EC6DADB" w:rsidR="00990866" w:rsidRDefault="00990866">
      <w:pPr>
        <w:rPr>
          <w:iCs/>
          <w:color w:val="000000"/>
          <w:sz w:val="22"/>
          <w:szCs w:val="22"/>
        </w:rPr>
      </w:pPr>
    </w:p>
    <w:p w14:paraId="0DC6EAF7" w14:textId="1172A866" w:rsidR="00990866" w:rsidRDefault="00990866">
      <w:pPr>
        <w:rPr>
          <w:iCs/>
          <w:color w:val="000000"/>
          <w:sz w:val="22"/>
          <w:szCs w:val="22"/>
        </w:rPr>
      </w:pPr>
    </w:p>
    <w:p w14:paraId="76B30EF1" w14:textId="1177FE2A" w:rsidR="00DA3199" w:rsidRDefault="00DA3199">
      <w:pPr>
        <w:rPr>
          <w:iCs/>
          <w:color w:val="000000"/>
          <w:sz w:val="22"/>
          <w:szCs w:val="22"/>
        </w:rPr>
      </w:pPr>
    </w:p>
    <w:p w14:paraId="435E5824" w14:textId="3069639B" w:rsidR="00DA3199" w:rsidRDefault="00DA3199">
      <w:pPr>
        <w:rPr>
          <w:iCs/>
          <w:color w:val="000000"/>
          <w:sz w:val="22"/>
          <w:szCs w:val="22"/>
        </w:rPr>
      </w:pPr>
    </w:p>
    <w:p w14:paraId="035BE8D6" w14:textId="5D711627" w:rsidR="002F1523" w:rsidRPr="00FD69AD" w:rsidRDefault="002F1523" w:rsidP="00A71015">
      <w:pPr>
        <w:jc w:val="center"/>
        <w:rPr>
          <w:b/>
          <w:sz w:val="22"/>
          <w:szCs w:val="22"/>
          <w:lang w:eastAsia="en-US"/>
        </w:rPr>
      </w:pPr>
      <w:r>
        <w:rPr>
          <w:b/>
          <w:sz w:val="22"/>
          <w:szCs w:val="22"/>
          <w:lang w:eastAsia="en-US"/>
        </w:rPr>
        <w:lastRenderedPageBreak/>
        <w:t>ZAŁĄCZNIK NR 1 DO S</w:t>
      </w:r>
      <w:r w:rsidRPr="00FD69AD">
        <w:rPr>
          <w:b/>
          <w:sz w:val="22"/>
          <w:szCs w:val="22"/>
          <w:lang w:eastAsia="en-US"/>
        </w:rPr>
        <w:t>WZ</w:t>
      </w:r>
    </w:p>
    <w:p w14:paraId="78000652" w14:textId="77777777" w:rsidR="002F1523" w:rsidRPr="00FD69AD" w:rsidRDefault="002F1523" w:rsidP="002F1523">
      <w:pPr>
        <w:jc w:val="center"/>
        <w:outlineLvl w:val="0"/>
        <w:rPr>
          <w:b/>
          <w:sz w:val="22"/>
          <w:szCs w:val="22"/>
        </w:rPr>
      </w:pPr>
      <w:r w:rsidRPr="00FD69AD">
        <w:rPr>
          <w:b/>
          <w:sz w:val="22"/>
          <w:szCs w:val="22"/>
        </w:rPr>
        <w:t>FORMULARZ OFERTOWY</w:t>
      </w:r>
    </w:p>
    <w:p w14:paraId="6B1B380D" w14:textId="77777777" w:rsidR="002F1523" w:rsidRPr="00FD69AD" w:rsidRDefault="002F1523" w:rsidP="002F1523">
      <w:pPr>
        <w:jc w:val="center"/>
        <w:outlineLvl w:val="0"/>
        <w:rPr>
          <w:b/>
          <w:sz w:val="22"/>
          <w:szCs w:val="22"/>
        </w:rPr>
      </w:pPr>
    </w:p>
    <w:p w14:paraId="0E422AC9" w14:textId="77777777" w:rsidR="002F1523" w:rsidRPr="00FD69AD" w:rsidRDefault="002F1523" w:rsidP="002F1523">
      <w:pPr>
        <w:widowControl w:val="0"/>
        <w:autoSpaceDE w:val="0"/>
        <w:autoSpaceDN w:val="0"/>
        <w:adjustRightInd w:val="0"/>
        <w:jc w:val="both"/>
        <w:rPr>
          <w:sz w:val="22"/>
          <w:szCs w:val="22"/>
        </w:rPr>
      </w:pPr>
    </w:p>
    <w:p w14:paraId="1B700F67" w14:textId="77777777" w:rsidR="002F1523" w:rsidRPr="00FD69AD" w:rsidRDefault="002F1523" w:rsidP="00BD08E4">
      <w:pPr>
        <w:keepNext/>
        <w:widowControl w:val="0"/>
        <w:numPr>
          <w:ilvl w:val="0"/>
          <w:numId w:val="6"/>
        </w:numPr>
        <w:autoSpaceDE w:val="0"/>
        <w:autoSpaceDN w:val="0"/>
        <w:adjustRightInd w:val="0"/>
        <w:spacing w:after="200" w:line="276" w:lineRule="auto"/>
        <w:ind w:left="426" w:hanging="426"/>
        <w:jc w:val="both"/>
        <w:outlineLvl w:val="1"/>
        <w:rPr>
          <w:b/>
          <w:bCs/>
          <w:sz w:val="22"/>
          <w:szCs w:val="22"/>
        </w:rPr>
      </w:pPr>
      <w:r w:rsidRPr="00FD69AD">
        <w:rPr>
          <w:b/>
          <w:bCs/>
          <w:sz w:val="22"/>
          <w:szCs w:val="22"/>
        </w:rPr>
        <w:t>INFORMACJE O WYKONAWCY</w:t>
      </w:r>
    </w:p>
    <w:p w14:paraId="1B034707" w14:textId="77777777" w:rsidR="002F1523" w:rsidRDefault="002F1523" w:rsidP="002F1523">
      <w:pPr>
        <w:keepNext/>
        <w:widowControl w:val="0"/>
        <w:numPr>
          <w:ilvl w:val="0"/>
          <w:numId w:val="5"/>
        </w:numPr>
        <w:autoSpaceDE w:val="0"/>
        <w:autoSpaceDN w:val="0"/>
        <w:adjustRightInd w:val="0"/>
        <w:spacing w:after="200" w:line="276" w:lineRule="auto"/>
        <w:jc w:val="both"/>
        <w:outlineLvl w:val="1"/>
        <w:rPr>
          <w:bCs/>
        </w:rPr>
      </w:pPr>
      <w:r w:rsidRPr="00FD69AD">
        <w:rPr>
          <w:bCs/>
        </w:rPr>
        <w:t>Niniejsza oferta zostaje złożona przez:</w:t>
      </w:r>
    </w:p>
    <w:tbl>
      <w:tblPr>
        <w:tblStyle w:val="Tabela-Siatka"/>
        <w:tblW w:w="8723" w:type="dxa"/>
        <w:tblInd w:w="340" w:type="dxa"/>
        <w:tblLook w:val="04A0" w:firstRow="1" w:lastRow="0" w:firstColumn="1" w:lastColumn="0" w:noHBand="0" w:noVBand="1"/>
      </w:tblPr>
      <w:tblGrid>
        <w:gridCol w:w="4475"/>
        <w:gridCol w:w="4248"/>
      </w:tblGrid>
      <w:tr w:rsidR="006777F3" w:rsidRPr="006C5718" w14:paraId="28C11A3C" w14:textId="77777777" w:rsidTr="00CA7754">
        <w:trPr>
          <w:trHeight w:val="380"/>
        </w:trPr>
        <w:tc>
          <w:tcPr>
            <w:tcW w:w="4475" w:type="dxa"/>
          </w:tcPr>
          <w:p w14:paraId="3D52DEEC" w14:textId="77777777" w:rsidR="006777F3" w:rsidRPr="006C5718"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6C5718">
              <w:rPr>
                <w:rFonts w:ascii="Times New Roman" w:hAnsi="Times New Roman"/>
                <w:b/>
                <w:bCs/>
              </w:rPr>
              <w:t>Nazwa albo imię i nazwisko Wykonawcy</w:t>
            </w:r>
          </w:p>
        </w:tc>
        <w:tc>
          <w:tcPr>
            <w:tcW w:w="4248" w:type="dxa"/>
          </w:tcPr>
          <w:p w14:paraId="2F3EE478"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6C5718">
              <w:rPr>
                <w:rFonts w:ascii="Times New Roman" w:hAnsi="Times New Roman"/>
                <w:b/>
                <w:bCs/>
              </w:rPr>
              <w:t>Adres Wykonawcy</w:t>
            </w:r>
            <w:r>
              <w:rPr>
                <w:rFonts w:ascii="Times New Roman" w:hAnsi="Times New Roman"/>
                <w:b/>
                <w:bCs/>
              </w:rPr>
              <w:t xml:space="preserve"> </w:t>
            </w:r>
          </w:p>
          <w:p w14:paraId="1ACF962E" w14:textId="77777777" w:rsidR="006777F3" w:rsidRPr="006C5718"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9D79C0">
              <w:rPr>
                <w:rFonts w:ascii="Times New Roman" w:hAnsi="Times New Roman"/>
                <w:bCs/>
                <w:i/>
                <w:sz w:val="20"/>
              </w:rPr>
              <w:t>(siedziba lub miejsce zamieszkania)</w:t>
            </w:r>
          </w:p>
        </w:tc>
      </w:tr>
      <w:tr w:rsidR="006777F3" w:rsidRPr="006C5718" w14:paraId="36F1157D" w14:textId="77777777" w:rsidTr="00CA7754">
        <w:trPr>
          <w:trHeight w:val="1353"/>
        </w:trPr>
        <w:tc>
          <w:tcPr>
            <w:tcW w:w="4475" w:type="dxa"/>
            <w:vAlign w:val="center"/>
          </w:tcPr>
          <w:p w14:paraId="13183A21" w14:textId="77777777" w:rsidR="006777F3" w:rsidRPr="006C5718" w:rsidRDefault="006777F3" w:rsidP="00CA7754">
            <w:pPr>
              <w:keepNext/>
              <w:widowControl w:val="0"/>
              <w:autoSpaceDE w:val="0"/>
              <w:autoSpaceDN w:val="0"/>
              <w:adjustRightInd w:val="0"/>
              <w:spacing w:line="276" w:lineRule="auto"/>
              <w:outlineLvl w:val="1"/>
              <w:rPr>
                <w:rFonts w:ascii="Times New Roman" w:hAnsi="Times New Roman"/>
                <w:bCs/>
              </w:rPr>
            </w:pPr>
          </w:p>
        </w:tc>
        <w:tc>
          <w:tcPr>
            <w:tcW w:w="4248" w:type="dxa"/>
            <w:vAlign w:val="center"/>
          </w:tcPr>
          <w:p w14:paraId="237ABEA9" w14:textId="77777777" w:rsidR="006777F3" w:rsidRPr="006C5718" w:rsidRDefault="006777F3" w:rsidP="00CA7754">
            <w:pPr>
              <w:keepNext/>
              <w:widowControl w:val="0"/>
              <w:autoSpaceDE w:val="0"/>
              <w:autoSpaceDN w:val="0"/>
              <w:adjustRightInd w:val="0"/>
              <w:spacing w:line="276" w:lineRule="auto"/>
              <w:outlineLvl w:val="1"/>
              <w:rPr>
                <w:rFonts w:ascii="Times New Roman" w:hAnsi="Times New Roman"/>
                <w:bCs/>
              </w:rPr>
            </w:pPr>
          </w:p>
        </w:tc>
      </w:tr>
      <w:tr w:rsidR="006777F3" w:rsidRPr="006C5718" w14:paraId="64EE4944" w14:textId="77777777" w:rsidTr="00CA7754">
        <w:trPr>
          <w:trHeight w:val="409"/>
        </w:trPr>
        <w:tc>
          <w:tcPr>
            <w:tcW w:w="4475" w:type="dxa"/>
          </w:tcPr>
          <w:p w14:paraId="59D229CF"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Pr>
                <w:rFonts w:ascii="Times New Roman" w:hAnsi="Times New Roman"/>
                <w:b/>
                <w:bCs/>
              </w:rPr>
              <w:t>Nr Krajowego Rejestru Sądowego</w:t>
            </w:r>
          </w:p>
          <w:p w14:paraId="6E9ADC63" w14:textId="77777777" w:rsidR="006777F3" w:rsidRPr="009D79C0"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9D79C0">
              <w:rPr>
                <w:rFonts w:ascii="Times New Roman" w:hAnsi="Times New Roman"/>
                <w:bCs/>
                <w:i/>
                <w:sz w:val="20"/>
              </w:rPr>
              <w:t>(jeżeli dotyczy)</w:t>
            </w:r>
          </w:p>
        </w:tc>
        <w:tc>
          <w:tcPr>
            <w:tcW w:w="4248" w:type="dxa"/>
            <w:vAlign w:val="center"/>
          </w:tcPr>
          <w:p w14:paraId="4605BB46" w14:textId="77777777" w:rsidR="006777F3" w:rsidRPr="009D79C0" w:rsidRDefault="006777F3" w:rsidP="00CA7754">
            <w:pPr>
              <w:keepNext/>
              <w:widowControl w:val="0"/>
              <w:autoSpaceDE w:val="0"/>
              <w:autoSpaceDN w:val="0"/>
              <w:adjustRightInd w:val="0"/>
              <w:spacing w:line="276" w:lineRule="auto"/>
              <w:outlineLvl w:val="1"/>
              <w:rPr>
                <w:rFonts w:ascii="Times New Roman" w:hAnsi="Times New Roman"/>
                <w:b/>
                <w:bCs/>
              </w:rPr>
            </w:pPr>
          </w:p>
        </w:tc>
      </w:tr>
      <w:tr w:rsidR="006777F3" w:rsidRPr="006C5718" w14:paraId="18E0163C" w14:textId="77777777" w:rsidTr="00CA7754">
        <w:trPr>
          <w:trHeight w:val="409"/>
        </w:trPr>
        <w:tc>
          <w:tcPr>
            <w:tcW w:w="4475" w:type="dxa"/>
          </w:tcPr>
          <w:p w14:paraId="247D9191"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Pr>
                <w:rFonts w:ascii="Times New Roman" w:hAnsi="Times New Roman"/>
                <w:b/>
                <w:bCs/>
              </w:rPr>
              <w:t>Rodzaj Wykonawcy</w:t>
            </w:r>
          </w:p>
          <w:p w14:paraId="004635AE" w14:textId="77777777" w:rsidR="006777F3" w:rsidRDefault="006777F3" w:rsidP="00CA7754">
            <w:pPr>
              <w:keepNext/>
              <w:widowControl w:val="0"/>
              <w:autoSpaceDE w:val="0"/>
              <w:autoSpaceDN w:val="0"/>
              <w:adjustRightInd w:val="0"/>
              <w:spacing w:line="276" w:lineRule="auto"/>
              <w:jc w:val="both"/>
              <w:outlineLvl w:val="1"/>
              <w:rPr>
                <w:b/>
                <w:bCs/>
              </w:rPr>
            </w:pPr>
            <w:r w:rsidRPr="00DF6D2B">
              <w:rPr>
                <w:rFonts w:ascii="Times New Roman" w:hAnsi="Times New Roman"/>
                <w:bCs/>
                <w:i/>
                <w:sz w:val="20"/>
              </w:rPr>
              <w:t>(wybrać właściwe)</w:t>
            </w:r>
          </w:p>
        </w:tc>
        <w:tc>
          <w:tcPr>
            <w:tcW w:w="4248" w:type="dxa"/>
            <w:vAlign w:val="center"/>
          </w:tcPr>
          <w:p w14:paraId="20860B10"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14:paraId="516316CA"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14:paraId="616E3187"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14:paraId="5B6EE255"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14:paraId="47EDABFF" w14:textId="77777777" w:rsidR="006777F3"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14:paraId="03EC3CAB" w14:textId="77777777" w:rsidR="006777F3" w:rsidRPr="007D49E0"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7D49E0">
              <w:rPr>
                <w:rFonts w:ascii="Times New Roman" w:hAnsi="Times New Roman"/>
                <w:bCs/>
              </w:rPr>
              <w:t>inny rodzaj</w:t>
            </w:r>
          </w:p>
        </w:tc>
      </w:tr>
    </w:tbl>
    <w:p w14:paraId="67C1B26B" w14:textId="77777777" w:rsidR="006777F3" w:rsidRDefault="006777F3" w:rsidP="006777F3"/>
    <w:tbl>
      <w:tblPr>
        <w:tblStyle w:val="Tabela-Siatka"/>
        <w:tblW w:w="8747" w:type="dxa"/>
        <w:tblInd w:w="340" w:type="dxa"/>
        <w:tblLook w:val="04A0" w:firstRow="1" w:lastRow="0" w:firstColumn="1" w:lastColumn="0" w:noHBand="0" w:noVBand="1"/>
      </w:tblPr>
      <w:tblGrid>
        <w:gridCol w:w="2139"/>
        <w:gridCol w:w="2076"/>
        <w:gridCol w:w="2364"/>
        <w:gridCol w:w="2168"/>
      </w:tblGrid>
      <w:tr w:rsidR="006777F3" w:rsidRPr="009D79C0" w14:paraId="70BD9AF4" w14:textId="77777777" w:rsidTr="00CA7754">
        <w:trPr>
          <w:trHeight w:val="308"/>
        </w:trPr>
        <w:tc>
          <w:tcPr>
            <w:tcW w:w="2139" w:type="dxa"/>
          </w:tcPr>
          <w:p w14:paraId="0CE69CAC"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NIP</w:t>
            </w:r>
          </w:p>
        </w:tc>
        <w:tc>
          <w:tcPr>
            <w:tcW w:w="2076" w:type="dxa"/>
          </w:tcPr>
          <w:p w14:paraId="0615383F"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REGON</w:t>
            </w:r>
          </w:p>
        </w:tc>
        <w:tc>
          <w:tcPr>
            <w:tcW w:w="2364" w:type="dxa"/>
          </w:tcPr>
          <w:p w14:paraId="771B807B"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Województwo</w:t>
            </w:r>
          </w:p>
        </w:tc>
        <w:tc>
          <w:tcPr>
            <w:tcW w:w="2168" w:type="dxa"/>
          </w:tcPr>
          <w:p w14:paraId="751CE657"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Powiat</w:t>
            </w:r>
          </w:p>
        </w:tc>
      </w:tr>
      <w:tr w:rsidR="006777F3" w:rsidRPr="009D79C0" w14:paraId="20C3A55C" w14:textId="77777777" w:rsidTr="00CA7754">
        <w:trPr>
          <w:trHeight w:val="644"/>
        </w:trPr>
        <w:tc>
          <w:tcPr>
            <w:tcW w:w="2139" w:type="dxa"/>
            <w:vAlign w:val="center"/>
          </w:tcPr>
          <w:p w14:paraId="34EE6C84"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076" w:type="dxa"/>
            <w:vAlign w:val="center"/>
          </w:tcPr>
          <w:p w14:paraId="39C5D0C1"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364" w:type="dxa"/>
            <w:vAlign w:val="center"/>
          </w:tcPr>
          <w:p w14:paraId="74E65CEB"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168" w:type="dxa"/>
            <w:vAlign w:val="center"/>
          </w:tcPr>
          <w:p w14:paraId="44879749"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r>
      <w:tr w:rsidR="006777F3" w:rsidRPr="009D79C0" w14:paraId="20739B41" w14:textId="77777777" w:rsidTr="00CA7754">
        <w:trPr>
          <w:trHeight w:val="554"/>
        </w:trPr>
        <w:tc>
          <w:tcPr>
            <w:tcW w:w="2139" w:type="dxa"/>
          </w:tcPr>
          <w:p w14:paraId="0CAB8C19"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Adres e-mail</w:t>
            </w:r>
          </w:p>
        </w:tc>
        <w:tc>
          <w:tcPr>
            <w:tcW w:w="2076" w:type="dxa"/>
          </w:tcPr>
          <w:p w14:paraId="2C2A4E1C"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telefonu</w:t>
            </w:r>
          </w:p>
        </w:tc>
        <w:tc>
          <w:tcPr>
            <w:tcW w:w="2364" w:type="dxa"/>
          </w:tcPr>
          <w:p w14:paraId="6E035665"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Adres skrzynki ePUAP</w:t>
            </w:r>
          </w:p>
        </w:tc>
        <w:tc>
          <w:tcPr>
            <w:tcW w:w="2168" w:type="dxa"/>
          </w:tcPr>
          <w:p w14:paraId="111652CF"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w:t>
            </w:r>
            <w:r>
              <w:rPr>
                <w:rFonts w:ascii="Times New Roman" w:hAnsi="Times New Roman"/>
                <w:b/>
                <w:bCs/>
              </w:rPr>
              <w:t>d</w:t>
            </w:r>
            <w:r w:rsidRPr="009D79C0">
              <w:rPr>
                <w:rFonts w:ascii="Times New Roman" w:hAnsi="Times New Roman"/>
                <w:b/>
                <w:bCs/>
              </w:rPr>
              <w:t>res strony internetowej</w:t>
            </w:r>
          </w:p>
        </w:tc>
      </w:tr>
      <w:tr w:rsidR="006777F3" w:rsidRPr="009D79C0" w14:paraId="3DDEB47A" w14:textId="77777777" w:rsidTr="00CA7754">
        <w:trPr>
          <w:trHeight w:val="738"/>
        </w:trPr>
        <w:tc>
          <w:tcPr>
            <w:tcW w:w="2139" w:type="dxa"/>
            <w:vAlign w:val="center"/>
          </w:tcPr>
          <w:p w14:paraId="0E17CE1B"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076" w:type="dxa"/>
            <w:vAlign w:val="center"/>
          </w:tcPr>
          <w:p w14:paraId="424A8BD8"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364" w:type="dxa"/>
            <w:vAlign w:val="center"/>
          </w:tcPr>
          <w:p w14:paraId="40E3B37D"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168" w:type="dxa"/>
            <w:vAlign w:val="center"/>
          </w:tcPr>
          <w:p w14:paraId="7A6989F7"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r>
    </w:tbl>
    <w:p w14:paraId="23BE8DF4" w14:textId="77777777" w:rsidR="006777F3" w:rsidRDefault="006777F3" w:rsidP="006777F3">
      <w:pPr>
        <w:widowControl w:val="0"/>
        <w:autoSpaceDE w:val="0"/>
        <w:autoSpaceDN w:val="0"/>
        <w:adjustRightInd w:val="0"/>
        <w:jc w:val="both"/>
      </w:pPr>
    </w:p>
    <w:p w14:paraId="6058971D" w14:textId="77777777" w:rsidR="006777F3" w:rsidRPr="00FD69AD" w:rsidRDefault="006777F3" w:rsidP="006777F3">
      <w:pPr>
        <w:widowControl w:val="0"/>
        <w:autoSpaceDE w:val="0"/>
        <w:autoSpaceDN w:val="0"/>
        <w:adjustRightInd w:val="0"/>
        <w:jc w:val="both"/>
      </w:pPr>
      <w:r w:rsidRPr="00FD69AD">
        <w:t>w przypadku oferty wspólnej (Konsorcjum)</w:t>
      </w:r>
      <w:r w:rsidRPr="00FD69AD">
        <w:rPr>
          <w:vertAlign w:val="superscript"/>
        </w:rPr>
        <w:footnoteReference w:id="1"/>
      </w:r>
      <w:r w:rsidRPr="00FD69AD">
        <w:t>:</w:t>
      </w:r>
    </w:p>
    <w:p w14:paraId="41AA2CB2" w14:textId="77777777" w:rsidR="006777F3" w:rsidRPr="00FD69AD" w:rsidRDefault="006777F3" w:rsidP="006777F3">
      <w:pPr>
        <w:widowControl w:val="0"/>
        <w:autoSpaceDE w:val="0"/>
        <w:autoSpaceDN w:val="0"/>
        <w:adjustRightInd w:val="0"/>
        <w:jc w:val="both"/>
        <w:rPr>
          <w:sz w:val="22"/>
          <w:szCs w:val="22"/>
        </w:rPr>
      </w:pPr>
    </w:p>
    <w:p w14:paraId="3881777D" w14:textId="77777777" w:rsidR="006777F3" w:rsidRDefault="006777F3" w:rsidP="006777F3">
      <w:pPr>
        <w:widowControl w:val="0"/>
        <w:autoSpaceDE w:val="0"/>
        <w:autoSpaceDN w:val="0"/>
        <w:adjustRightInd w:val="0"/>
        <w:jc w:val="both"/>
        <w:rPr>
          <w:szCs w:val="22"/>
        </w:rPr>
      </w:pPr>
      <w:r w:rsidRPr="006C5718">
        <w:rPr>
          <w:szCs w:val="22"/>
        </w:rPr>
        <w:t xml:space="preserve">Pełnomocnik Konsorcjum: </w:t>
      </w:r>
    </w:p>
    <w:p w14:paraId="59D1D38B" w14:textId="77777777" w:rsidR="006777F3" w:rsidRDefault="006777F3" w:rsidP="006777F3">
      <w:pPr>
        <w:widowControl w:val="0"/>
        <w:autoSpaceDE w:val="0"/>
        <w:autoSpaceDN w:val="0"/>
        <w:adjustRightInd w:val="0"/>
        <w:jc w:val="both"/>
        <w:rPr>
          <w:szCs w:val="22"/>
        </w:rPr>
      </w:pPr>
    </w:p>
    <w:tbl>
      <w:tblPr>
        <w:tblStyle w:val="Tabela-Siatka"/>
        <w:tblW w:w="8723" w:type="dxa"/>
        <w:tblInd w:w="340" w:type="dxa"/>
        <w:tblLook w:val="04A0" w:firstRow="1" w:lastRow="0" w:firstColumn="1" w:lastColumn="0" w:noHBand="0" w:noVBand="1"/>
      </w:tblPr>
      <w:tblGrid>
        <w:gridCol w:w="4475"/>
        <w:gridCol w:w="4248"/>
      </w:tblGrid>
      <w:tr w:rsidR="006777F3" w:rsidRPr="006C5718" w14:paraId="2B0E172F" w14:textId="77777777" w:rsidTr="00CA7754">
        <w:trPr>
          <w:trHeight w:val="380"/>
        </w:trPr>
        <w:tc>
          <w:tcPr>
            <w:tcW w:w="4475" w:type="dxa"/>
          </w:tcPr>
          <w:p w14:paraId="61AD733B" w14:textId="77777777" w:rsidR="006777F3" w:rsidRPr="006C5718"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6C5718">
              <w:rPr>
                <w:rFonts w:ascii="Times New Roman" w:hAnsi="Times New Roman"/>
                <w:b/>
                <w:bCs/>
              </w:rPr>
              <w:lastRenderedPageBreak/>
              <w:t>Nazwa albo imię i nazwisko Wykonawcy</w:t>
            </w:r>
          </w:p>
        </w:tc>
        <w:tc>
          <w:tcPr>
            <w:tcW w:w="4248" w:type="dxa"/>
          </w:tcPr>
          <w:p w14:paraId="562A8250"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6C5718">
              <w:rPr>
                <w:rFonts w:ascii="Times New Roman" w:hAnsi="Times New Roman"/>
                <w:b/>
                <w:bCs/>
              </w:rPr>
              <w:t>Adres Wykonawcy</w:t>
            </w:r>
            <w:r>
              <w:rPr>
                <w:rFonts w:ascii="Times New Roman" w:hAnsi="Times New Roman"/>
                <w:b/>
                <w:bCs/>
              </w:rPr>
              <w:t xml:space="preserve"> </w:t>
            </w:r>
          </w:p>
          <w:p w14:paraId="37D615C6" w14:textId="77777777" w:rsidR="006777F3" w:rsidRPr="006C5718"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9D79C0">
              <w:rPr>
                <w:rFonts w:ascii="Times New Roman" w:hAnsi="Times New Roman"/>
                <w:bCs/>
                <w:i/>
                <w:sz w:val="20"/>
              </w:rPr>
              <w:t>(siedziba lub miejsce zamieszkania)</w:t>
            </w:r>
          </w:p>
        </w:tc>
      </w:tr>
      <w:tr w:rsidR="006777F3" w:rsidRPr="006C5718" w14:paraId="3E1BBB46" w14:textId="77777777" w:rsidTr="009E73E1">
        <w:trPr>
          <w:trHeight w:val="971"/>
        </w:trPr>
        <w:tc>
          <w:tcPr>
            <w:tcW w:w="4475" w:type="dxa"/>
            <w:vAlign w:val="center"/>
          </w:tcPr>
          <w:p w14:paraId="569C4023" w14:textId="77777777" w:rsidR="006777F3" w:rsidRPr="006C5718" w:rsidRDefault="006777F3" w:rsidP="00CA7754">
            <w:pPr>
              <w:keepNext/>
              <w:widowControl w:val="0"/>
              <w:autoSpaceDE w:val="0"/>
              <w:autoSpaceDN w:val="0"/>
              <w:adjustRightInd w:val="0"/>
              <w:spacing w:line="276" w:lineRule="auto"/>
              <w:outlineLvl w:val="1"/>
              <w:rPr>
                <w:rFonts w:ascii="Times New Roman" w:hAnsi="Times New Roman"/>
                <w:bCs/>
              </w:rPr>
            </w:pPr>
          </w:p>
        </w:tc>
        <w:tc>
          <w:tcPr>
            <w:tcW w:w="4248" w:type="dxa"/>
            <w:vAlign w:val="center"/>
          </w:tcPr>
          <w:p w14:paraId="4355654B" w14:textId="77777777" w:rsidR="006777F3" w:rsidRPr="006C5718" w:rsidRDefault="006777F3" w:rsidP="00CA7754">
            <w:pPr>
              <w:keepNext/>
              <w:widowControl w:val="0"/>
              <w:autoSpaceDE w:val="0"/>
              <w:autoSpaceDN w:val="0"/>
              <w:adjustRightInd w:val="0"/>
              <w:spacing w:line="276" w:lineRule="auto"/>
              <w:outlineLvl w:val="1"/>
              <w:rPr>
                <w:rFonts w:ascii="Times New Roman" w:hAnsi="Times New Roman"/>
                <w:bCs/>
              </w:rPr>
            </w:pPr>
          </w:p>
        </w:tc>
      </w:tr>
      <w:tr w:rsidR="006777F3" w:rsidRPr="006C5718" w14:paraId="32D3A690" w14:textId="77777777" w:rsidTr="00CA7754">
        <w:trPr>
          <w:trHeight w:val="409"/>
        </w:trPr>
        <w:tc>
          <w:tcPr>
            <w:tcW w:w="4475" w:type="dxa"/>
          </w:tcPr>
          <w:p w14:paraId="48EC3BC7"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Pr>
                <w:rFonts w:ascii="Times New Roman" w:hAnsi="Times New Roman"/>
                <w:b/>
                <w:bCs/>
              </w:rPr>
              <w:t>Nr Krajowego Rejestru Sądowego</w:t>
            </w:r>
          </w:p>
          <w:p w14:paraId="29BE28D8" w14:textId="77777777" w:rsidR="006777F3" w:rsidRPr="009D79C0"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9D79C0">
              <w:rPr>
                <w:rFonts w:ascii="Times New Roman" w:hAnsi="Times New Roman"/>
                <w:bCs/>
                <w:i/>
                <w:sz w:val="20"/>
              </w:rPr>
              <w:t>(jeżeli dotyczy)</w:t>
            </w:r>
          </w:p>
        </w:tc>
        <w:tc>
          <w:tcPr>
            <w:tcW w:w="4248" w:type="dxa"/>
            <w:vAlign w:val="center"/>
          </w:tcPr>
          <w:p w14:paraId="7F31C15A" w14:textId="77777777" w:rsidR="006777F3" w:rsidRPr="009D79C0" w:rsidRDefault="006777F3" w:rsidP="00CA7754">
            <w:pPr>
              <w:keepNext/>
              <w:widowControl w:val="0"/>
              <w:autoSpaceDE w:val="0"/>
              <w:autoSpaceDN w:val="0"/>
              <w:adjustRightInd w:val="0"/>
              <w:spacing w:line="276" w:lineRule="auto"/>
              <w:outlineLvl w:val="1"/>
              <w:rPr>
                <w:rFonts w:ascii="Times New Roman" w:hAnsi="Times New Roman"/>
                <w:b/>
                <w:bCs/>
              </w:rPr>
            </w:pPr>
          </w:p>
        </w:tc>
      </w:tr>
      <w:tr w:rsidR="006777F3" w:rsidRPr="006C5718" w14:paraId="6E450927" w14:textId="77777777" w:rsidTr="00CA7754">
        <w:trPr>
          <w:trHeight w:val="409"/>
        </w:trPr>
        <w:tc>
          <w:tcPr>
            <w:tcW w:w="4475" w:type="dxa"/>
          </w:tcPr>
          <w:p w14:paraId="7CA9A85E"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Pr>
                <w:rFonts w:ascii="Times New Roman" w:hAnsi="Times New Roman"/>
                <w:b/>
                <w:bCs/>
              </w:rPr>
              <w:t>Rodzaj Wykonawcy</w:t>
            </w:r>
          </w:p>
          <w:p w14:paraId="13AD17FC" w14:textId="77777777" w:rsidR="006777F3" w:rsidRDefault="006777F3" w:rsidP="00CA7754">
            <w:pPr>
              <w:keepNext/>
              <w:widowControl w:val="0"/>
              <w:autoSpaceDE w:val="0"/>
              <w:autoSpaceDN w:val="0"/>
              <w:adjustRightInd w:val="0"/>
              <w:spacing w:line="276" w:lineRule="auto"/>
              <w:jc w:val="both"/>
              <w:outlineLvl w:val="1"/>
              <w:rPr>
                <w:b/>
                <w:bCs/>
              </w:rPr>
            </w:pPr>
            <w:r w:rsidRPr="00DF6D2B">
              <w:rPr>
                <w:rFonts w:ascii="Times New Roman" w:hAnsi="Times New Roman"/>
                <w:bCs/>
                <w:i/>
                <w:sz w:val="20"/>
              </w:rPr>
              <w:t>(wybrać właściwe)</w:t>
            </w:r>
          </w:p>
        </w:tc>
        <w:tc>
          <w:tcPr>
            <w:tcW w:w="4248" w:type="dxa"/>
            <w:vAlign w:val="center"/>
          </w:tcPr>
          <w:p w14:paraId="727DDF82"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14:paraId="61F46A92"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14:paraId="78A9560D"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14:paraId="135729F6"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14:paraId="11F171F3" w14:textId="77777777" w:rsidR="006777F3"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14:paraId="76AD37DD" w14:textId="77777777" w:rsidR="006777F3" w:rsidRPr="00D02501"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02501">
              <w:rPr>
                <w:rFonts w:ascii="Times New Roman" w:hAnsi="Times New Roman"/>
                <w:bCs/>
              </w:rPr>
              <w:t>inny rodzaj</w:t>
            </w:r>
          </w:p>
        </w:tc>
      </w:tr>
    </w:tbl>
    <w:p w14:paraId="697CFE59" w14:textId="77777777" w:rsidR="006777F3" w:rsidRDefault="006777F3" w:rsidP="006777F3"/>
    <w:tbl>
      <w:tblPr>
        <w:tblStyle w:val="Tabela-Siatka"/>
        <w:tblW w:w="8747" w:type="dxa"/>
        <w:tblInd w:w="340" w:type="dxa"/>
        <w:tblLook w:val="04A0" w:firstRow="1" w:lastRow="0" w:firstColumn="1" w:lastColumn="0" w:noHBand="0" w:noVBand="1"/>
      </w:tblPr>
      <w:tblGrid>
        <w:gridCol w:w="2139"/>
        <w:gridCol w:w="2076"/>
        <w:gridCol w:w="2364"/>
        <w:gridCol w:w="2168"/>
      </w:tblGrid>
      <w:tr w:rsidR="006777F3" w:rsidRPr="009D79C0" w14:paraId="6E976DED" w14:textId="77777777" w:rsidTr="00CA7754">
        <w:trPr>
          <w:trHeight w:val="308"/>
        </w:trPr>
        <w:tc>
          <w:tcPr>
            <w:tcW w:w="2139" w:type="dxa"/>
          </w:tcPr>
          <w:p w14:paraId="7B368CCC"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NIP</w:t>
            </w:r>
          </w:p>
        </w:tc>
        <w:tc>
          <w:tcPr>
            <w:tcW w:w="2076" w:type="dxa"/>
          </w:tcPr>
          <w:p w14:paraId="76C46099"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REGON</w:t>
            </w:r>
          </w:p>
        </w:tc>
        <w:tc>
          <w:tcPr>
            <w:tcW w:w="2364" w:type="dxa"/>
          </w:tcPr>
          <w:p w14:paraId="66BABC66"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Województwo</w:t>
            </w:r>
          </w:p>
        </w:tc>
        <w:tc>
          <w:tcPr>
            <w:tcW w:w="2168" w:type="dxa"/>
          </w:tcPr>
          <w:p w14:paraId="24DA87C6"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Powiat</w:t>
            </w:r>
          </w:p>
        </w:tc>
      </w:tr>
      <w:tr w:rsidR="006777F3" w:rsidRPr="009D79C0" w14:paraId="7A70702A" w14:textId="77777777" w:rsidTr="00CA7754">
        <w:trPr>
          <w:trHeight w:val="644"/>
        </w:trPr>
        <w:tc>
          <w:tcPr>
            <w:tcW w:w="2139" w:type="dxa"/>
            <w:vAlign w:val="center"/>
          </w:tcPr>
          <w:p w14:paraId="42610360"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076" w:type="dxa"/>
            <w:vAlign w:val="center"/>
          </w:tcPr>
          <w:p w14:paraId="1ECB5178"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364" w:type="dxa"/>
            <w:vAlign w:val="center"/>
          </w:tcPr>
          <w:p w14:paraId="79012907"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168" w:type="dxa"/>
            <w:vAlign w:val="center"/>
          </w:tcPr>
          <w:p w14:paraId="3C8FF9D7"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r>
      <w:tr w:rsidR="006777F3" w:rsidRPr="009D79C0" w14:paraId="1247D35C" w14:textId="77777777" w:rsidTr="00CA7754">
        <w:trPr>
          <w:trHeight w:val="554"/>
        </w:trPr>
        <w:tc>
          <w:tcPr>
            <w:tcW w:w="2139" w:type="dxa"/>
          </w:tcPr>
          <w:p w14:paraId="468BEAE7"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Adres e-mail</w:t>
            </w:r>
          </w:p>
        </w:tc>
        <w:tc>
          <w:tcPr>
            <w:tcW w:w="2076" w:type="dxa"/>
          </w:tcPr>
          <w:p w14:paraId="00BF6C46"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telefonu</w:t>
            </w:r>
          </w:p>
        </w:tc>
        <w:tc>
          <w:tcPr>
            <w:tcW w:w="2364" w:type="dxa"/>
          </w:tcPr>
          <w:p w14:paraId="4AA9706D"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Adres skrzynki ePUAP</w:t>
            </w:r>
          </w:p>
        </w:tc>
        <w:tc>
          <w:tcPr>
            <w:tcW w:w="2168" w:type="dxa"/>
          </w:tcPr>
          <w:p w14:paraId="614AEBE0"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w:t>
            </w:r>
            <w:r>
              <w:rPr>
                <w:rFonts w:ascii="Times New Roman" w:hAnsi="Times New Roman"/>
                <w:b/>
                <w:bCs/>
              </w:rPr>
              <w:t>d</w:t>
            </w:r>
            <w:r w:rsidRPr="009D79C0">
              <w:rPr>
                <w:rFonts w:ascii="Times New Roman" w:hAnsi="Times New Roman"/>
                <w:b/>
                <w:bCs/>
              </w:rPr>
              <w:t>res strony internetowej</w:t>
            </w:r>
          </w:p>
        </w:tc>
      </w:tr>
      <w:tr w:rsidR="006777F3" w:rsidRPr="009D79C0" w14:paraId="6B707082" w14:textId="77777777" w:rsidTr="00CA7754">
        <w:trPr>
          <w:trHeight w:val="738"/>
        </w:trPr>
        <w:tc>
          <w:tcPr>
            <w:tcW w:w="2139" w:type="dxa"/>
            <w:vAlign w:val="center"/>
          </w:tcPr>
          <w:p w14:paraId="688421DF"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076" w:type="dxa"/>
            <w:vAlign w:val="center"/>
          </w:tcPr>
          <w:p w14:paraId="301463B8"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364" w:type="dxa"/>
            <w:vAlign w:val="center"/>
          </w:tcPr>
          <w:p w14:paraId="19425F6A"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168" w:type="dxa"/>
            <w:vAlign w:val="center"/>
          </w:tcPr>
          <w:p w14:paraId="2253299F"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r>
    </w:tbl>
    <w:p w14:paraId="53990A76" w14:textId="77777777" w:rsidR="006777F3" w:rsidRPr="00FD69AD" w:rsidRDefault="006777F3" w:rsidP="006777F3">
      <w:pPr>
        <w:widowControl w:val="0"/>
        <w:autoSpaceDE w:val="0"/>
        <w:autoSpaceDN w:val="0"/>
        <w:adjustRightInd w:val="0"/>
        <w:ind w:left="426"/>
        <w:rPr>
          <w:sz w:val="20"/>
          <w:szCs w:val="20"/>
        </w:rPr>
      </w:pPr>
    </w:p>
    <w:p w14:paraId="3133259D" w14:textId="77777777" w:rsidR="006777F3" w:rsidRDefault="006777F3" w:rsidP="006777F3">
      <w:pPr>
        <w:widowControl w:val="0"/>
        <w:autoSpaceDE w:val="0"/>
        <w:autoSpaceDN w:val="0"/>
        <w:adjustRightInd w:val="0"/>
        <w:rPr>
          <w:sz w:val="20"/>
          <w:szCs w:val="20"/>
        </w:rPr>
      </w:pPr>
      <w:r w:rsidRPr="00FD69AD">
        <w:t>Uczestnik Konsorcjum</w:t>
      </w:r>
      <w:r w:rsidRPr="00FD69AD">
        <w:rPr>
          <w:sz w:val="20"/>
          <w:szCs w:val="20"/>
        </w:rPr>
        <w:t>:</w:t>
      </w:r>
    </w:p>
    <w:p w14:paraId="1236BC39" w14:textId="77777777" w:rsidR="006777F3" w:rsidRPr="00FD69AD" w:rsidRDefault="006777F3" w:rsidP="006777F3">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6777F3" w:rsidRPr="006C5718" w14:paraId="3DF3A4EF" w14:textId="77777777" w:rsidTr="00CA7754">
        <w:trPr>
          <w:trHeight w:val="380"/>
        </w:trPr>
        <w:tc>
          <w:tcPr>
            <w:tcW w:w="4475" w:type="dxa"/>
          </w:tcPr>
          <w:p w14:paraId="58DF956C" w14:textId="77777777" w:rsidR="006777F3" w:rsidRPr="006C5718"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6C5718">
              <w:rPr>
                <w:rFonts w:ascii="Times New Roman" w:hAnsi="Times New Roman"/>
                <w:b/>
                <w:bCs/>
              </w:rPr>
              <w:t>Nazwa albo imię i nazwisko Wykonawcy</w:t>
            </w:r>
          </w:p>
        </w:tc>
        <w:tc>
          <w:tcPr>
            <w:tcW w:w="4248" w:type="dxa"/>
          </w:tcPr>
          <w:p w14:paraId="14742B5A"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6C5718">
              <w:rPr>
                <w:rFonts w:ascii="Times New Roman" w:hAnsi="Times New Roman"/>
                <w:b/>
                <w:bCs/>
              </w:rPr>
              <w:t>Adres Wykonawcy</w:t>
            </w:r>
            <w:r>
              <w:rPr>
                <w:rFonts w:ascii="Times New Roman" w:hAnsi="Times New Roman"/>
                <w:b/>
                <w:bCs/>
              </w:rPr>
              <w:t xml:space="preserve"> </w:t>
            </w:r>
          </w:p>
          <w:p w14:paraId="47AFCA60" w14:textId="77777777" w:rsidR="006777F3" w:rsidRPr="006C5718"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9D79C0">
              <w:rPr>
                <w:rFonts w:ascii="Times New Roman" w:hAnsi="Times New Roman"/>
                <w:bCs/>
                <w:i/>
                <w:sz w:val="20"/>
              </w:rPr>
              <w:t>(siedziba lub miejsce zamieszkania)</w:t>
            </w:r>
          </w:p>
        </w:tc>
      </w:tr>
      <w:tr w:rsidR="006777F3" w:rsidRPr="006C5718" w14:paraId="56814E01" w14:textId="77777777" w:rsidTr="009E73E1">
        <w:trPr>
          <w:trHeight w:val="1233"/>
        </w:trPr>
        <w:tc>
          <w:tcPr>
            <w:tcW w:w="4475" w:type="dxa"/>
            <w:vAlign w:val="center"/>
          </w:tcPr>
          <w:p w14:paraId="470B396B" w14:textId="77777777" w:rsidR="006777F3" w:rsidRPr="006C5718" w:rsidRDefault="006777F3" w:rsidP="00CA7754">
            <w:pPr>
              <w:keepNext/>
              <w:widowControl w:val="0"/>
              <w:autoSpaceDE w:val="0"/>
              <w:autoSpaceDN w:val="0"/>
              <w:adjustRightInd w:val="0"/>
              <w:spacing w:line="276" w:lineRule="auto"/>
              <w:outlineLvl w:val="1"/>
              <w:rPr>
                <w:rFonts w:ascii="Times New Roman" w:hAnsi="Times New Roman"/>
                <w:bCs/>
              </w:rPr>
            </w:pPr>
          </w:p>
        </w:tc>
        <w:tc>
          <w:tcPr>
            <w:tcW w:w="4248" w:type="dxa"/>
            <w:vAlign w:val="center"/>
          </w:tcPr>
          <w:p w14:paraId="14A69A7C" w14:textId="77777777" w:rsidR="006777F3" w:rsidRPr="006C5718" w:rsidRDefault="006777F3" w:rsidP="00CA7754">
            <w:pPr>
              <w:keepNext/>
              <w:widowControl w:val="0"/>
              <w:autoSpaceDE w:val="0"/>
              <w:autoSpaceDN w:val="0"/>
              <w:adjustRightInd w:val="0"/>
              <w:spacing w:line="276" w:lineRule="auto"/>
              <w:outlineLvl w:val="1"/>
              <w:rPr>
                <w:rFonts w:ascii="Times New Roman" w:hAnsi="Times New Roman"/>
                <w:bCs/>
              </w:rPr>
            </w:pPr>
          </w:p>
        </w:tc>
      </w:tr>
      <w:tr w:rsidR="006777F3" w:rsidRPr="006C5718" w14:paraId="1D7BBC0A" w14:textId="77777777" w:rsidTr="00CA7754">
        <w:trPr>
          <w:trHeight w:val="409"/>
        </w:trPr>
        <w:tc>
          <w:tcPr>
            <w:tcW w:w="4475" w:type="dxa"/>
          </w:tcPr>
          <w:p w14:paraId="399A56BA"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Pr>
                <w:rFonts w:ascii="Times New Roman" w:hAnsi="Times New Roman"/>
                <w:b/>
                <w:bCs/>
              </w:rPr>
              <w:t>Nr Krajowego Rejestru Sądowego</w:t>
            </w:r>
          </w:p>
          <w:p w14:paraId="70FDF9A8" w14:textId="77777777" w:rsidR="006777F3" w:rsidRPr="009D79C0" w:rsidRDefault="006777F3" w:rsidP="00CA7754">
            <w:pPr>
              <w:keepNext/>
              <w:widowControl w:val="0"/>
              <w:autoSpaceDE w:val="0"/>
              <w:autoSpaceDN w:val="0"/>
              <w:adjustRightInd w:val="0"/>
              <w:spacing w:line="276" w:lineRule="auto"/>
              <w:jc w:val="both"/>
              <w:outlineLvl w:val="1"/>
              <w:rPr>
                <w:rFonts w:ascii="Times New Roman" w:hAnsi="Times New Roman"/>
                <w:b/>
                <w:bCs/>
              </w:rPr>
            </w:pPr>
            <w:r w:rsidRPr="009D79C0">
              <w:rPr>
                <w:rFonts w:ascii="Times New Roman" w:hAnsi="Times New Roman"/>
                <w:bCs/>
                <w:i/>
                <w:sz w:val="20"/>
              </w:rPr>
              <w:t>(jeżeli dotyczy)</w:t>
            </w:r>
          </w:p>
        </w:tc>
        <w:tc>
          <w:tcPr>
            <w:tcW w:w="4248" w:type="dxa"/>
            <w:vAlign w:val="center"/>
          </w:tcPr>
          <w:p w14:paraId="5A5F84EF" w14:textId="77777777" w:rsidR="006777F3" w:rsidRPr="009D79C0" w:rsidRDefault="006777F3" w:rsidP="00CA7754">
            <w:pPr>
              <w:keepNext/>
              <w:widowControl w:val="0"/>
              <w:autoSpaceDE w:val="0"/>
              <w:autoSpaceDN w:val="0"/>
              <w:adjustRightInd w:val="0"/>
              <w:spacing w:line="276" w:lineRule="auto"/>
              <w:outlineLvl w:val="1"/>
              <w:rPr>
                <w:rFonts w:ascii="Times New Roman" w:hAnsi="Times New Roman"/>
                <w:b/>
                <w:bCs/>
              </w:rPr>
            </w:pPr>
          </w:p>
        </w:tc>
      </w:tr>
      <w:tr w:rsidR="006777F3" w:rsidRPr="006C5718" w14:paraId="0D0ED80C" w14:textId="77777777" w:rsidTr="00CA7754">
        <w:trPr>
          <w:trHeight w:val="409"/>
        </w:trPr>
        <w:tc>
          <w:tcPr>
            <w:tcW w:w="4475" w:type="dxa"/>
          </w:tcPr>
          <w:p w14:paraId="2EE97EBC" w14:textId="77777777" w:rsidR="006777F3" w:rsidRDefault="006777F3" w:rsidP="00CA7754">
            <w:pPr>
              <w:keepNext/>
              <w:widowControl w:val="0"/>
              <w:autoSpaceDE w:val="0"/>
              <w:autoSpaceDN w:val="0"/>
              <w:adjustRightInd w:val="0"/>
              <w:spacing w:line="276" w:lineRule="auto"/>
              <w:jc w:val="both"/>
              <w:outlineLvl w:val="1"/>
              <w:rPr>
                <w:rFonts w:ascii="Times New Roman" w:hAnsi="Times New Roman"/>
                <w:b/>
                <w:bCs/>
              </w:rPr>
            </w:pPr>
            <w:r>
              <w:rPr>
                <w:rFonts w:ascii="Times New Roman" w:hAnsi="Times New Roman"/>
                <w:b/>
                <w:bCs/>
              </w:rPr>
              <w:t>Rodzaj Wykonawcy</w:t>
            </w:r>
          </w:p>
          <w:p w14:paraId="4EAFC77D" w14:textId="77777777" w:rsidR="006777F3" w:rsidRDefault="006777F3" w:rsidP="00CA7754">
            <w:pPr>
              <w:keepNext/>
              <w:widowControl w:val="0"/>
              <w:autoSpaceDE w:val="0"/>
              <w:autoSpaceDN w:val="0"/>
              <w:adjustRightInd w:val="0"/>
              <w:spacing w:line="276" w:lineRule="auto"/>
              <w:jc w:val="both"/>
              <w:outlineLvl w:val="1"/>
              <w:rPr>
                <w:b/>
                <w:bCs/>
              </w:rPr>
            </w:pPr>
            <w:r w:rsidRPr="00DF6D2B">
              <w:rPr>
                <w:rFonts w:ascii="Times New Roman" w:hAnsi="Times New Roman"/>
                <w:bCs/>
                <w:i/>
                <w:sz w:val="20"/>
              </w:rPr>
              <w:t>(wybrać właściwe)</w:t>
            </w:r>
          </w:p>
        </w:tc>
        <w:tc>
          <w:tcPr>
            <w:tcW w:w="4248" w:type="dxa"/>
            <w:vAlign w:val="center"/>
          </w:tcPr>
          <w:p w14:paraId="4884F468"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14:paraId="2FA10622"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14:paraId="4F7523B6"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14:paraId="5BE7E365" w14:textId="77777777" w:rsidR="006777F3" w:rsidRPr="00DF6D2B"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14:paraId="6A0B7135" w14:textId="77777777" w:rsidR="006777F3"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14:paraId="5402DE16" w14:textId="77777777" w:rsidR="006777F3" w:rsidRPr="00D02501" w:rsidRDefault="006777F3" w:rsidP="0055334C">
            <w:pPr>
              <w:pStyle w:val="Akapitzlist"/>
              <w:keepNext/>
              <w:widowControl w:val="0"/>
              <w:numPr>
                <w:ilvl w:val="0"/>
                <w:numId w:val="36"/>
              </w:numPr>
              <w:autoSpaceDE w:val="0"/>
              <w:autoSpaceDN w:val="0"/>
              <w:adjustRightInd w:val="0"/>
              <w:spacing w:after="0"/>
              <w:ind w:left="312" w:hanging="357"/>
              <w:outlineLvl w:val="1"/>
              <w:rPr>
                <w:rFonts w:ascii="Times New Roman" w:hAnsi="Times New Roman"/>
                <w:bCs/>
              </w:rPr>
            </w:pPr>
            <w:r w:rsidRPr="00D02501">
              <w:rPr>
                <w:rFonts w:ascii="Times New Roman" w:hAnsi="Times New Roman"/>
                <w:bCs/>
              </w:rPr>
              <w:t>inny rodzaj</w:t>
            </w:r>
          </w:p>
        </w:tc>
      </w:tr>
    </w:tbl>
    <w:p w14:paraId="0D8306F9" w14:textId="77777777" w:rsidR="006777F3" w:rsidRDefault="006777F3" w:rsidP="006777F3"/>
    <w:tbl>
      <w:tblPr>
        <w:tblStyle w:val="Tabela-Siatka"/>
        <w:tblW w:w="8747" w:type="dxa"/>
        <w:tblInd w:w="340" w:type="dxa"/>
        <w:tblLook w:val="04A0" w:firstRow="1" w:lastRow="0" w:firstColumn="1" w:lastColumn="0" w:noHBand="0" w:noVBand="1"/>
      </w:tblPr>
      <w:tblGrid>
        <w:gridCol w:w="2139"/>
        <w:gridCol w:w="2076"/>
        <w:gridCol w:w="2364"/>
        <w:gridCol w:w="2168"/>
      </w:tblGrid>
      <w:tr w:rsidR="006777F3" w:rsidRPr="009D79C0" w14:paraId="6607C31D" w14:textId="77777777" w:rsidTr="00CA7754">
        <w:trPr>
          <w:trHeight w:val="308"/>
        </w:trPr>
        <w:tc>
          <w:tcPr>
            <w:tcW w:w="2139" w:type="dxa"/>
          </w:tcPr>
          <w:p w14:paraId="76AF444A"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lastRenderedPageBreak/>
              <w:t>Nr NIP</w:t>
            </w:r>
          </w:p>
        </w:tc>
        <w:tc>
          <w:tcPr>
            <w:tcW w:w="2076" w:type="dxa"/>
          </w:tcPr>
          <w:p w14:paraId="3CDBAFD0"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REGON</w:t>
            </w:r>
          </w:p>
        </w:tc>
        <w:tc>
          <w:tcPr>
            <w:tcW w:w="2364" w:type="dxa"/>
          </w:tcPr>
          <w:p w14:paraId="52F48BD0"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Województwo</w:t>
            </w:r>
          </w:p>
        </w:tc>
        <w:tc>
          <w:tcPr>
            <w:tcW w:w="2168" w:type="dxa"/>
          </w:tcPr>
          <w:p w14:paraId="0AA48ED2"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Powiat</w:t>
            </w:r>
          </w:p>
        </w:tc>
      </w:tr>
      <w:tr w:rsidR="006777F3" w:rsidRPr="009D79C0" w14:paraId="133EFBC7" w14:textId="77777777" w:rsidTr="00CA7754">
        <w:trPr>
          <w:trHeight w:val="644"/>
        </w:trPr>
        <w:tc>
          <w:tcPr>
            <w:tcW w:w="2139" w:type="dxa"/>
            <w:vAlign w:val="center"/>
          </w:tcPr>
          <w:p w14:paraId="52D50B8C"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076" w:type="dxa"/>
            <w:vAlign w:val="center"/>
          </w:tcPr>
          <w:p w14:paraId="5228D5CC"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364" w:type="dxa"/>
            <w:vAlign w:val="center"/>
          </w:tcPr>
          <w:p w14:paraId="039EC815"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168" w:type="dxa"/>
            <w:tcBorders>
              <w:bottom w:val="single" w:sz="4" w:space="0" w:color="auto"/>
            </w:tcBorders>
            <w:vAlign w:val="center"/>
          </w:tcPr>
          <w:p w14:paraId="7D6E805A"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r>
      <w:tr w:rsidR="006777F3" w:rsidRPr="009D79C0" w14:paraId="5947E645" w14:textId="77777777" w:rsidTr="00CA7754">
        <w:trPr>
          <w:trHeight w:val="554"/>
        </w:trPr>
        <w:tc>
          <w:tcPr>
            <w:tcW w:w="2139" w:type="dxa"/>
          </w:tcPr>
          <w:p w14:paraId="724DB72A"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Adres e-mail</w:t>
            </w:r>
          </w:p>
        </w:tc>
        <w:tc>
          <w:tcPr>
            <w:tcW w:w="2076" w:type="dxa"/>
          </w:tcPr>
          <w:p w14:paraId="2A78B71A"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Nr telefonu</w:t>
            </w:r>
          </w:p>
        </w:tc>
        <w:tc>
          <w:tcPr>
            <w:tcW w:w="2364" w:type="dxa"/>
            <w:tcBorders>
              <w:right w:val="single" w:sz="4" w:space="0" w:color="auto"/>
            </w:tcBorders>
          </w:tcPr>
          <w:p w14:paraId="74152933" w14:textId="77777777" w:rsidR="006777F3" w:rsidRPr="009D79C0" w:rsidRDefault="006777F3" w:rsidP="00CA7754">
            <w:pPr>
              <w:keepNext/>
              <w:widowControl w:val="0"/>
              <w:autoSpaceDE w:val="0"/>
              <w:autoSpaceDN w:val="0"/>
              <w:adjustRightInd w:val="0"/>
              <w:outlineLvl w:val="1"/>
              <w:rPr>
                <w:rFonts w:ascii="Times New Roman" w:hAnsi="Times New Roman"/>
                <w:b/>
                <w:bCs/>
              </w:rPr>
            </w:pPr>
            <w:r w:rsidRPr="009D79C0">
              <w:rPr>
                <w:rFonts w:ascii="Times New Roman" w:hAnsi="Times New Roman"/>
                <w:b/>
                <w:bCs/>
              </w:rPr>
              <w:t>A</w:t>
            </w:r>
            <w:r>
              <w:rPr>
                <w:rFonts w:ascii="Times New Roman" w:hAnsi="Times New Roman"/>
                <w:b/>
                <w:bCs/>
              </w:rPr>
              <w:t>d</w:t>
            </w:r>
            <w:r w:rsidRPr="009D79C0">
              <w:rPr>
                <w:rFonts w:ascii="Times New Roman" w:hAnsi="Times New Roman"/>
                <w:b/>
                <w:bCs/>
              </w:rPr>
              <w:t>res strony internetowej</w:t>
            </w:r>
          </w:p>
        </w:tc>
        <w:tc>
          <w:tcPr>
            <w:tcW w:w="2168" w:type="dxa"/>
            <w:vMerge w:val="restart"/>
            <w:tcBorders>
              <w:top w:val="single" w:sz="4" w:space="0" w:color="auto"/>
              <w:left w:val="single" w:sz="4" w:space="0" w:color="auto"/>
              <w:bottom w:val="nil"/>
              <w:right w:val="nil"/>
            </w:tcBorders>
          </w:tcPr>
          <w:p w14:paraId="6ADA71AD" w14:textId="77777777" w:rsidR="006777F3" w:rsidRPr="009D79C0" w:rsidRDefault="006777F3" w:rsidP="00CA7754">
            <w:pPr>
              <w:keepNext/>
              <w:widowControl w:val="0"/>
              <w:autoSpaceDE w:val="0"/>
              <w:autoSpaceDN w:val="0"/>
              <w:adjustRightInd w:val="0"/>
              <w:outlineLvl w:val="1"/>
              <w:rPr>
                <w:rFonts w:ascii="Times New Roman" w:hAnsi="Times New Roman"/>
                <w:b/>
                <w:bCs/>
              </w:rPr>
            </w:pPr>
          </w:p>
        </w:tc>
      </w:tr>
      <w:tr w:rsidR="006777F3" w:rsidRPr="009D79C0" w14:paraId="7FA1D71B" w14:textId="77777777" w:rsidTr="00CA7754">
        <w:trPr>
          <w:trHeight w:val="738"/>
        </w:trPr>
        <w:tc>
          <w:tcPr>
            <w:tcW w:w="2139" w:type="dxa"/>
            <w:vAlign w:val="center"/>
          </w:tcPr>
          <w:p w14:paraId="3659B89D"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076" w:type="dxa"/>
            <w:vAlign w:val="center"/>
          </w:tcPr>
          <w:p w14:paraId="2B0C26D1"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364" w:type="dxa"/>
            <w:tcBorders>
              <w:right w:val="single" w:sz="4" w:space="0" w:color="auto"/>
            </w:tcBorders>
            <w:vAlign w:val="center"/>
          </w:tcPr>
          <w:p w14:paraId="0C39FA38"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c>
          <w:tcPr>
            <w:tcW w:w="2168" w:type="dxa"/>
            <w:vMerge/>
            <w:tcBorders>
              <w:top w:val="nil"/>
              <w:left w:val="single" w:sz="4" w:space="0" w:color="auto"/>
              <w:bottom w:val="nil"/>
              <w:right w:val="nil"/>
            </w:tcBorders>
          </w:tcPr>
          <w:p w14:paraId="2740E51A" w14:textId="77777777" w:rsidR="006777F3" w:rsidRPr="009D79C0" w:rsidRDefault="006777F3" w:rsidP="00CA7754">
            <w:pPr>
              <w:keepNext/>
              <w:widowControl w:val="0"/>
              <w:autoSpaceDE w:val="0"/>
              <w:autoSpaceDN w:val="0"/>
              <w:adjustRightInd w:val="0"/>
              <w:outlineLvl w:val="1"/>
              <w:rPr>
                <w:rFonts w:ascii="Times New Roman" w:hAnsi="Times New Roman"/>
                <w:bCs/>
              </w:rPr>
            </w:pPr>
          </w:p>
        </w:tc>
      </w:tr>
    </w:tbl>
    <w:p w14:paraId="7EC61DA4" w14:textId="77777777" w:rsidR="006777F3" w:rsidRPr="00FD69AD" w:rsidRDefault="006777F3" w:rsidP="006777F3">
      <w:pPr>
        <w:widowControl w:val="0"/>
        <w:autoSpaceDE w:val="0"/>
        <w:autoSpaceDN w:val="0"/>
        <w:adjustRightInd w:val="0"/>
        <w:spacing w:line="360" w:lineRule="auto"/>
        <w:rPr>
          <w:b/>
        </w:rPr>
      </w:pPr>
    </w:p>
    <w:p w14:paraId="116C2015" w14:textId="77777777" w:rsidR="006777F3" w:rsidRPr="00C05AA3" w:rsidRDefault="006777F3" w:rsidP="006777F3">
      <w:pPr>
        <w:widowControl w:val="0"/>
        <w:autoSpaceDE w:val="0"/>
        <w:autoSpaceDN w:val="0"/>
        <w:adjustRightInd w:val="0"/>
        <w:jc w:val="both"/>
        <w:rPr>
          <w:sz w:val="2"/>
          <w:szCs w:val="22"/>
        </w:rPr>
      </w:pPr>
    </w:p>
    <w:p w14:paraId="7C1770B6" w14:textId="77777777" w:rsidR="006777F3" w:rsidRPr="00FD69AD" w:rsidRDefault="006777F3" w:rsidP="006777F3">
      <w:pPr>
        <w:keepNext/>
        <w:widowControl w:val="0"/>
        <w:numPr>
          <w:ilvl w:val="0"/>
          <w:numId w:val="5"/>
        </w:numPr>
        <w:autoSpaceDE w:val="0"/>
        <w:autoSpaceDN w:val="0"/>
        <w:adjustRightInd w:val="0"/>
        <w:spacing w:after="200" w:line="276" w:lineRule="auto"/>
        <w:jc w:val="both"/>
        <w:outlineLvl w:val="1"/>
        <w:rPr>
          <w:bCs/>
        </w:rPr>
      </w:pPr>
      <w:r w:rsidRPr="00FD69AD">
        <w:rPr>
          <w:bCs/>
        </w:rPr>
        <w:t xml:space="preserve">Wszelką korespondencję w sprawie niniejszego postępowania należy kierować: </w:t>
      </w:r>
    </w:p>
    <w:p w14:paraId="2A4BE0F7" w14:textId="77777777" w:rsidR="006777F3" w:rsidRPr="00C05AA3" w:rsidRDefault="006777F3" w:rsidP="006777F3">
      <w:pPr>
        <w:widowControl w:val="0"/>
        <w:autoSpaceDE w:val="0"/>
        <w:autoSpaceDN w:val="0"/>
        <w:adjustRightInd w:val="0"/>
        <w:rPr>
          <w:sz w:val="2"/>
        </w:rPr>
      </w:pPr>
    </w:p>
    <w:tbl>
      <w:tblPr>
        <w:tblStyle w:val="Tabela-Siatka"/>
        <w:tblW w:w="7761" w:type="dxa"/>
        <w:tblInd w:w="340" w:type="dxa"/>
        <w:tblLook w:val="04A0" w:firstRow="1" w:lastRow="0" w:firstColumn="1" w:lastColumn="0" w:noHBand="0" w:noVBand="1"/>
      </w:tblPr>
      <w:tblGrid>
        <w:gridCol w:w="3613"/>
        <w:gridCol w:w="4148"/>
      </w:tblGrid>
      <w:tr w:rsidR="006777F3" w:rsidRPr="009D79C0" w14:paraId="1046A533" w14:textId="77777777" w:rsidTr="00CA7754">
        <w:trPr>
          <w:trHeight w:val="521"/>
        </w:trPr>
        <w:tc>
          <w:tcPr>
            <w:tcW w:w="3613" w:type="dxa"/>
            <w:vAlign w:val="center"/>
          </w:tcPr>
          <w:p w14:paraId="3C023E78" w14:textId="77777777" w:rsidR="006777F3" w:rsidRPr="006F75B7" w:rsidRDefault="006777F3" w:rsidP="00CA7754">
            <w:pPr>
              <w:keepNext/>
              <w:widowControl w:val="0"/>
              <w:autoSpaceDE w:val="0"/>
              <w:autoSpaceDN w:val="0"/>
              <w:adjustRightInd w:val="0"/>
              <w:outlineLvl w:val="1"/>
              <w:rPr>
                <w:rFonts w:ascii="Times New Roman" w:hAnsi="Times New Roman"/>
                <w:b/>
                <w:bCs/>
              </w:rPr>
            </w:pPr>
            <w:r w:rsidRPr="006F75B7">
              <w:rPr>
                <w:rFonts w:ascii="Times New Roman" w:hAnsi="Times New Roman"/>
                <w:b/>
                <w:bCs/>
              </w:rPr>
              <w:t>Osoba do kontaktu</w:t>
            </w:r>
          </w:p>
        </w:tc>
        <w:tc>
          <w:tcPr>
            <w:tcW w:w="4148" w:type="dxa"/>
            <w:vAlign w:val="center"/>
          </w:tcPr>
          <w:p w14:paraId="3D235A29" w14:textId="77777777" w:rsidR="006777F3" w:rsidRPr="006F75B7" w:rsidRDefault="006777F3" w:rsidP="00CA7754">
            <w:pPr>
              <w:keepNext/>
              <w:widowControl w:val="0"/>
              <w:autoSpaceDE w:val="0"/>
              <w:autoSpaceDN w:val="0"/>
              <w:adjustRightInd w:val="0"/>
              <w:outlineLvl w:val="1"/>
              <w:rPr>
                <w:rFonts w:ascii="Times New Roman" w:hAnsi="Times New Roman"/>
                <w:b/>
                <w:bCs/>
              </w:rPr>
            </w:pPr>
          </w:p>
        </w:tc>
      </w:tr>
      <w:tr w:rsidR="006777F3" w:rsidRPr="009D79C0" w14:paraId="60AD500C" w14:textId="77777777" w:rsidTr="00CA7754">
        <w:trPr>
          <w:trHeight w:val="521"/>
        </w:trPr>
        <w:tc>
          <w:tcPr>
            <w:tcW w:w="3613" w:type="dxa"/>
            <w:vAlign w:val="center"/>
          </w:tcPr>
          <w:p w14:paraId="013C41E4" w14:textId="77777777" w:rsidR="006777F3" w:rsidRPr="006F75B7" w:rsidRDefault="006777F3" w:rsidP="00CA7754">
            <w:pPr>
              <w:keepNext/>
              <w:widowControl w:val="0"/>
              <w:autoSpaceDE w:val="0"/>
              <w:autoSpaceDN w:val="0"/>
              <w:adjustRightInd w:val="0"/>
              <w:outlineLvl w:val="1"/>
              <w:rPr>
                <w:rFonts w:ascii="Times New Roman" w:hAnsi="Times New Roman"/>
                <w:b/>
                <w:bCs/>
              </w:rPr>
            </w:pPr>
            <w:r w:rsidRPr="006F75B7">
              <w:rPr>
                <w:rFonts w:ascii="Times New Roman" w:hAnsi="Times New Roman"/>
                <w:b/>
                <w:bCs/>
              </w:rPr>
              <w:t>Adres e-mail</w:t>
            </w:r>
          </w:p>
        </w:tc>
        <w:tc>
          <w:tcPr>
            <w:tcW w:w="4148" w:type="dxa"/>
            <w:vAlign w:val="center"/>
          </w:tcPr>
          <w:p w14:paraId="7FB86951" w14:textId="77777777" w:rsidR="006777F3" w:rsidRPr="006F75B7" w:rsidRDefault="006777F3" w:rsidP="00CA7754">
            <w:pPr>
              <w:keepNext/>
              <w:widowControl w:val="0"/>
              <w:autoSpaceDE w:val="0"/>
              <w:autoSpaceDN w:val="0"/>
              <w:adjustRightInd w:val="0"/>
              <w:outlineLvl w:val="1"/>
              <w:rPr>
                <w:rFonts w:ascii="Times New Roman" w:hAnsi="Times New Roman"/>
                <w:b/>
                <w:bCs/>
              </w:rPr>
            </w:pPr>
          </w:p>
        </w:tc>
      </w:tr>
      <w:tr w:rsidR="006777F3" w:rsidRPr="009D79C0" w14:paraId="1FDF2622" w14:textId="77777777" w:rsidTr="00CA7754">
        <w:trPr>
          <w:trHeight w:val="521"/>
        </w:trPr>
        <w:tc>
          <w:tcPr>
            <w:tcW w:w="3613" w:type="dxa"/>
            <w:vAlign w:val="center"/>
          </w:tcPr>
          <w:p w14:paraId="73E4B8E5" w14:textId="77777777" w:rsidR="006777F3" w:rsidRPr="006F75B7" w:rsidRDefault="006777F3" w:rsidP="00CA7754">
            <w:pPr>
              <w:keepNext/>
              <w:widowControl w:val="0"/>
              <w:autoSpaceDE w:val="0"/>
              <w:autoSpaceDN w:val="0"/>
              <w:adjustRightInd w:val="0"/>
              <w:outlineLvl w:val="1"/>
              <w:rPr>
                <w:rFonts w:ascii="Times New Roman" w:hAnsi="Times New Roman"/>
                <w:b/>
                <w:bCs/>
              </w:rPr>
            </w:pPr>
            <w:r w:rsidRPr="006F75B7">
              <w:rPr>
                <w:rFonts w:ascii="Times New Roman" w:hAnsi="Times New Roman"/>
                <w:b/>
                <w:bCs/>
              </w:rPr>
              <w:t>Nr telefonu</w:t>
            </w:r>
          </w:p>
        </w:tc>
        <w:tc>
          <w:tcPr>
            <w:tcW w:w="4148" w:type="dxa"/>
            <w:vAlign w:val="center"/>
          </w:tcPr>
          <w:p w14:paraId="28960F8C" w14:textId="77777777" w:rsidR="006777F3" w:rsidRPr="006F75B7" w:rsidRDefault="006777F3" w:rsidP="00CA7754">
            <w:pPr>
              <w:keepNext/>
              <w:widowControl w:val="0"/>
              <w:autoSpaceDE w:val="0"/>
              <w:autoSpaceDN w:val="0"/>
              <w:adjustRightInd w:val="0"/>
              <w:outlineLvl w:val="1"/>
              <w:rPr>
                <w:rFonts w:ascii="Times New Roman" w:hAnsi="Times New Roman"/>
                <w:b/>
                <w:bCs/>
              </w:rPr>
            </w:pPr>
          </w:p>
        </w:tc>
      </w:tr>
      <w:tr w:rsidR="006777F3" w:rsidRPr="009D79C0" w14:paraId="1C8A1F42" w14:textId="77777777" w:rsidTr="00CA7754">
        <w:trPr>
          <w:trHeight w:val="521"/>
        </w:trPr>
        <w:tc>
          <w:tcPr>
            <w:tcW w:w="3613" w:type="dxa"/>
            <w:vAlign w:val="center"/>
          </w:tcPr>
          <w:p w14:paraId="4EC6A9A3" w14:textId="77777777" w:rsidR="006777F3" w:rsidRPr="006F75B7" w:rsidRDefault="006777F3" w:rsidP="00CA7754">
            <w:pPr>
              <w:keepNext/>
              <w:widowControl w:val="0"/>
              <w:autoSpaceDE w:val="0"/>
              <w:autoSpaceDN w:val="0"/>
              <w:adjustRightInd w:val="0"/>
              <w:outlineLvl w:val="1"/>
              <w:rPr>
                <w:rFonts w:ascii="Times New Roman" w:hAnsi="Times New Roman"/>
                <w:b/>
                <w:bCs/>
              </w:rPr>
            </w:pPr>
            <w:r w:rsidRPr="006F75B7">
              <w:rPr>
                <w:rFonts w:ascii="Times New Roman" w:hAnsi="Times New Roman"/>
                <w:b/>
                <w:bCs/>
              </w:rPr>
              <w:t>Adres skrzynki ePUAP</w:t>
            </w:r>
          </w:p>
        </w:tc>
        <w:tc>
          <w:tcPr>
            <w:tcW w:w="4148" w:type="dxa"/>
            <w:vAlign w:val="center"/>
          </w:tcPr>
          <w:p w14:paraId="3666B067" w14:textId="77777777" w:rsidR="006777F3" w:rsidRPr="006F75B7" w:rsidRDefault="006777F3" w:rsidP="00CA7754">
            <w:pPr>
              <w:keepNext/>
              <w:widowControl w:val="0"/>
              <w:autoSpaceDE w:val="0"/>
              <w:autoSpaceDN w:val="0"/>
              <w:adjustRightInd w:val="0"/>
              <w:outlineLvl w:val="1"/>
              <w:rPr>
                <w:rFonts w:ascii="Times New Roman" w:hAnsi="Times New Roman"/>
                <w:b/>
                <w:bCs/>
              </w:rPr>
            </w:pPr>
          </w:p>
        </w:tc>
      </w:tr>
    </w:tbl>
    <w:p w14:paraId="79DDF785" w14:textId="77777777" w:rsidR="006777F3" w:rsidRDefault="006777F3" w:rsidP="006777F3">
      <w:pPr>
        <w:rPr>
          <w:lang w:val="es-ES"/>
        </w:rPr>
      </w:pPr>
    </w:p>
    <w:p w14:paraId="2C7976F6" w14:textId="49432690" w:rsidR="002F1523" w:rsidRDefault="002F1523" w:rsidP="002F1523">
      <w:pPr>
        <w:rPr>
          <w:b/>
          <w:bCs/>
          <w:sz w:val="22"/>
          <w:szCs w:val="22"/>
        </w:rPr>
      </w:pPr>
    </w:p>
    <w:p w14:paraId="4AD58A44" w14:textId="10D7BE6F" w:rsidR="002F1523" w:rsidRPr="00A50CE5" w:rsidRDefault="002F1523" w:rsidP="00BD08E4">
      <w:pPr>
        <w:keepNext/>
        <w:widowControl w:val="0"/>
        <w:numPr>
          <w:ilvl w:val="0"/>
          <w:numId w:val="6"/>
        </w:numPr>
        <w:autoSpaceDE w:val="0"/>
        <w:autoSpaceDN w:val="0"/>
        <w:adjustRightInd w:val="0"/>
        <w:spacing w:after="200" w:line="276" w:lineRule="auto"/>
        <w:ind w:left="426" w:hanging="426"/>
        <w:jc w:val="both"/>
        <w:outlineLvl w:val="2"/>
        <w:rPr>
          <w:b/>
          <w:bCs/>
          <w:sz w:val="22"/>
          <w:szCs w:val="22"/>
        </w:rPr>
      </w:pPr>
      <w:r w:rsidRPr="00A50CE5">
        <w:rPr>
          <w:b/>
          <w:bCs/>
          <w:sz w:val="22"/>
          <w:szCs w:val="22"/>
        </w:rPr>
        <w:t>PRZEDMIOT OFERTY</w:t>
      </w:r>
      <w:r w:rsidR="00852688" w:rsidRPr="00A50CE5">
        <w:rPr>
          <w:b/>
          <w:bCs/>
          <w:sz w:val="22"/>
          <w:szCs w:val="22"/>
        </w:rPr>
        <w:t xml:space="preserve"> </w:t>
      </w:r>
    </w:p>
    <w:p w14:paraId="7D26424E" w14:textId="399D5976" w:rsidR="002F1523" w:rsidRPr="004878B0" w:rsidRDefault="002F1523" w:rsidP="005E0DE0">
      <w:pPr>
        <w:tabs>
          <w:tab w:val="left" w:pos="426"/>
        </w:tabs>
        <w:jc w:val="both"/>
        <w:rPr>
          <w:bCs/>
          <w:sz w:val="22"/>
          <w:szCs w:val="22"/>
        </w:rPr>
      </w:pPr>
      <w:r w:rsidRPr="006F75B7">
        <w:rPr>
          <w:bCs/>
          <w:sz w:val="22"/>
          <w:szCs w:val="22"/>
        </w:rPr>
        <w:t xml:space="preserve">Nawiązując do ogłoszenia o zamówieniu </w:t>
      </w:r>
      <w:r w:rsidRPr="004878B0">
        <w:rPr>
          <w:bCs/>
          <w:sz w:val="22"/>
          <w:szCs w:val="22"/>
        </w:rPr>
        <w:t xml:space="preserve">na </w:t>
      </w:r>
      <w:r w:rsidR="005E0DE0">
        <w:rPr>
          <w:b/>
        </w:rPr>
        <w:t>„Zakup systemu zabezpieczeń sieciowych</w:t>
      </w:r>
      <w:r w:rsidR="00D409A1">
        <w:rPr>
          <w:b/>
        </w:rPr>
        <w:t xml:space="preserve"> </w:t>
      </w:r>
      <w:r w:rsidR="00D409A1">
        <w:rPr>
          <w:b/>
        </w:rPr>
        <w:br/>
      </w:r>
      <w:r w:rsidR="005E0DE0">
        <w:rPr>
          <w:b/>
        </w:rPr>
        <w:t xml:space="preserve">– 2 zadania”  </w:t>
      </w:r>
      <w:r w:rsidR="00BD6DBB">
        <w:rPr>
          <w:b/>
        </w:rPr>
        <w:t>(</w:t>
      </w:r>
      <w:r w:rsidRPr="008B5714">
        <w:rPr>
          <w:bCs/>
          <w:sz w:val="22"/>
          <w:szCs w:val="22"/>
        </w:rPr>
        <w:t xml:space="preserve">nr postępowania </w:t>
      </w:r>
      <w:r w:rsidRPr="008B5714">
        <w:rPr>
          <w:b/>
          <w:bCs/>
          <w:sz w:val="22"/>
          <w:szCs w:val="22"/>
        </w:rPr>
        <w:t>ZP/</w:t>
      </w:r>
      <w:r w:rsidR="005E0DE0">
        <w:rPr>
          <w:b/>
          <w:bCs/>
          <w:sz w:val="22"/>
          <w:szCs w:val="22"/>
        </w:rPr>
        <w:t>3</w:t>
      </w:r>
      <w:r w:rsidR="008B5714" w:rsidRPr="008B5714">
        <w:rPr>
          <w:b/>
          <w:bCs/>
          <w:sz w:val="22"/>
          <w:szCs w:val="22"/>
        </w:rPr>
        <w:t>/</w:t>
      </w:r>
      <w:r w:rsidR="004C0652">
        <w:rPr>
          <w:b/>
          <w:bCs/>
          <w:sz w:val="22"/>
          <w:szCs w:val="22"/>
        </w:rPr>
        <w:t>I</w:t>
      </w:r>
      <w:r w:rsidR="00852688">
        <w:rPr>
          <w:b/>
          <w:bCs/>
          <w:sz w:val="22"/>
          <w:szCs w:val="22"/>
        </w:rPr>
        <w:t>X</w:t>
      </w:r>
      <w:r w:rsidRPr="008B5714">
        <w:rPr>
          <w:b/>
          <w:bCs/>
          <w:sz w:val="22"/>
          <w:szCs w:val="22"/>
        </w:rPr>
        <w:t>/202</w:t>
      </w:r>
      <w:r w:rsidR="00B17CA4" w:rsidRPr="008B5714">
        <w:rPr>
          <w:b/>
          <w:bCs/>
          <w:sz w:val="22"/>
          <w:szCs w:val="22"/>
        </w:rPr>
        <w:t>2</w:t>
      </w:r>
      <w:r w:rsidR="00BD6DBB">
        <w:rPr>
          <w:b/>
          <w:bCs/>
          <w:sz w:val="22"/>
          <w:szCs w:val="22"/>
        </w:rPr>
        <w:t>)</w:t>
      </w:r>
      <w:r w:rsidRPr="004878B0">
        <w:rPr>
          <w:bCs/>
          <w:sz w:val="22"/>
          <w:szCs w:val="22"/>
        </w:rPr>
        <w:t>, my podpisani składamy ofertę w przedmiotowym postępowaniu i:</w:t>
      </w:r>
    </w:p>
    <w:p w14:paraId="3FCAAC90" w14:textId="77777777" w:rsidR="002F1523" w:rsidRPr="00FD69AD" w:rsidRDefault="002F1523" w:rsidP="002F1523">
      <w:pPr>
        <w:widowControl w:val="0"/>
        <w:autoSpaceDE w:val="0"/>
        <w:autoSpaceDN w:val="0"/>
        <w:adjustRightInd w:val="0"/>
        <w:rPr>
          <w:rFonts w:ascii="Arial" w:hAnsi="Arial" w:cs="Arial"/>
          <w:sz w:val="20"/>
          <w:szCs w:val="20"/>
        </w:rPr>
      </w:pPr>
    </w:p>
    <w:p w14:paraId="00B60F30" w14:textId="28212209" w:rsidR="004878B0" w:rsidRPr="00B54BBA" w:rsidRDefault="002F1523" w:rsidP="00335BC3">
      <w:pPr>
        <w:keepNext/>
        <w:widowControl w:val="0"/>
        <w:numPr>
          <w:ilvl w:val="0"/>
          <w:numId w:val="7"/>
        </w:numPr>
        <w:suppressAutoHyphens/>
        <w:autoSpaceDE w:val="0"/>
        <w:autoSpaceDN w:val="0"/>
        <w:adjustRightInd w:val="0"/>
        <w:spacing w:after="120"/>
        <w:ind w:left="425"/>
        <w:jc w:val="both"/>
        <w:outlineLvl w:val="1"/>
        <w:rPr>
          <w:sz w:val="22"/>
          <w:szCs w:val="22"/>
        </w:rPr>
      </w:pPr>
      <w:r w:rsidRPr="006D1609">
        <w:rPr>
          <w:bCs/>
          <w:sz w:val="22"/>
          <w:szCs w:val="22"/>
        </w:rPr>
        <w:t>Oferujemy wykonanie przedmiotu zamówienia obejmujące wszystkie warunki zamówienia</w:t>
      </w:r>
      <w:r w:rsidR="006777F3" w:rsidRPr="006D1609">
        <w:rPr>
          <w:bCs/>
          <w:sz w:val="22"/>
          <w:szCs w:val="22"/>
        </w:rPr>
        <w:t xml:space="preserve"> za</w:t>
      </w:r>
      <w:r w:rsidR="00B54BBA">
        <w:rPr>
          <w:bCs/>
          <w:sz w:val="22"/>
          <w:szCs w:val="22"/>
        </w:rPr>
        <w:t>:</w:t>
      </w:r>
    </w:p>
    <w:p w14:paraId="3811E652" w14:textId="6910B480" w:rsidR="00A2061C" w:rsidRPr="00A2061C" w:rsidRDefault="00A2061C" w:rsidP="00A2061C">
      <w:pPr>
        <w:pStyle w:val="Akapitzlist"/>
        <w:spacing w:after="0" w:line="240" w:lineRule="auto"/>
        <w:ind w:left="426" w:right="367"/>
        <w:jc w:val="both"/>
        <w:rPr>
          <w:rFonts w:ascii="Times New Roman" w:hAnsi="Times New Roman"/>
          <w:b/>
        </w:rPr>
      </w:pPr>
      <w:r w:rsidRPr="00A2061C">
        <w:rPr>
          <w:rFonts w:ascii="Times New Roman" w:hAnsi="Times New Roman"/>
          <w:b/>
        </w:rPr>
        <w:t>ZADANIE NR 1: zakup licencji oprogramowania Network Access Control (NAC).</w:t>
      </w:r>
      <w:r>
        <w:rPr>
          <w:rFonts w:ascii="Times New Roman" w:hAnsi="Times New Roman"/>
          <w:b/>
        </w:rPr>
        <w:t>*</w:t>
      </w:r>
    </w:p>
    <w:p w14:paraId="1E7A52EC" w14:textId="77777777" w:rsidR="00A2061C" w:rsidRDefault="00A2061C" w:rsidP="00A71015">
      <w:pPr>
        <w:suppressAutoHyphens/>
        <w:spacing w:before="60" w:after="60" w:line="360" w:lineRule="auto"/>
        <w:ind w:left="425"/>
        <w:jc w:val="both"/>
        <w:rPr>
          <w:b/>
          <w:sz w:val="22"/>
          <w:szCs w:val="22"/>
          <w:u w:val="single"/>
        </w:rPr>
      </w:pPr>
    </w:p>
    <w:p w14:paraId="7A417E85" w14:textId="20B5BC32" w:rsidR="00A71015" w:rsidRPr="00D13CB0" w:rsidRDefault="00A71015" w:rsidP="00A71015">
      <w:pPr>
        <w:suppressAutoHyphens/>
        <w:spacing w:before="60" w:after="60" w:line="360" w:lineRule="auto"/>
        <w:ind w:left="425"/>
        <w:jc w:val="both"/>
        <w:rPr>
          <w:sz w:val="22"/>
          <w:szCs w:val="22"/>
          <w:u w:val="single"/>
        </w:rPr>
      </w:pPr>
      <w:r w:rsidRPr="00D13CB0">
        <w:rPr>
          <w:b/>
          <w:sz w:val="22"/>
          <w:szCs w:val="22"/>
          <w:u w:val="single"/>
        </w:rPr>
        <w:t>cenę całkowitą brutto</w:t>
      </w:r>
      <w:r w:rsidR="005A19A7">
        <w:rPr>
          <w:sz w:val="22"/>
          <w:szCs w:val="22"/>
          <w:u w:val="single"/>
        </w:rPr>
        <w:t>*</w:t>
      </w:r>
      <w:r w:rsidR="00A2061C">
        <w:rPr>
          <w:sz w:val="22"/>
          <w:szCs w:val="22"/>
          <w:u w:val="single"/>
        </w:rPr>
        <w:t>*</w:t>
      </w:r>
      <w:r w:rsidR="005A19A7">
        <w:rPr>
          <w:sz w:val="22"/>
          <w:szCs w:val="22"/>
          <w:u w:val="single"/>
        </w:rPr>
        <w:t>……………</w:t>
      </w:r>
      <w:r w:rsidR="00EB3AE6">
        <w:rPr>
          <w:sz w:val="22"/>
          <w:szCs w:val="22"/>
          <w:u w:val="single"/>
        </w:rPr>
        <w:t>………………</w:t>
      </w:r>
      <w:r w:rsidR="005A19A7">
        <w:rPr>
          <w:sz w:val="22"/>
          <w:szCs w:val="22"/>
          <w:u w:val="single"/>
        </w:rPr>
        <w:t>………. PLN</w:t>
      </w:r>
    </w:p>
    <w:p w14:paraId="3D9FBAE3" w14:textId="77777777" w:rsidR="00A71015" w:rsidRDefault="00A71015" w:rsidP="00A71015">
      <w:pPr>
        <w:suppressAutoHyphens/>
        <w:ind w:left="425"/>
        <w:jc w:val="both"/>
        <w:rPr>
          <w:sz w:val="22"/>
          <w:szCs w:val="22"/>
        </w:rPr>
      </w:pPr>
      <w:r w:rsidRPr="00D13CB0">
        <w:rPr>
          <w:sz w:val="22"/>
          <w:szCs w:val="22"/>
        </w:rPr>
        <w:t>zgodnie z poni</w:t>
      </w:r>
      <w:r w:rsidRPr="00D13CB0">
        <w:rPr>
          <w:rFonts w:hint="eastAsia"/>
          <w:sz w:val="22"/>
          <w:szCs w:val="22"/>
        </w:rPr>
        <w:t>ż</w:t>
      </w:r>
      <w:r w:rsidRPr="00D13CB0">
        <w:rPr>
          <w:sz w:val="22"/>
          <w:szCs w:val="22"/>
        </w:rPr>
        <w:t>szym formularzem cenowy</w:t>
      </w:r>
      <w:r>
        <w:rPr>
          <w:sz w:val="22"/>
          <w:szCs w:val="22"/>
        </w:rPr>
        <w:t>m</w:t>
      </w:r>
      <w:r w:rsidRPr="00D13CB0">
        <w:rPr>
          <w:sz w:val="22"/>
          <w:szCs w:val="22"/>
        </w:rPr>
        <w:t>:</w:t>
      </w:r>
    </w:p>
    <w:p w14:paraId="33D178FF" w14:textId="41F6ABBC" w:rsidR="00A71015" w:rsidRDefault="00A71015" w:rsidP="00A71015">
      <w:pPr>
        <w:suppressAutoHyphens/>
        <w:ind w:left="425"/>
        <w:jc w:val="both"/>
        <w:rPr>
          <w:sz w:val="22"/>
          <w:szCs w:val="22"/>
        </w:rPr>
      </w:pPr>
    </w:p>
    <w:tbl>
      <w:tblPr>
        <w:tblW w:w="10201" w:type="dxa"/>
        <w:tblCellMar>
          <w:left w:w="70" w:type="dxa"/>
          <w:right w:w="70" w:type="dxa"/>
        </w:tblCellMar>
        <w:tblLook w:val="04A0" w:firstRow="1" w:lastRow="0" w:firstColumn="1" w:lastColumn="0" w:noHBand="0" w:noVBand="1"/>
      </w:tblPr>
      <w:tblGrid>
        <w:gridCol w:w="520"/>
        <w:gridCol w:w="2894"/>
        <w:gridCol w:w="837"/>
        <w:gridCol w:w="1179"/>
        <w:gridCol w:w="1863"/>
        <w:gridCol w:w="1928"/>
        <w:gridCol w:w="980"/>
      </w:tblGrid>
      <w:tr w:rsidR="00B7297E" w:rsidRPr="00952209" w14:paraId="685DAA57" w14:textId="77777777" w:rsidTr="009B4515">
        <w:trPr>
          <w:trHeight w:val="11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514BFF4" w14:textId="77777777" w:rsidR="00B7297E" w:rsidRPr="00952209" w:rsidRDefault="00B7297E" w:rsidP="009B4515">
            <w:pPr>
              <w:jc w:val="center"/>
              <w:rPr>
                <w:b/>
                <w:bCs/>
                <w:sz w:val="22"/>
                <w:szCs w:val="22"/>
              </w:rPr>
            </w:pPr>
            <w:r w:rsidRPr="00952209">
              <w:rPr>
                <w:b/>
                <w:bCs/>
                <w:sz w:val="22"/>
                <w:szCs w:val="22"/>
              </w:rPr>
              <w:t>L.p.</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14:paraId="4814C935" w14:textId="77777777" w:rsidR="00B7297E" w:rsidRPr="00952209" w:rsidRDefault="00B7297E" w:rsidP="009B4515">
            <w:pPr>
              <w:jc w:val="center"/>
              <w:rPr>
                <w:b/>
                <w:bCs/>
                <w:sz w:val="22"/>
                <w:szCs w:val="22"/>
              </w:rPr>
            </w:pPr>
            <w:r w:rsidRPr="00952209">
              <w:rPr>
                <w:b/>
                <w:bCs/>
                <w:sz w:val="22"/>
                <w:szCs w:val="22"/>
              </w:rPr>
              <w:t>Opis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077E0BA" w14:textId="77777777" w:rsidR="00B7297E" w:rsidRPr="00952209" w:rsidRDefault="00B7297E" w:rsidP="009B4515">
            <w:pPr>
              <w:jc w:val="center"/>
              <w:rPr>
                <w:b/>
                <w:bCs/>
                <w:sz w:val="22"/>
                <w:szCs w:val="22"/>
              </w:rPr>
            </w:pPr>
            <w:r w:rsidRPr="00952209">
              <w:rPr>
                <w:b/>
                <w:bCs/>
                <w:sz w:val="22"/>
                <w:szCs w:val="22"/>
              </w:rPr>
              <w:t>J.m.</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F51DAD" w14:textId="77777777" w:rsidR="00B7297E" w:rsidRPr="00952209" w:rsidRDefault="00B7297E" w:rsidP="009B4515">
            <w:pPr>
              <w:jc w:val="center"/>
              <w:rPr>
                <w:b/>
                <w:bCs/>
                <w:sz w:val="22"/>
                <w:szCs w:val="22"/>
              </w:rPr>
            </w:pPr>
            <w:r w:rsidRPr="00952209">
              <w:rPr>
                <w:b/>
                <w:bCs/>
                <w:sz w:val="22"/>
                <w:szCs w:val="22"/>
              </w:rPr>
              <w:t>Szacowana liczba</w:t>
            </w:r>
            <w:r w:rsidRPr="00952209">
              <w:rPr>
                <w:b/>
                <w:bCs/>
                <w:sz w:val="22"/>
                <w:szCs w:val="22"/>
              </w:rPr>
              <w:br/>
              <w:t>j.m.</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3807B71" w14:textId="77777777" w:rsidR="00B7297E" w:rsidRPr="00952209" w:rsidRDefault="00B7297E" w:rsidP="009B4515">
            <w:pPr>
              <w:jc w:val="center"/>
              <w:rPr>
                <w:b/>
                <w:bCs/>
                <w:sz w:val="22"/>
                <w:szCs w:val="22"/>
              </w:rPr>
            </w:pPr>
            <w:r w:rsidRPr="00952209">
              <w:rPr>
                <w:b/>
                <w:bCs/>
                <w:sz w:val="22"/>
                <w:szCs w:val="22"/>
              </w:rPr>
              <w:t>Cena jednostkowa</w:t>
            </w:r>
            <w:r w:rsidRPr="00952209">
              <w:rPr>
                <w:b/>
                <w:bCs/>
                <w:sz w:val="22"/>
                <w:szCs w:val="22"/>
              </w:rPr>
              <w:br/>
              <w:t>brutto za j.m.</w:t>
            </w:r>
            <w:r w:rsidRPr="00952209">
              <w:rPr>
                <w:b/>
                <w:bCs/>
                <w:sz w:val="22"/>
                <w:szCs w:val="22"/>
              </w:rPr>
              <w:br/>
              <w:t>(w PLN)</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30C9928" w14:textId="7E551C6B" w:rsidR="00B7297E" w:rsidRPr="00952209" w:rsidRDefault="00B7297E" w:rsidP="009B4515">
            <w:pPr>
              <w:jc w:val="center"/>
              <w:rPr>
                <w:b/>
                <w:bCs/>
                <w:sz w:val="22"/>
                <w:szCs w:val="22"/>
              </w:rPr>
            </w:pPr>
            <w:r w:rsidRPr="00952209">
              <w:rPr>
                <w:b/>
                <w:bCs/>
                <w:sz w:val="22"/>
                <w:szCs w:val="22"/>
              </w:rPr>
              <w:t xml:space="preserve">Wartość brutto </w:t>
            </w:r>
            <w:r w:rsidRPr="00952209">
              <w:rPr>
                <w:b/>
                <w:bCs/>
                <w:sz w:val="22"/>
                <w:szCs w:val="22"/>
              </w:rPr>
              <w:br/>
              <w:t>(w PLN)</w:t>
            </w:r>
            <w:r w:rsidR="00F54E40">
              <w:rPr>
                <w:b/>
                <w:bCs/>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55C7E15" w14:textId="77777777" w:rsidR="00B7297E" w:rsidRPr="00952209" w:rsidRDefault="00B7297E" w:rsidP="009B4515">
            <w:pPr>
              <w:jc w:val="center"/>
              <w:rPr>
                <w:b/>
                <w:bCs/>
                <w:sz w:val="22"/>
                <w:szCs w:val="22"/>
              </w:rPr>
            </w:pPr>
            <w:r w:rsidRPr="00952209">
              <w:rPr>
                <w:b/>
                <w:bCs/>
                <w:sz w:val="22"/>
                <w:szCs w:val="22"/>
              </w:rPr>
              <w:t xml:space="preserve">Wg stawki podatku VAT </w:t>
            </w:r>
            <w:r w:rsidRPr="00952209">
              <w:rPr>
                <w:b/>
                <w:bCs/>
                <w:sz w:val="22"/>
                <w:szCs w:val="22"/>
              </w:rPr>
              <w:br/>
              <w:t>(w %)</w:t>
            </w:r>
          </w:p>
        </w:tc>
      </w:tr>
      <w:tr w:rsidR="00B7297E" w:rsidRPr="00952209" w14:paraId="336284FD" w14:textId="77777777" w:rsidTr="009B4515">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6C5CCD14" w14:textId="77777777" w:rsidR="00B7297E" w:rsidRPr="00952209" w:rsidRDefault="00B7297E" w:rsidP="009B4515">
            <w:pPr>
              <w:jc w:val="center"/>
              <w:rPr>
                <w:b/>
                <w:bCs/>
                <w:sz w:val="22"/>
                <w:szCs w:val="22"/>
              </w:rPr>
            </w:pPr>
            <w:r w:rsidRPr="00952209">
              <w:rPr>
                <w:b/>
                <w:bCs/>
                <w:sz w:val="22"/>
                <w:szCs w:val="22"/>
              </w:rPr>
              <w:t>A</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14:paraId="3F3473AC" w14:textId="77777777" w:rsidR="00B7297E" w:rsidRPr="00952209" w:rsidRDefault="00B7297E" w:rsidP="009B4515">
            <w:pPr>
              <w:jc w:val="center"/>
              <w:rPr>
                <w:b/>
                <w:bCs/>
                <w:sz w:val="22"/>
                <w:szCs w:val="22"/>
              </w:rPr>
            </w:pPr>
            <w:r w:rsidRPr="00952209">
              <w:rPr>
                <w:b/>
                <w:bCs/>
                <w:sz w:val="22"/>
                <w:szCs w:val="22"/>
              </w:rPr>
              <w:t>B</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A466D9E" w14:textId="77777777" w:rsidR="00B7297E" w:rsidRPr="00952209" w:rsidRDefault="00B7297E" w:rsidP="009B4515">
            <w:pPr>
              <w:jc w:val="center"/>
              <w:rPr>
                <w:b/>
                <w:bCs/>
                <w:sz w:val="22"/>
                <w:szCs w:val="22"/>
              </w:rPr>
            </w:pPr>
            <w:r w:rsidRPr="00952209">
              <w:rPr>
                <w:b/>
                <w:bCs/>
                <w:sz w:val="22"/>
                <w:szCs w:val="22"/>
              </w:rPr>
              <w:t>C</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AE821F6" w14:textId="77777777" w:rsidR="00B7297E" w:rsidRPr="00952209" w:rsidRDefault="00B7297E" w:rsidP="009B4515">
            <w:pPr>
              <w:jc w:val="center"/>
              <w:rPr>
                <w:b/>
                <w:bCs/>
                <w:sz w:val="22"/>
                <w:szCs w:val="22"/>
              </w:rPr>
            </w:pPr>
            <w:r w:rsidRPr="00952209">
              <w:rPr>
                <w:b/>
                <w:bCs/>
                <w:sz w:val="22"/>
                <w:szCs w:val="22"/>
              </w:rPr>
              <w:t>D</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66BB2DC" w14:textId="77777777" w:rsidR="00B7297E" w:rsidRPr="00952209" w:rsidRDefault="00B7297E" w:rsidP="009B4515">
            <w:pPr>
              <w:jc w:val="center"/>
              <w:rPr>
                <w:b/>
                <w:bCs/>
                <w:sz w:val="22"/>
                <w:szCs w:val="22"/>
              </w:rPr>
            </w:pPr>
            <w:r w:rsidRPr="00952209">
              <w:rPr>
                <w:b/>
                <w:bCs/>
                <w:sz w:val="22"/>
                <w:szCs w:val="22"/>
              </w:rPr>
              <w:t>E</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3CB96941" w14:textId="77777777" w:rsidR="00B7297E" w:rsidRPr="00952209" w:rsidRDefault="00B7297E" w:rsidP="009B4515">
            <w:pPr>
              <w:jc w:val="center"/>
              <w:rPr>
                <w:b/>
                <w:bCs/>
                <w:sz w:val="22"/>
                <w:szCs w:val="22"/>
              </w:rPr>
            </w:pPr>
            <w:r w:rsidRPr="00952209">
              <w:rPr>
                <w:b/>
                <w:bCs/>
                <w:sz w:val="22"/>
                <w:szCs w:val="22"/>
              </w:rPr>
              <w:t>F = D x E</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007B975" w14:textId="77777777" w:rsidR="00B7297E" w:rsidRPr="00952209" w:rsidRDefault="00B7297E" w:rsidP="009B4515">
            <w:pPr>
              <w:jc w:val="center"/>
              <w:rPr>
                <w:b/>
                <w:bCs/>
                <w:sz w:val="22"/>
                <w:szCs w:val="22"/>
              </w:rPr>
            </w:pPr>
            <w:r w:rsidRPr="00952209">
              <w:rPr>
                <w:b/>
                <w:bCs/>
                <w:sz w:val="22"/>
                <w:szCs w:val="22"/>
              </w:rPr>
              <w:t>G</w:t>
            </w:r>
          </w:p>
        </w:tc>
      </w:tr>
      <w:tr w:rsidR="00B7297E" w:rsidRPr="00952209" w14:paraId="636E464C" w14:textId="77777777" w:rsidTr="009B4515">
        <w:trPr>
          <w:trHeight w:val="10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65949C53" w14:textId="77777777" w:rsidR="00B7297E" w:rsidRPr="00952209" w:rsidRDefault="00B7297E" w:rsidP="009B4515">
            <w:pPr>
              <w:jc w:val="center"/>
              <w:rPr>
                <w:sz w:val="22"/>
                <w:szCs w:val="22"/>
              </w:rPr>
            </w:pPr>
            <w:r w:rsidRPr="00952209">
              <w:rPr>
                <w:sz w:val="22"/>
                <w:szCs w:val="22"/>
              </w:rPr>
              <w:t>1.</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14:paraId="113E01C2" w14:textId="6E34EDEB" w:rsidR="00B7297E" w:rsidRPr="00952209" w:rsidRDefault="005D4D01" w:rsidP="009B4515">
            <w:pPr>
              <w:jc w:val="center"/>
              <w:rPr>
                <w:sz w:val="22"/>
                <w:szCs w:val="22"/>
              </w:rPr>
            </w:pPr>
            <w:r>
              <w:rPr>
                <w:bCs/>
              </w:rPr>
              <w:t>„</w:t>
            </w:r>
            <w:r w:rsidRPr="005D4D01">
              <w:rPr>
                <w:bCs/>
                <w:sz w:val="22"/>
                <w:szCs w:val="22"/>
              </w:rPr>
              <w:t xml:space="preserve">Wirtualne urządzenia” wraz z niezbędnymi licencjami, dla rozwiązania typu „NAC” </w:t>
            </w:r>
            <w:r w:rsidRPr="005D4D01">
              <w:rPr>
                <w:sz w:val="22"/>
                <w:szCs w:val="22"/>
              </w:rPr>
              <w:t xml:space="preserve">umożliwiające uwierzytelnienie oraz autoryzacje urządzeń w sieci, </w:t>
            </w:r>
            <w:r w:rsidR="00DA3199">
              <w:rPr>
                <w:sz w:val="22"/>
                <w:szCs w:val="22"/>
              </w:rPr>
              <w:br/>
            </w:r>
            <w:r w:rsidRPr="005D4D01">
              <w:rPr>
                <w:sz w:val="22"/>
                <w:szCs w:val="22"/>
              </w:rPr>
              <w:t xml:space="preserve">a także uwierzytelnienie </w:t>
            </w:r>
            <w:r w:rsidR="00DA3199">
              <w:rPr>
                <w:sz w:val="22"/>
                <w:szCs w:val="22"/>
              </w:rPr>
              <w:br/>
            </w:r>
            <w:r w:rsidRPr="005D4D01">
              <w:rPr>
                <w:sz w:val="22"/>
                <w:szCs w:val="22"/>
              </w:rPr>
              <w:t>i autoryzację administratorów urządzeń</w:t>
            </w:r>
            <w:r w:rsidR="00A2061C">
              <w:rPr>
                <w:sz w:val="22"/>
                <w:szCs w:val="22"/>
              </w:rPr>
              <w:t xml:space="preserve"> wraz z wymogami </w:t>
            </w:r>
            <w:r w:rsidR="00A2061C">
              <w:rPr>
                <w:sz w:val="22"/>
                <w:szCs w:val="22"/>
              </w:rPr>
              <w:lastRenderedPageBreak/>
              <w:t>zawartymi w Opisie przedmiotu zamówienia</w:t>
            </w:r>
          </w:p>
        </w:tc>
        <w:tc>
          <w:tcPr>
            <w:tcW w:w="83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D62EA5" w14:textId="77777777" w:rsidR="00B7297E" w:rsidRPr="00952209" w:rsidRDefault="00B7297E" w:rsidP="009B4515">
            <w:pPr>
              <w:jc w:val="center"/>
              <w:rPr>
                <w:sz w:val="22"/>
                <w:szCs w:val="22"/>
              </w:rPr>
            </w:pPr>
          </w:p>
        </w:tc>
        <w:tc>
          <w:tcPr>
            <w:tcW w:w="117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DC82823" w14:textId="77777777" w:rsidR="00B7297E" w:rsidRPr="00952209" w:rsidRDefault="00B7297E" w:rsidP="009B4515">
            <w:pPr>
              <w:jc w:val="center"/>
              <w:rPr>
                <w:color w:val="000000"/>
                <w:sz w:val="22"/>
                <w:szCs w:val="22"/>
                <w:highlight w:val="yellow"/>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A965" w14:textId="77777777" w:rsidR="00B7297E" w:rsidRPr="00952209" w:rsidRDefault="00B7297E" w:rsidP="009B4515">
            <w:pPr>
              <w:jc w:val="center"/>
              <w:rPr>
                <w:sz w:val="22"/>
                <w:szCs w:val="22"/>
              </w:rPr>
            </w:pP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769FF" w14:textId="77777777" w:rsidR="00B7297E" w:rsidRPr="00952209" w:rsidRDefault="00B7297E" w:rsidP="009B4515">
            <w:pPr>
              <w:jc w:val="right"/>
              <w:rPr>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A4176" w14:textId="77777777" w:rsidR="00B7297E" w:rsidRPr="00952209" w:rsidRDefault="00B7297E" w:rsidP="009B4515">
            <w:pPr>
              <w:jc w:val="center"/>
              <w:rPr>
                <w:sz w:val="22"/>
                <w:szCs w:val="22"/>
              </w:rPr>
            </w:pPr>
          </w:p>
        </w:tc>
      </w:tr>
      <w:tr w:rsidR="00B7297E" w:rsidRPr="00952209" w14:paraId="575150EB" w14:textId="77777777" w:rsidTr="009B4515">
        <w:trPr>
          <w:trHeight w:val="10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88BCA52" w14:textId="77777777" w:rsidR="00B7297E" w:rsidRPr="00952209" w:rsidRDefault="00B7297E" w:rsidP="009B4515">
            <w:pPr>
              <w:jc w:val="center"/>
              <w:rPr>
                <w:sz w:val="22"/>
                <w:szCs w:val="22"/>
              </w:rPr>
            </w:pPr>
            <w:r w:rsidRPr="00952209">
              <w:rPr>
                <w:sz w:val="22"/>
                <w:szCs w:val="22"/>
              </w:rPr>
              <w:lastRenderedPageBreak/>
              <w:t>2.</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14:paraId="45DD772B" w14:textId="4577C121" w:rsidR="00B7297E" w:rsidRPr="00952209" w:rsidRDefault="00B7297E" w:rsidP="00E81F52">
            <w:pPr>
              <w:jc w:val="center"/>
              <w:rPr>
                <w:b/>
                <w:sz w:val="22"/>
                <w:szCs w:val="22"/>
              </w:rPr>
            </w:pPr>
            <w:r w:rsidRPr="00952209">
              <w:rPr>
                <w:rFonts w:eastAsia="Calibri"/>
                <w:bCs/>
                <w:color w:val="000000" w:themeColor="text1"/>
                <w:sz w:val="22"/>
                <w:szCs w:val="22"/>
                <w:lang w:eastAsia="en-US"/>
              </w:rPr>
              <w:t xml:space="preserve">Praca inżyniera na zasadach określonych w pkt </w:t>
            </w:r>
            <w:r w:rsidR="00E81F52">
              <w:rPr>
                <w:rFonts w:eastAsia="Calibri"/>
                <w:bCs/>
                <w:color w:val="000000" w:themeColor="text1"/>
                <w:sz w:val="22"/>
                <w:szCs w:val="22"/>
                <w:lang w:eastAsia="en-US"/>
              </w:rPr>
              <w:t>5</w:t>
            </w:r>
            <w:r w:rsidRPr="00952209">
              <w:rPr>
                <w:rFonts w:eastAsia="Calibri"/>
                <w:bCs/>
                <w:color w:val="000000" w:themeColor="text1"/>
                <w:sz w:val="22"/>
                <w:szCs w:val="22"/>
                <w:lang w:eastAsia="en-US"/>
              </w:rPr>
              <w:t xml:space="preserve"> Opisu przedmiotu zamówienia</w:t>
            </w:r>
            <w:r w:rsidRPr="00952209">
              <w:rPr>
                <w:b/>
                <w:sz w:val="22"/>
                <w:szCs w:val="22"/>
              </w:rPr>
              <w:t>.</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C317C1E" w14:textId="77777777" w:rsidR="00B7297E" w:rsidRPr="00952209" w:rsidRDefault="00B7297E" w:rsidP="009B4515">
            <w:pPr>
              <w:jc w:val="center"/>
              <w:rPr>
                <w:sz w:val="22"/>
                <w:szCs w:val="22"/>
              </w:rPr>
            </w:pPr>
            <w:r w:rsidRPr="00952209">
              <w:rPr>
                <w:sz w:val="22"/>
                <w:szCs w:val="22"/>
              </w:rPr>
              <w:t>godzina</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71738062" w14:textId="45902C66" w:rsidR="00B7297E" w:rsidRPr="00952209" w:rsidRDefault="00B7297E" w:rsidP="009B4515">
            <w:pPr>
              <w:jc w:val="center"/>
              <w:rPr>
                <w:color w:val="000000"/>
                <w:sz w:val="22"/>
                <w:szCs w:val="22"/>
                <w:highlight w:val="yellow"/>
              </w:rPr>
            </w:pPr>
            <w:r>
              <w:rPr>
                <w:color w:val="000000"/>
                <w:sz w:val="22"/>
                <w:szCs w:val="22"/>
              </w:rPr>
              <w:t>90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1289C" w14:textId="77777777" w:rsidR="00B7297E" w:rsidRPr="00952209" w:rsidRDefault="00B7297E" w:rsidP="009B4515">
            <w:pPr>
              <w:jc w:val="center"/>
              <w:rPr>
                <w:sz w:val="22"/>
                <w:szCs w:val="22"/>
              </w:rPr>
            </w:pP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FCFFF" w14:textId="77777777" w:rsidR="00B7297E" w:rsidRPr="00952209" w:rsidRDefault="00B7297E" w:rsidP="009B4515">
            <w:pPr>
              <w:jc w:val="right"/>
              <w:rPr>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B560F" w14:textId="77777777" w:rsidR="00B7297E" w:rsidRPr="00952209" w:rsidRDefault="00B7297E" w:rsidP="009B4515">
            <w:pPr>
              <w:jc w:val="center"/>
              <w:rPr>
                <w:sz w:val="22"/>
                <w:szCs w:val="22"/>
              </w:rPr>
            </w:pPr>
          </w:p>
        </w:tc>
      </w:tr>
      <w:tr w:rsidR="00E81F52" w:rsidRPr="00952209" w14:paraId="2001370A" w14:textId="77777777" w:rsidTr="009B4515">
        <w:trPr>
          <w:trHeight w:val="660"/>
        </w:trPr>
        <w:tc>
          <w:tcPr>
            <w:tcW w:w="72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41BE578" w14:textId="77777777" w:rsidR="00E81F52" w:rsidRPr="00952209" w:rsidRDefault="00E81F52" w:rsidP="009B4515">
            <w:pPr>
              <w:jc w:val="right"/>
              <w:rPr>
                <w:b/>
                <w:bCs/>
                <w:sz w:val="22"/>
                <w:szCs w:val="22"/>
              </w:rPr>
            </w:pPr>
            <w:r w:rsidRPr="00952209">
              <w:rPr>
                <w:b/>
                <w:bCs/>
                <w:sz w:val="22"/>
                <w:szCs w:val="22"/>
              </w:rPr>
              <w:t>SUMA</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EE16B" w14:textId="77777777" w:rsidR="00E81F52" w:rsidRPr="00952209" w:rsidRDefault="00E81F52" w:rsidP="009B4515">
            <w:pPr>
              <w:jc w:val="right"/>
              <w:rPr>
                <w:sz w:val="22"/>
                <w:szCs w:val="22"/>
              </w:rPr>
            </w:pPr>
            <w:r w:rsidRPr="00952209">
              <w:rPr>
                <w:sz w:val="22"/>
                <w:szCs w:val="22"/>
              </w:rPr>
              <w:t> </w:t>
            </w:r>
          </w:p>
        </w:tc>
        <w:tc>
          <w:tcPr>
            <w:tcW w:w="9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305AA1E2" w14:textId="77777777" w:rsidR="00E81F52" w:rsidRPr="00952209" w:rsidRDefault="00E81F52" w:rsidP="009B4515">
            <w:pPr>
              <w:jc w:val="right"/>
              <w:rPr>
                <w:sz w:val="22"/>
                <w:szCs w:val="22"/>
              </w:rPr>
            </w:pPr>
          </w:p>
        </w:tc>
      </w:tr>
    </w:tbl>
    <w:p w14:paraId="2F27122E" w14:textId="64FFDDA6" w:rsidR="00B7297E" w:rsidRDefault="00B7297E" w:rsidP="00A71015">
      <w:pPr>
        <w:suppressAutoHyphens/>
        <w:ind w:left="425"/>
        <w:jc w:val="both"/>
        <w:rPr>
          <w:sz w:val="22"/>
          <w:szCs w:val="22"/>
        </w:rPr>
      </w:pPr>
    </w:p>
    <w:p w14:paraId="46E71919" w14:textId="10C4777E" w:rsidR="00B7297E" w:rsidRDefault="00B7297E" w:rsidP="00A71015">
      <w:pPr>
        <w:suppressAutoHyphens/>
        <w:ind w:left="425"/>
        <w:jc w:val="both"/>
        <w:rPr>
          <w:sz w:val="22"/>
          <w:szCs w:val="22"/>
        </w:rPr>
      </w:pPr>
    </w:p>
    <w:p w14:paraId="5C28D8A4" w14:textId="41B3AF4A" w:rsidR="00B7297E" w:rsidRDefault="00B7297E" w:rsidP="00A71015">
      <w:pPr>
        <w:suppressAutoHyphens/>
        <w:ind w:left="425"/>
        <w:jc w:val="both"/>
        <w:rPr>
          <w:sz w:val="22"/>
          <w:szCs w:val="22"/>
        </w:rPr>
      </w:pPr>
    </w:p>
    <w:p w14:paraId="2CBD04E4" w14:textId="0737FD70" w:rsidR="00A2061C" w:rsidRPr="001F4DDC" w:rsidRDefault="00A2061C" w:rsidP="00A2061C">
      <w:pPr>
        <w:pStyle w:val="Akapitzlist"/>
        <w:spacing w:after="0" w:line="240" w:lineRule="auto"/>
        <w:ind w:left="426" w:right="367"/>
        <w:jc w:val="both"/>
        <w:rPr>
          <w:rFonts w:ascii="Times New Roman" w:hAnsi="Times New Roman"/>
          <w:b/>
          <w:u w:val="single"/>
        </w:rPr>
      </w:pPr>
      <w:r w:rsidRPr="001F4DDC">
        <w:rPr>
          <w:rFonts w:ascii="Times New Roman" w:hAnsi="Times New Roman"/>
          <w:b/>
          <w:u w:val="single"/>
        </w:rPr>
        <w:t>ZADANIE NR 2: zakup licencji oprogramowania Load Balancer z funkcją Web Access Firewall (WAF).*</w:t>
      </w:r>
    </w:p>
    <w:p w14:paraId="25587497" w14:textId="77777777" w:rsidR="00B7297E" w:rsidRPr="001F4DDC" w:rsidRDefault="00B7297E" w:rsidP="00A71015">
      <w:pPr>
        <w:suppressAutoHyphens/>
        <w:ind w:left="425"/>
        <w:jc w:val="both"/>
        <w:rPr>
          <w:sz w:val="22"/>
          <w:szCs w:val="22"/>
        </w:rPr>
      </w:pPr>
    </w:p>
    <w:p w14:paraId="788BD257" w14:textId="5CD3A4D4" w:rsidR="009E602D" w:rsidRPr="00D13CB0" w:rsidRDefault="009E602D" w:rsidP="009E602D">
      <w:pPr>
        <w:suppressAutoHyphens/>
        <w:spacing w:before="60" w:after="60" w:line="360" w:lineRule="auto"/>
        <w:ind w:left="425"/>
        <w:jc w:val="both"/>
        <w:rPr>
          <w:sz w:val="22"/>
          <w:szCs w:val="22"/>
          <w:u w:val="single"/>
        </w:rPr>
      </w:pPr>
      <w:r w:rsidRPr="001F4DDC">
        <w:rPr>
          <w:b/>
          <w:sz w:val="22"/>
          <w:szCs w:val="22"/>
          <w:u w:val="single"/>
        </w:rPr>
        <w:t>cenę całkowitą brutto</w:t>
      </w:r>
      <w:r w:rsidRPr="001F4DDC">
        <w:rPr>
          <w:sz w:val="22"/>
          <w:szCs w:val="22"/>
          <w:u w:val="single"/>
        </w:rPr>
        <w:t>*</w:t>
      </w:r>
      <w:r w:rsidR="00A2061C" w:rsidRPr="001F4DDC">
        <w:rPr>
          <w:sz w:val="22"/>
          <w:szCs w:val="22"/>
          <w:u w:val="single"/>
        </w:rPr>
        <w:t>*</w:t>
      </w:r>
      <w:r w:rsidR="00F54E40">
        <w:rPr>
          <w:sz w:val="22"/>
          <w:szCs w:val="22"/>
          <w:u w:val="single"/>
        </w:rPr>
        <w:t>…………………………………….</w:t>
      </w:r>
      <w:r w:rsidRPr="001F4DDC">
        <w:rPr>
          <w:sz w:val="22"/>
          <w:szCs w:val="22"/>
          <w:u w:val="single"/>
        </w:rPr>
        <w:t>PLN</w:t>
      </w:r>
      <w:r w:rsidR="00A2061C" w:rsidRPr="001F4DDC">
        <w:rPr>
          <w:sz w:val="22"/>
          <w:szCs w:val="22"/>
          <w:u w:val="single"/>
        </w:rPr>
        <w:t>, w tym podatek VAT …………%</w:t>
      </w:r>
    </w:p>
    <w:p w14:paraId="4797326A" w14:textId="77777777" w:rsidR="009E602D" w:rsidRDefault="009E602D" w:rsidP="00A71015">
      <w:pPr>
        <w:ind w:left="426"/>
        <w:jc w:val="both"/>
        <w:rPr>
          <w:i/>
          <w:snapToGrid w:val="0"/>
          <w:vertAlign w:val="superscript"/>
        </w:rPr>
      </w:pPr>
    </w:p>
    <w:p w14:paraId="5E81AEA9" w14:textId="2D27AFD3" w:rsidR="00A2061C" w:rsidRDefault="005A19A7" w:rsidP="005A19A7">
      <w:pPr>
        <w:ind w:left="567" w:hanging="425"/>
        <w:jc w:val="both"/>
        <w:rPr>
          <w:i/>
          <w:snapToGrid w:val="0"/>
          <w:sz w:val="20"/>
          <w:szCs w:val="20"/>
        </w:rPr>
      </w:pPr>
      <w:r>
        <w:rPr>
          <w:i/>
          <w:snapToGrid w:val="0"/>
          <w:sz w:val="20"/>
          <w:szCs w:val="20"/>
        </w:rPr>
        <w:t xml:space="preserve">*  </w:t>
      </w:r>
      <w:r w:rsidRPr="0076111C">
        <w:rPr>
          <w:i/>
          <w:snapToGrid w:val="0"/>
          <w:sz w:val="20"/>
          <w:szCs w:val="20"/>
        </w:rPr>
        <w:t xml:space="preserve"> </w:t>
      </w:r>
      <w:r w:rsidR="00A2061C">
        <w:rPr>
          <w:i/>
          <w:snapToGrid w:val="0"/>
          <w:sz w:val="20"/>
          <w:szCs w:val="20"/>
        </w:rPr>
        <w:t>jeśli dotyczy</w:t>
      </w:r>
    </w:p>
    <w:p w14:paraId="047F7C5B" w14:textId="77777777" w:rsidR="00A2061C" w:rsidRPr="006059F3" w:rsidRDefault="005A19A7" w:rsidP="00A2061C">
      <w:pPr>
        <w:ind w:left="567" w:hanging="425"/>
        <w:jc w:val="both"/>
        <w:rPr>
          <w:i/>
          <w:snapToGrid w:val="0"/>
          <w:sz w:val="22"/>
          <w:szCs w:val="22"/>
        </w:rPr>
      </w:pPr>
      <w:r w:rsidRPr="00913640">
        <w:rPr>
          <w:i/>
          <w:snapToGrid w:val="0"/>
          <w:sz w:val="22"/>
          <w:szCs w:val="22"/>
        </w:rPr>
        <w:t>**</w:t>
      </w:r>
      <w:r w:rsidRPr="00913640">
        <w:rPr>
          <w:sz w:val="22"/>
          <w:szCs w:val="22"/>
        </w:rPr>
        <w:t xml:space="preserve"> </w:t>
      </w:r>
      <w:r w:rsidR="00A2061C" w:rsidRPr="006059F3">
        <w:rPr>
          <w:i/>
          <w:snapToGrid w:val="0"/>
          <w:sz w:val="22"/>
          <w:szCs w:val="22"/>
        </w:rPr>
        <w:t>cena w przypadku Wykonawców nie mających siedziby lub miejsca zamieszkania i nie będących podatnikiem VAT na terytorium Rzeczypospolitej Polskiej jest ceną netto (nie uwzględniającą podatku od towarów i usług  obowiązującego w RP)</w:t>
      </w:r>
    </w:p>
    <w:p w14:paraId="7A1623F6" w14:textId="5D718235" w:rsidR="008F1D78" w:rsidRPr="009A1E90" w:rsidRDefault="008F1D78" w:rsidP="009E602D">
      <w:pPr>
        <w:ind w:left="567" w:hanging="425"/>
        <w:jc w:val="both"/>
        <w:rPr>
          <w:rStyle w:val="Odwoaniedokomentarza"/>
          <w:b/>
          <w:color w:val="333333"/>
          <w:sz w:val="22"/>
          <w:szCs w:val="22"/>
          <w:highlight w:val="yellow"/>
        </w:rPr>
      </w:pPr>
    </w:p>
    <w:p w14:paraId="1D237D3B" w14:textId="0015A4A4" w:rsidR="009E602D" w:rsidRPr="00F638C1" w:rsidRDefault="009E602D" w:rsidP="009E602D">
      <w:pPr>
        <w:keepNext/>
        <w:widowControl w:val="0"/>
        <w:numPr>
          <w:ilvl w:val="0"/>
          <w:numId w:val="7"/>
        </w:numPr>
        <w:autoSpaceDE w:val="0"/>
        <w:autoSpaceDN w:val="0"/>
        <w:adjustRightInd w:val="0"/>
        <w:spacing w:before="120" w:line="276" w:lineRule="auto"/>
        <w:jc w:val="both"/>
        <w:outlineLvl w:val="1"/>
        <w:rPr>
          <w:b/>
          <w:bCs/>
          <w:snapToGrid w:val="0"/>
          <w:sz w:val="22"/>
          <w:szCs w:val="22"/>
        </w:rPr>
      </w:pPr>
      <w:r w:rsidRPr="00F638C1">
        <w:rPr>
          <w:b/>
          <w:bCs/>
          <w:snapToGrid w:val="0"/>
          <w:sz w:val="22"/>
          <w:szCs w:val="22"/>
        </w:rPr>
        <w:t xml:space="preserve">Wykonawca oświadcza, że posiada aktualny </w:t>
      </w:r>
      <w:r w:rsidRPr="00F638C1">
        <w:rPr>
          <w:b/>
          <w:bCs/>
          <w:color w:val="333333"/>
          <w:sz w:val="22"/>
          <w:szCs w:val="22"/>
        </w:rPr>
        <w:t>certyfikat Systemu Zarządzania Jakością ISO 9001</w:t>
      </w:r>
      <w:r w:rsidRPr="00F638C1">
        <w:rPr>
          <w:b/>
          <w:color w:val="333333"/>
          <w:sz w:val="22"/>
          <w:szCs w:val="22"/>
        </w:rPr>
        <w:t xml:space="preserve"> (lub równoważny odpowiednik) na projektowanie, produkcję, instalowanie i serwis systemów teleinformatycznych, informatycznych, telekomunikacyjnych lub wdrożył standardy lub normy zarządzania jakością </w:t>
      </w:r>
      <w:r w:rsidR="00DA3199">
        <w:rPr>
          <w:b/>
          <w:color w:val="333333"/>
          <w:sz w:val="22"/>
          <w:szCs w:val="22"/>
        </w:rPr>
        <w:t xml:space="preserve">w </w:t>
      </w:r>
      <w:r w:rsidRPr="00F638C1">
        <w:rPr>
          <w:b/>
          <w:iCs/>
          <w:color w:val="000000"/>
          <w:sz w:val="22"/>
          <w:szCs w:val="22"/>
          <w:shd w:val="clear" w:color="auto" w:fill="FFFFFF"/>
        </w:rPr>
        <w:t>oparciu o standard ISO lub równoważny odpowiednik.</w:t>
      </w:r>
    </w:p>
    <w:p w14:paraId="03A535FF" w14:textId="028400E8" w:rsidR="009E602D" w:rsidRPr="00F638C1" w:rsidRDefault="002B66F4" w:rsidP="002B66F4">
      <w:pPr>
        <w:keepNext/>
        <w:widowControl w:val="0"/>
        <w:numPr>
          <w:ilvl w:val="0"/>
          <w:numId w:val="7"/>
        </w:numPr>
        <w:autoSpaceDE w:val="0"/>
        <w:autoSpaceDN w:val="0"/>
        <w:adjustRightInd w:val="0"/>
        <w:spacing w:before="120" w:line="276" w:lineRule="auto"/>
        <w:jc w:val="both"/>
        <w:outlineLvl w:val="1"/>
        <w:rPr>
          <w:b/>
          <w:bCs/>
          <w:snapToGrid w:val="0"/>
          <w:sz w:val="22"/>
          <w:szCs w:val="22"/>
        </w:rPr>
      </w:pPr>
      <w:r w:rsidRPr="00F638C1">
        <w:rPr>
          <w:b/>
          <w:bCs/>
          <w:snapToGrid w:val="0"/>
          <w:sz w:val="22"/>
          <w:szCs w:val="22"/>
        </w:rPr>
        <w:t xml:space="preserve">Oświadczamy, że </w:t>
      </w:r>
      <w:r w:rsidRPr="00F638C1">
        <w:rPr>
          <w:b/>
          <w:sz w:val="22"/>
          <w:szCs w:val="22"/>
        </w:rPr>
        <w:t xml:space="preserve">zobowiązujemy się </w:t>
      </w:r>
      <w:r w:rsidR="009E602D" w:rsidRPr="00F638C1">
        <w:rPr>
          <w:b/>
          <w:sz w:val="22"/>
          <w:szCs w:val="22"/>
        </w:rPr>
        <w:t>wykonać przedmiot zamówienia w terminach określonych w Opisie przedmiotu zamówienia (załącznik nr 2 do SWZ) i w Projektowanych postanowieniach umowy (załącznik nr 3A i/lub 3B do SWZ).</w:t>
      </w:r>
    </w:p>
    <w:p w14:paraId="09E45FC9" w14:textId="3F830D6A" w:rsidR="002F1523" w:rsidRPr="009A1E90" w:rsidRDefault="002F1523" w:rsidP="00BD08E4">
      <w:pPr>
        <w:keepNext/>
        <w:widowControl w:val="0"/>
        <w:numPr>
          <w:ilvl w:val="0"/>
          <w:numId w:val="7"/>
        </w:numPr>
        <w:autoSpaceDE w:val="0"/>
        <w:autoSpaceDN w:val="0"/>
        <w:adjustRightInd w:val="0"/>
        <w:spacing w:before="120" w:line="276" w:lineRule="auto"/>
        <w:jc w:val="both"/>
        <w:outlineLvl w:val="1"/>
        <w:rPr>
          <w:bCs/>
          <w:snapToGrid w:val="0"/>
          <w:sz w:val="22"/>
          <w:szCs w:val="22"/>
        </w:rPr>
      </w:pPr>
      <w:r w:rsidRPr="009A1E90">
        <w:rPr>
          <w:bCs/>
          <w:snapToGrid w:val="0"/>
          <w:sz w:val="22"/>
          <w:szCs w:val="22"/>
        </w:rPr>
        <w:t>Oświadczamy, że cena oferty obejmuje wszystkie nasze zobowiązania finansowe i koszty konieczne do wykonania całości przedmiotu zamówienia</w:t>
      </w:r>
      <w:r w:rsidR="00552DEA" w:rsidRPr="009A1E90">
        <w:rPr>
          <w:bCs/>
          <w:snapToGrid w:val="0"/>
          <w:sz w:val="22"/>
          <w:szCs w:val="22"/>
        </w:rPr>
        <w:t>.</w:t>
      </w:r>
    </w:p>
    <w:p w14:paraId="13DE7FBA" w14:textId="01A0D3C8" w:rsidR="002F1523" w:rsidRPr="00FD69AD" w:rsidRDefault="002F1523" w:rsidP="00BD08E4">
      <w:pPr>
        <w:keepNext/>
        <w:widowControl w:val="0"/>
        <w:numPr>
          <w:ilvl w:val="0"/>
          <w:numId w:val="7"/>
        </w:numPr>
        <w:autoSpaceDE w:val="0"/>
        <w:autoSpaceDN w:val="0"/>
        <w:adjustRightInd w:val="0"/>
        <w:spacing w:before="120" w:line="276" w:lineRule="auto"/>
        <w:jc w:val="both"/>
        <w:outlineLvl w:val="1"/>
        <w:rPr>
          <w:bCs/>
          <w:snapToGrid w:val="0"/>
          <w:sz w:val="22"/>
          <w:szCs w:val="22"/>
        </w:rPr>
      </w:pPr>
      <w:r w:rsidRPr="00FD69AD">
        <w:rPr>
          <w:bCs/>
          <w:snapToGrid w:val="0"/>
          <w:sz w:val="22"/>
          <w:szCs w:val="22"/>
        </w:rPr>
        <w:t>Oświadczamy, że</w:t>
      </w:r>
      <w:r w:rsidRPr="00FD69AD">
        <w:rPr>
          <w:bCs/>
          <w:snapToGrid w:val="0"/>
          <w:sz w:val="22"/>
          <w:szCs w:val="22"/>
          <w:vertAlign w:val="superscript"/>
        </w:rPr>
        <w:footnoteReference w:id="2"/>
      </w:r>
      <w:r w:rsidRPr="00FD69AD">
        <w:rPr>
          <w:bCs/>
          <w:snapToGrid w:val="0"/>
          <w:sz w:val="22"/>
          <w:szCs w:val="22"/>
        </w:rPr>
        <w:t>:</w:t>
      </w:r>
    </w:p>
    <w:p w14:paraId="59D6B8BE" w14:textId="77777777" w:rsidR="002F1523" w:rsidRPr="00FD69AD" w:rsidRDefault="002F1523" w:rsidP="00BD08E4">
      <w:pPr>
        <w:widowControl w:val="0"/>
        <w:numPr>
          <w:ilvl w:val="0"/>
          <w:numId w:val="8"/>
        </w:numPr>
        <w:autoSpaceDE w:val="0"/>
        <w:autoSpaceDN w:val="0"/>
        <w:adjustRightInd w:val="0"/>
        <w:spacing w:line="276" w:lineRule="auto"/>
        <w:ind w:left="714" w:hanging="357"/>
        <w:jc w:val="both"/>
        <w:rPr>
          <w:sz w:val="22"/>
          <w:szCs w:val="22"/>
        </w:rPr>
      </w:pPr>
      <w:r w:rsidRPr="00FD69AD">
        <w:rPr>
          <w:snapToGrid w:val="0"/>
          <w:sz w:val="22"/>
          <w:szCs w:val="22"/>
        </w:rPr>
        <w:t xml:space="preserve">wybór naszej oferty nie będzie prowadził do </w:t>
      </w:r>
      <w:r w:rsidRPr="00FD69AD">
        <w:rPr>
          <w:sz w:val="22"/>
          <w:szCs w:val="22"/>
        </w:rPr>
        <w:t>powstania u Zamawiającego obowiązku podatkowego</w:t>
      </w:r>
    </w:p>
    <w:p w14:paraId="1D7A3761" w14:textId="741066C6" w:rsidR="004E3532" w:rsidRDefault="002F1523" w:rsidP="00BD08E4">
      <w:pPr>
        <w:widowControl w:val="0"/>
        <w:numPr>
          <w:ilvl w:val="0"/>
          <w:numId w:val="8"/>
        </w:numPr>
        <w:autoSpaceDE w:val="0"/>
        <w:autoSpaceDN w:val="0"/>
        <w:adjustRightInd w:val="0"/>
        <w:spacing w:line="276" w:lineRule="auto"/>
        <w:jc w:val="both"/>
        <w:rPr>
          <w:sz w:val="22"/>
          <w:szCs w:val="22"/>
        </w:rPr>
      </w:pPr>
      <w:r w:rsidRPr="00FD69AD">
        <w:rPr>
          <w:sz w:val="22"/>
          <w:szCs w:val="22"/>
        </w:rPr>
        <w:t xml:space="preserve">wybór naszej oferty prowadził będzie do powstania u Zamawiającego obowiązku podatkowego: </w:t>
      </w:r>
    </w:p>
    <w:p w14:paraId="3443AE12" w14:textId="1A69528D" w:rsidR="004E3532" w:rsidRDefault="004E3532">
      <w:pPr>
        <w:rPr>
          <w:sz w:val="22"/>
          <w:szCs w:val="22"/>
        </w:rPr>
      </w:pPr>
    </w:p>
    <w:tbl>
      <w:tblPr>
        <w:tblStyle w:val="Tabela-Siatka"/>
        <w:tblW w:w="0" w:type="auto"/>
        <w:tblInd w:w="421" w:type="dxa"/>
        <w:tblLook w:val="04A0" w:firstRow="1" w:lastRow="0" w:firstColumn="1" w:lastColumn="0" w:noHBand="0" w:noVBand="1"/>
      </w:tblPr>
      <w:tblGrid>
        <w:gridCol w:w="3402"/>
        <w:gridCol w:w="2219"/>
        <w:gridCol w:w="3021"/>
      </w:tblGrid>
      <w:tr w:rsidR="002F1523" w:rsidRPr="006A3606" w14:paraId="2D5CB6BF" w14:textId="77777777" w:rsidTr="00D85154">
        <w:tc>
          <w:tcPr>
            <w:tcW w:w="3402" w:type="dxa"/>
            <w:vAlign w:val="center"/>
          </w:tcPr>
          <w:p w14:paraId="74AB3C5B" w14:textId="77777777" w:rsidR="002F1523" w:rsidRPr="004D07D8" w:rsidRDefault="002F1523" w:rsidP="00D85154">
            <w:pPr>
              <w:widowControl w:val="0"/>
              <w:autoSpaceDE w:val="0"/>
              <w:autoSpaceDN w:val="0"/>
              <w:adjustRightInd w:val="0"/>
              <w:jc w:val="center"/>
              <w:rPr>
                <w:rFonts w:ascii="Times New Roman" w:hAnsi="Times New Roman"/>
                <w:b/>
                <w:sz w:val="20"/>
                <w:szCs w:val="22"/>
              </w:rPr>
            </w:pPr>
            <w:r w:rsidRPr="004D07D8">
              <w:rPr>
                <w:rFonts w:ascii="Times New Roman" w:hAnsi="Times New Roman"/>
                <w:b/>
                <w:sz w:val="20"/>
                <w:szCs w:val="22"/>
              </w:rPr>
              <w:t>Nazwa (rodzaj) towaru lub usługi, których dostawa lub świadczenie będzie prowadzić do powstania obowiązku podatkowego</w:t>
            </w:r>
          </w:p>
        </w:tc>
        <w:tc>
          <w:tcPr>
            <w:tcW w:w="2219" w:type="dxa"/>
            <w:vAlign w:val="center"/>
          </w:tcPr>
          <w:p w14:paraId="68377122" w14:textId="77777777" w:rsidR="002F1523" w:rsidRPr="004D07D8" w:rsidRDefault="002F1523" w:rsidP="00D85154">
            <w:pPr>
              <w:widowControl w:val="0"/>
              <w:autoSpaceDE w:val="0"/>
              <w:autoSpaceDN w:val="0"/>
              <w:adjustRightInd w:val="0"/>
              <w:jc w:val="center"/>
              <w:rPr>
                <w:rFonts w:ascii="Times New Roman" w:hAnsi="Times New Roman"/>
                <w:b/>
                <w:sz w:val="20"/>
                <w:szCs w:val="22"/>
              </w:rPr>
            </w:pPr>
            <w:r w:rsidRPr="004D07D8">
              <w:rPr>
                <w:rFonts w:ascii="Times New Roman" w:hAnsi="Times New Roman"/>
                <w:b/>
                <w:sz w:val="20"/>
                <w:szCs w:val="22"/>
              </w:rPr>
              <w:t>Wartość bez kwoty podatku</w:t>
            </w:r>
          </w:p>
        </w:tc>
        <w:tc>
          <w:tcPr>
            <w:tcW w:w="3021" w:type="dxa"/>
            <w:vAlign w:val="center"/>
          </w:tcPr>
          <w:p w14:paraId="31FC0BC8" w14:textId="77777777" w:rsidR="002F1523" w:rsidRPr="004D07D8" w:rsidRDefault="002F1523" w:rsidP="00D85154">
            <w:pPr>
              <w:widowControl w:val="0"/>
              <w:autoSpaceDE w:val="0"/>
              <w:autoSpaceDN w:val="0"/>
              <w:adjustRightInd w:val="0"/>
              <w:jc w:val="center"/>
              <w:rPr>
                <w:rFonts w:ascii="Times New Roman" w:hAnsi="Times New Roman"/>
                <w:b/>
                <w:sz w:val="20"/>
                <w:szCs w:val="22"/>
              </w:rPr>
            </w:pPr>
            <w:r w:rsidRPr="004D07D8">
              <w:rPr>
                <w:rFonts w:ascii="Times New Roman" w:hAnsi="Times New Roman"/>
                <w:b/>
                <w:sz w:val="20"/>
                <w:szCs w:val="22"/>
              </w:rPr>
              <w:t xml:space="preserve">Stawka podatku od towarów </w:t>
            </w:r>
            <w:r w:rsidRPr="004D07D8">
              <w:rPr>
                <w:rFonts w:ascii="Times New Roman" w:hAnsi="Times New Roman"/>
                <w:b/>
                <w:sz w:val="20"/>
                <w:szCs w:val="22"/>
              </w:rPr>
              <w:br/>
              <w:t>i usług, która zgodnie z wiedzą Wykonawcy, będzie miała zastosowanie.</w:t>
            </w:r>
          </w:p>
        </w:tc>
      </w:tr>
      <w:tr w:rsidR="002F1523" w:rsidRPr="006A3606" w14:paraId="1A7919BA" w14:textId="77777777" w:rsidTr="00D85154">
        <w:trPr>
          <w:trHeight w:val="644"/>
        </w:trPr>
        <w:tc>
          <w:tcPr>
            <w:tcW w:w="3402" w:type="dxa"/>
          </w:tcPr>
          <w:p w14:paraId="58DB94FA" w14:textId="77777777" w:rsidR="002F1523" w:rsidRPr="006A3606" w:rsidRDefault="002F1523" w:rsidP="00D85154">
            <w:pPr>
              <w:widowControl w:val="0"/>
              <w:autoSpaceDE w:val="0"/>
              <w:autoSpaceDN w:val="0"/>
              <w:adjustRightInd w:val="0"/>
              <w:jc w:val="both"/>
              <w:rPr>
                <w:rFonts w:ascii="Times New Roman" w:hAnsi="Times New Roman"/>
                <w:sz w:val="22"/>
                <w:szCs w:val="22"/>
              </w:rPr>
            </w:pPr>
          </w:p>
        </w:tc>
        <w:tc>
          <w:tcPr>
            <w:tcW w:w="2219" w:type="dxa"/>
          </w:tcPr>
          <w:p w14:paraId="7AEF219E" w14:textId="77777777" w:rsidR="002F1523" w:rsidRPr="006A3606" w:rsidRDefault="002F1523" w:rsidP="00D85154">
            <w:pPr>
              <w:widowControl w:val="0"/>
              <w:autoSpaceDE w:val="0"/>
              <w:autoSpaceDN w:val="0"/>
              <w:adjustRightInd w:val="0"/>
              <w:jc w:val="both"/>
              <w:rPr>
                <w:rFonts w:ascii="Times New Roman" w:hAnsi="Times New Roman"/>
                <w:sz w:val="22"/>
                <w:szCs w:val="22"/>
              </w:rPr>
            </w:pPr>
          </w:p>
        </w:tc>
        <w:tc>
          <w:tcPr>
            <w:tcW w:w="3021" w:type="dxa"/>
          </w:tcPr>
          <w:p w14:paraId="42E9B2B1" w14:textId="77777777" w:rsidR="002F1523" w:rsidRPr="006A3606" w:rsidRDefault="002F1523" w:rsidP="00D85154">
            <w:pPr>
              <w:widowControl w:val="0"/>
              <w:autoSpaceDE w:val="0"/>
              <w:autoSpaceDN w:val="0"/>
              <w:adjustRightInd w:val="0"/>
              <w:jc w:val="both"/>
              <w:rPr>
                <w:rFonts w:ascii="Times New Roman" w:hAnsi="Times New Roman"/>
                <w:sz w:val="22"/>
                <w:szCs w:val="22"/>
              </w:rPr>
            </w:pPr>
          </w:p>
        </w:tc>
      </w:tr>
    </w:tbl>
    <w:p w14:paraId="32DCBDDA" w14:textId="567F48CE" w:rsidR="002F1523" w:rsidRPr="00FD69AD" w:rsidRDefault="002F1523" w:rsidP="00BD08E4">
      <w:pPr>
        <w:keepNext/>
        <w:widowControl w:val="0"/>
        <w:numPr>
          <w:ilvl w:val="0"/>
          <w:numId w:val="7"/>
        </w:numPr>
        <w:autoSpaceDE w:val="0"/>
        <w:autoSpaceDN w:val="0"/>
        <w:adjustRightInd w:val="0"/>
        <w:spacing w:before="120" w:line="276" w:lineRule="auto"/>
        <w:jc w:val="both"/>
        <w:outlineLvl w:val="1"/>
        <w:rPr>
          <w:bCs/>
          <w:sz w:val="22"/>
          <w:szCs w:val="22"/>
        </w:rPr>
      </w:pPr>
      <w:r w:rsidRPr="00FD69AD">
        <w:rPr>
          <w:bCs/>
          <w:sz w:val="22"/>
          <w:szCs w:val="22"/>
        </w:rPr>
        <w:lastRenderedPageBreak/>
        <w:t xml:space="preserve">Oświadczamy, że zapoznaliśmy się ze </w:t>
      </w:r>
      <w:r w:rsidR="0014005B">
        <w:rPr>
          <w:bCs/>
          <w:sz w:val="22"/>
          <w:szCs w:val="22"/>
        </w:rPr>
        <w:t>specyfikacją warunków z</w:t>
      </w:r>
      <w:r w:rsidRPr="00FD69AD">
        <w:rPr>
          <w:bCs/>
          <w:sz w:val="22"/>
          <w:szCs w:val="22"/>
        </w:rPr>
        <w:t xml:space="preserve">amówienia (wraz z załącznikami stanowiącymi jej integralną cześć, w tym w szczególności opis przedmiotu zamówienia) </w:t>
      </w:r>
      <w:r>
        <w:rPr>
          <w:bCs/>
          <w:sz w:val="22"/>
          <w:szCs w:val="22"/>
        </w:rPr>
        <w:t>oraz wyjaśnieniami i zmianami S</w:t>
      </w:r>
      <w:r w:rsidRPr="00FD69AD">
        <w:rPr>
          <w:bCs/>
          <w:sz w:val="22"/>
          <w:szCs w:val="22"/>
        </w:rPr>
        <w:t>WZ przekazanymi przez Zamawiającego i uznajemy się za związanych określonymi w niej postanowieniami i zasadami postępowania.</w:t>
      </w:r>
    </w:p>
    <w:p w14:paraId="596C2065" w14:textId="5427524D" w:rsidR="002F1523" w:rsidRPr="00FD69AD" w:rsidRDefault="002F1523" w:rsidP="00BD08E4">
      <w:pPr>
        <w:keepNext/>
        <w:widowControl w:val="0"/>
        <w:numPr>
          <w:ilvl w:val="0"/>
          <w:numId w:val="7"/>
        </w:numPr>
        <w:autoSpaceDE w:val="0"/>
        <w:autoSpaceDN w:val="0"/>
        <w:adjustRightInd w:val="0"/>
        <w:spacing w:before="120" w:line="276" w:lineRule="auto"/>
        <w:jc w:val="both"/>
        <w:outlineLvl w:val="1"/>
        <w:rPr>
          <w:bCs/>
          <w:sz w:val="22"/>
          <w:szCs w:val="22"/>
        </w:rPr>
      </w:pPr>
      <w:r w:rsidRPr="00FD69AD">
        <w:rPr>
          <w:bCs/>
          <w:sz w:val="22"/>
          <w:szCs w:val="22"/>
        </w:rPr>
        <w:t xml:space="preserve">Oświadczamy, że zapoznaliśmy się z </w:t>
      </w:r>
      <w:r w:rsidR="0014005B">
        <w:rPr>
          <w:bCs/>
          <w:sz w:val="22"/>
          <w:szCs w:val="22"/>
        </w:rPr>
        <w:t>p</w:t>
      </w:r>
      <w:r>
        <w:rPr>
          <w:bCs/>
          <w:sz w:val="22"/>
          <w:szCs w:val="22"/>
        </w:rPr>
        <w:t xml:space="preserve">rojektowanymi postanowieniami </w:t>
      </w:r>
      <w:r w:rsidRPr="00FD69AD">
        <w:rPr>
          <w:bCs/>
          <w:sz w:val="22"/>
          <w:szCs w:val="22"/>
        </w:rPr>
        <w:t>umowy, które</w:t>
      </w:r>
      <w:r>
        <w:rPr>
          <w:bCs/>
          <w:color w:val="000000"/>
          <w:sz w:val="22"/>
          <w:szCs w:val="22"/>
        </w:rPr>
        <w:t xml:space="preserve"> stanowią </w:t>
      </w:r>
      <w:r w:rsidR="00D6467D">
        <w:rPr>
          <w:bCs/>
          <w:color w:val="000000"/>
          <w:sz w:val="22"/>
          <w:szCs w:val="22"/>
        </w:rPr>
        <w:t>z</w:t>
      </w:r>
      <w:r>
        <w:rPr>
          <w:bCs/>
          <w:color w:val="000000"/>
          <w:sz w:val="22"/>
          <w:szCs w:val="22"/>
        </w:rPr>
        <w:t xml:space="preserve">ałącznik nr </w:t>
      </w:r>
      <w:r w:rsidR="00324768">
        <w:rPr>
          <w:bCs/>
          <w:color w:val="000000"/>
          <w:sz w:val="22"/>
          <w:szCs w:val="22"/>
        </w:rPr>
        <w:t>3</w:t>
      </w:r>
      <w:r>
        <w:rPr>
          <w:bCs/>
          <w:color w:val="000000"/>
          <w:sz w:val="22"/>
          <w:szCs w:val="22"/>
        </w:rPr>
        <w:t xml:space="preserve"> do S</w:t>
      </w:r>
      <w:r w:rsidRPr="00FD69AD">
        <w:rPr>
          <w:bCs/>
          <w:color w:val="000000"/>
          <w:sz w:val="22"/>
          <w:szCs w:val="22"/>
        </w:rPr>
        <w:t xml:space="preserve">WZ </w:t>
      </w:r>
      <w:r w:rsidRPr="00FD69AD">
        <w:rPr>
          <w:bCs/>
          <w:sz w:val="22"/>
          <w:szCs w:val="22"/>
        </w:rPr>
        <w:t>i zobowiązujemy się, w przypadku wyboru naszej oferty, do zawarcia umowy na określonych w tym załączniku warunkach, w miejscu i terminie wyznaczonym przez Zamawiającego.</w:t>
      </w:r>
    </w:p>
    <w:p w14:paraId="2423B87B" w14:textId="77777777" w:rsidR="002F1523" w:rsidRPr="00FD69AD" w:rsidRDefault="002F1523" w:rsidP="00BD08E4">
      <w:pPr>
        <w:keepNext/>
        <w:widowControl w:val="0"/>
        <w:numPr>
          <w:ilvl w:val="0"/>
          <w:numId w:val="7"/>
        </w:numPr>
        <w:autoSpaceDE w:val="0"/>
        <w:autoSpaceDN w:val="0"/>
        <w:adjustRightInd w:val="0"/>
        <w:spacing w:before="120" w:line="276" w:lineRule="auto"/>
        <w:jc w:val="both"/>
        <w:outlineLvl w:val="1"/>
        <w:rPr>
          <w:bCs/>
          <w:sz w:val="22"/>
          <w:szCs w:val="22"/>
        </w:rPr>
      </w:pPr>
      <w:r w:rsidRPr="00FD69AD">
        <w:rPr>
          <w:bCs/>
          <w:sz w:val="22"/>
          <w:szCs w:val="22"/>
        </w:rPr>
        <w:t>Oświadczam</w:t>
      </w:r>
      <w:r>
        <w:rPr>
          <w:bCs/>
          <w:sz w:val="22"/>
          <w:szCs w:val="22"/>
        </w:rPr>
        <w:t>y, że wypełniliśmy</w:t>
      </w:r>
      <w:r w:rsidRPr="00FD69AD">
        <w:rPr>
          <w:bCs/>
          <w:sz w:val="22"/>
          <w:szCs w:val="22"/>
        </w:rPr>
        <w:t xml:space="preserve"> obowiązki informacyjne przewidziane w art. 13 lub art. 14 RODO</w:t>
      </w:r>
      <w:r w:rsidRPr="00FD69AD">
        <w:rPr>
          <w:bCs/>
          <w:sz w:val="22"/>
          <w:szCs w:val="22"/>
          <w:vertAlign w:val="superscript"/>
        </w:rPr>
        <w:footnoteReference w:id="3"/>
      </w:r>
      <w:r w:rsidRPr="00FD69AD">
        <w:rPr>
          <w:bCs/>
          <w:sz w:val="22"/>
          <w:szCs w:val="22"/>
        </w:rPr>
        <w:t xml:space="preserve"> wobec osób fizycznych, od których dane osobowe bezpośrednio lub pośrednio pozyskałem w celu ubiegania się o udzielenie zamówienia publicznego w niniejszym postępowaniu.</w:t>
      </w:r>
      <w:r w:rsidRPr="00FD69AD">
        <w:rPr>
          <w:bCs/>
          <w:sz w:val="22"/>
          <w:szCs w:val="22"/>
          <w:vertAlign w:val="superscript"/>
        </w:rPr>
        <w:footnoteReference w:id="4"/>
      </w:r>
    </w:p>
    <w:p w14:paraId="09690ED8" w14:textId="77777777" w:rsidR="002F1523" w:rsidRDefault="002F1523" w:rsidP="002F1523">
      <w:pPr>
        <w:spacing w:before="120"/>
        <w:ind w:left="340"/>
        <w:contextualSpacing/>
        <w:jc w:val="both"/>
        <w:rPr>
          <w:rStyle w:val="Hipercze"/>
          <w:bCs/>
          <w:sz w:val="22"/>
          <w:szCs w:val="22"/>
        </w:rPr>
      </w:pPr>
      <w:r w:rsidRPr="00FD69AD">
        <w:rPr>
          <w:bCs/>
          <w:sz w:val="22"/>
          <w:szCs w:val="22"/>
        </w:rPr>
        <w:t xml:space="preserve">Jednocześnie przyjmujemy do wiadomości, że szczegółowe informacje dotyczące RODO znajdują się na stronie internetowej Zamawiającego pod adresem: </w:t>
      </w:r>
      <w:hyperlink r:id="rId22" w:history="1">
        <w:r w:rsidRPr="009A1FF0">
          <w:rPr>
            <w:rStyle w:val="Hipercze"/>
            <w:bCs/>
            <w:sz w:val="22"/>
            <w:szCs w:val="22"/>
          </w:rPr>
          <w:t>https://www.lpr.com.pl/pl/rodo/</w:t>
        </w:r>
      </w:hyperlink>
    </w:p>
    <w:p w14:paraId="1E6B24E0" w14:textId="6240A5A6" w:rsidR="002F1523" w:rsidRPr="00FD69AD" w:rsidRDefault="002F1523" w:rsidP="00BD08E4">
      <w:pPr>
        <w:keepNext/>
        <w:widowControl w:val="0"/>
        <w:numPr>
          <w:ilvl w:val="0"/>
          <w:numId w:val="7"/>
        </w:numPr>
        <w:autoSpaceDE w:val="0"/>
        <w:autoSpaceDN w:val="0"/>
        <w:adjustRightInd w:val="0"/>
        <w:spacing w:before="120" w:line="276" w:lineRule="auto"/>
        <w:jc w:val="both"/>
        <w:outlineLvl w:val="1"/>
        <w:rPr>
          <w:bCs/>
          <w:sz w:val="22"/>
          <w:szCs w:val="22"/>
        </w:rPr>
      </w:pPr>
      <w:r w:rsidRPr="00FD69AD">
        <w:rPr>
          <w:bCs/>
          <w:color w:val="000000"/>
          <w:sz w:val="22"/>
          <w:szCs w:val="22"/>
        </w:rPr>
        <w:t>Oświadczamy, że powierzymy podwykonawcom część zamówienia</w:t>
      </w:r>
      <w:r>
        <w:rPr>
          <w:rStyle w:val="Odwoanieprzypisudolnego"/>
          <w:bCs/>
          <w:color w:val="000000"/>
          <w:sz w:val="22"/>
          <w:szCs w:val="22"/>
        </w:rPr>
        <w:footnoteReference w:id="5"/>
      </w:r>
      <w:r w:rsidRPr="00FD69AD">
        <w:rPr>
          <w:bCs/>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2F1523" w:rsidRPr="00FD69AD" w14:paraId="62B73B03" w14:textId="77777777" w:rsidTr="00D85154">
        <w:trPr>
          <w:jc w:val="center"/>
        </w:trPr>
        <w:tc>
          <w:tcPr>
            <w:tcW w:w="4134" w:type="dxa"/>
            <w:shd w:val="clear" w:color="auto" w:fill="auto"/>
          </w:tcPr>
          <w:p w14:paraId="0F7265E4" w14:textId="77777777" w:rsidR="002F1523" w:rsidRPr="00FD69AD" w:rsidRDefault="002F1523" w:rsidP="00D85154">
            <w:pPr>
              <w:widowControl w:val="0"/>
              <w:tabs>
                <w:tab w:val="num" w:pos="2340"/>
              </w:tabs>
              <w:autoSpaceDE w:val="0"/>
              <w:autoSpaceDN w:val="0"/>
              <w:adjustRightInd w:val="0"/>
              <w:jc w:val="center"/>
              <w:rPr>
                <w:b/>
                <w:color w:val="000000"/>
                <w:sz w:val="20"/>
                <w:szCs w:val="20"/>
              </w:rPr>
            </w:pPr>
            <w:r w:rsidRPr="00FD69AD">
              <w:rPr>
                <w:b/>
                <w:color w:val="000000"/>
                <w:sz w:val="20"/>
                <w:szCs w:val="20"/>
              </w:rPr>
              <w:t xml:space="preserve">Część zamówienia </w:t>
            </w:r>
          </w:p>
        </w:tc>
        <w:tc>
          <w:tcPr>
            <w:tcW w:w="3969" w:type="dxa"/>
            <w:shd w:val="clear" w:color="auto" w:fill="auto"/>
          </w:tcPr>
          <w:p w14:paraId="32BB9E5E" w14:textId="77777777" w:rsidR="002F1523" w:rsidRPr="00FD69AD" w:rsidRDefault="002F1523" w:rsidP="00D85154">
            <w:pPr>
              <w:widowControl w:val="0"/>
              <w:tabs>
                <w:tab w:val="num" w:pos="2340"/>
              </w:tabs>
              <w:autoSpaceDE w:val="0"/>
              <w:autoSpaceDN w:val="0"/>
              <w:adjustRightInd w:val="0"/>
              <w:jc w:val="center"/>
              <w:rPr>
                <w:b/>
                <w:color w:val="000000"/>
                <w:sz w:val="20"/>
                <w:szCs w:val="20"/>
              </w:rPr>
            </w:pPr>
            <w:r w:rsidRPr="00FD69AD">
              <w:rPr>
                <w:b/>
                <w:color w:val="000000"/>
                <w:sz w:val="20"/>
                <w:szCs w:val="20"/>
              </w:rPr>
              <w:t xml:space="preserve">Nazwa </w:t>
            </w:r>
            <w:r>
              <w:rPr>
                <w:b/>
                <w:color w:val="000000"/>
                <w:sz w:val="20"/>
                <w:szCs w:val="20"/>
              </w:rPr>
              <w:t xml:space="preserve">lub imię i nazwisko </w:t>
            </w:r>
            <w:r w:rsidRPr="00FD69AD">
              <w:rPr>
                <w:b/>
                <w:color w:val="000000"/>
                <w:sz w:val="20"/>
                <w:szCs w:val="20"/>
              </w:rPr>
              <w:t xml:space="preserve">podwykonawcy </w:t>
            </w:r>
          </w:p>
        </w:tc>
      </w:tr>
      <w:tr w:rsidR="002F1523" w:rsidRPr="00FD69AD" w14:paraId="1725C88C" w14:textId="77777777" w:rsidTr="004878B0">
        <w:trPr>
          <w:trHeight w:val="507"/>
          <w:jc w:val="center"/>
        </w:trPr>
        <w:tc>
          <w:tcPr>
            <w:tcW w:w="4134" w:type="dxa"/>
            <w:shd w:val="clear" w:color="auto" w:fill="auto"/>
          </w:tcPr>
          <w:p w14:paraId="2A5FCB24" w14:textId="77777777" w:rsidR="002F1523" w:rsidRPr="00FD69AD" w:rsidRDefault="002F1523" w:rsidP="00D85154">
            <w:pPr>
              <w:widowControl w:val="0"/>
              <w:tabs>
                <w:tab w:val="num" w:pos="2340"/>
              </w:tabs>
              <w:autoSpaceDE w:val="0"/>
              <w:autoSpaceDN w:val="0"/>
              <w:adjustRightInd w:val="0"/>
              <w:jc w:val="both"/>
              <w:rPr>
                <w:color w:val="000000"/>
                <w:sz w:val="20"/>
                <w:szCs w:val="20"/>
              </w:rPr>
            </w:pPr>
          </w:p>
        </w:tc>
        <w:tc>
          <w:tcPr>
            <w:tcW w:w="3969" w:type="dxa"/>
            <w:shd w:val="clear" w:color="auto" w:fill="auto"/>
          </w:tcPr>
          <w:p w14:paraId="3800F0E1" w14:textId="77777777" w:rsidR="002F1523" w:rsidRPr="00FD69AD" w:rsidRDefault="002F1523" w:rsidP="00D85154">
            <w:pPr>
              <w:widowControl w:val="0"/>
              <w:tabs>
                <w:tab w:val="num" w:pos="2340"/>
              </w:tabs>
              <w:autoSpaceDE w:val="0"/>
              <w:autoSpaceDN w:val="0"/>
              <w:adjustRightInd w:val="0"/>
              <w:jc w:val="both"/>
              <w:rPr>
                <w:color w:val="000000"/>
                <w:sz w:val="20"/>
                <w:szCs w:val="20"/>
              </w:rPr>
            </w:pPr>
          </w:p>
        </w:tc>
      </w:tr>
      <w:tr w:rsidR="002F1523" w:rsidRPr="00FD69AD" w14:paraId="78DAC658" w14:textId="77777777" w:rsidTr="004878B0">
        <w:trPr>
          <w:trHeight w:val="557"/>
          <w:jc w:val="center"/>
        </w:trPr>
        <w:tc>
          <w:tcPr>
            <w:tcW w:w="4134" w:type="dxa"/>
            <w:shd w:val="clear" w:color="auto" w:fill="auto"/>
          </w:tcPr>
          <w:p w14:paraId="1F8B706A" w14:textId="77777777" w:rsidR="002F1523" w:rsidRPr="00FD69AD" w:rsidRDefault="002F1523" w:rsidP="00D85154">
            <w:pPr>
              <w:widowControl w:val="0"/>
              <w:tabs>
                <w:tab w:val="num" w:pos="2340"/>
              </w:tabs>
              <w:autoSpaceDE w:val="0"/>
              <w:autoSpaceDN w:val="0"/>
              <w:adjustRightInd w:val="0"/>
              <w:jc w:val="both"/>
              <w:rPr>
                <w:color w:val="000000"/>
                <w:sz w:val="20"/>
                <w:szCs w:val="20"/>
              </w:rPr>
            </w:pPr>
          </w:p>
        </w:tc>
        <w:tc>
          <w:tcPr>
            <w:tcW w:w="3969" w:type="dxa"/>
            <w:shd w:val="clear" w:color="auto" w:fill="auto"/>
          </w:tcPr>
          <w:p w14:paraId="436445E9" w14:textId="77777777" w:rsidR="002F1523" w:rsidRPr="00FD69AD" w:rsidRDefault="002F1523" w:rsidP="00D85154">
            <w:pPr>
              <w:widowControl w:val="0"/>
              <w:tabs>
                <w:tab w:val="num" w:pos="2340"/>
              </w:tabs>
              <w:autoSpaceDE w:val="0"/>
              <w:autoSpaceDN w:val="0"/>
              <w:adjustRightInd w:val="0"/>
              <w:jc w:val="both"/>
              <w:rPr>
                <w:color w:val="000000"/>
                <w:sz w:val="20"/>
                <w:szCs w:val="20"/>
              </w:rPr>
            </w:pPr>
          </w:p>
        </w:tc>
      </w:tr>
    </w:tbl>
    <w:p w14:paraId="7BF821D7" w14:textId="77777777" w:rsidR="002F1523" w:rsidRPr="00755FA9" w:rsidRDefault="002F1523" w:rsidP="002F1523">
      <w:pPr>
        <w:spacing w:after="200" w:line="276" w:lineRule="auto"/>
        <w:jc w:val="both"/>
        <w:rPr>
          <w:sz w:val="2"/>
          <w:szCs w:val="22"/>
          <w:lang w:eastAsia="en-US"/>
        </w:rPr>
      </w:pPr>
    </w:p>
    <w:p w14:paraId="79372951" w14:textId="67ACEF50" w:rsidR="002F1523" w:rsidRPr="00FD69AD" w:rsidRDefault="002F1523" w:rsidP="00BD08E4">
      <w:pPr>
        <w:numPr>
          <w:ilvl w:val="0"/>
          <w:numId w:val="7"/>
        </w:numPr>
        <w:spacing w:before="120" w:line="276" w:lineRule="auto"/>
        <w:jc w:val="both"/>
        <w:rPr>
          <w:sz w:val="22"/>
          <w:szCs w:val="22"/>
          <w:lang w:eastAsia="en-US"/>
        </w:rPr>
      </w:pPr>
      <w:r w:rsidRPr="00FD69AD">
        <w:rPr>
          <w:sz w:val="22"/>
          <w:szCs w:val="22"/>
          <w:lang w:eastAsia="en-US"/>
        </w:rPr>
        <w:t>Uważamy</w:t>
      </w:r>
      <w:r w:rsidRPr="00FD69AD">
        <w:rPr>
          <w:b/>
          <w:sz w:val="22"/>
          <w:szCs w:val="22"/>
          <w:lang w:eastAsia="en-US"/>
        </w:rPr>
        <w:t xml:space="preserve"> </w:t>
      </w:r>
      <w:r w:rsidRPr="00FD69AD">
        <w:rPr>
          <w:sz w:val="22"/>
          <w:szCs w:val="22"/>
          <w:lang w:eastAsia="en-US"/>
        </w:rPr>
        <w:t xml:space="preserve">się za </w:t>
      </w:r>
      <w:r w:rsidRPr="00B10EB8">
        <w:rPr>
          <w:sz w:val="22"/>
          <w:szCs w:val="22"/>
          <w:lang w:eastAsia="en-US"/>
        </w:rPr>
        <w:t>związanych niniejszą ofertą na czas w</w:t>
      </w:r>
      <w:r w:rsidR="00142CD1">
        <w:rPr>
          <w:sz w:val="22"/>
          <w:szCs w:val="22"/>
          <w:lang w:eastAsia="en-US"/>
        </w:rPr>
        <w:t>skazany w s</w:t>
      </w:r>
      <w:r w:rsidRPr="00B10EB8">
        <w:rPr>
          <w:sz w:val="22"/>
          <w:szCs w:val="22"/>
          <w:lang w:eastAsia="en-US"/>
        </w:rPr>
        <w:t>pecyfikacji W</w:t>
      </w:r>
      <w:r w:rsidR="00142CD1">
        <w:rPr>
          <w:sz w:val="22"/>
          <w:szCs w:val="22"/>
          <w:lang w:eastAsia="en-US"/>
        </w:rPr>
        <w:t>=warunków z</w:t>
      </w:r>
      <w:r w:rsidRPr="00B10EB8">
        <w:rPr>
          <w:sz w:val="22"/>
          <w:szCs w:val="22"/>
          <w:lang w:eastAsia="en-US"/>
        </w:rPr>
        <w:t>amówienia</w:t>
      </w:r>
      <w:r w:rsidRPr="00607BBC">
        <w:rPr>
          <w:sz w:val="22"/>
          <w:szCs w:val="22"/>
          <w:lang w:eastAsia="en-US"/>
        </w:rPr>
        <w:t>.</w:t>
      </w:r>
    </w:p>
    <w:p w14:paraId="589B2776" w14:textId="77777777" w:rsidR="002F1523" w:rsidRPr="00FD69AD" w:rsidRDefault="002F1523" w:rsidP="00BD08E4">
      <w:pPr>
        <w:keepNext/>
        <w:widowControl w:val="0"/>
        <w:numPr>
          <w:ilvl w:val="0"/>
          <w:numId w:val="7"/>
        </w:numPr>
        <w:autoSpaceDE w:val="0"/>
        <w:autoSpaceDN w:val="0"/>
        <w:adjustRightInd w:val="0"/>
        <w:spacing w:before="120" w:line="276" w:lineRule="auto"/>
        <w:jc w:val="both"/>
        <w:outlineLvl w:val="1"/>
        <w:rPr>
          <w:bCs/>
          <w:sz w:val="22"/>
          <w:szCs w:val="22"/>
        </w:rPr>
      </w:pPr>
      <w:r w:rsidRPr="00FD69AD">
        <w:rPr>
          <w:bCs/>
          <w:sz w:val="22"/>
          <w:szCs w:val="22"/>
        </w:rPr>
        <w:t xml:space="preserve">Oświadczamy, że na podstawie art. </w:t>
      </w:r>
      <w:r>
        <w:rPr>
          <w:bCs/>
          <w:sz w:val="22"/>
          <w:szCs w:val="22"/>
        </w:rPr>
        <w:t>1</w:t>
      </w:r>
      <w:r w:rsidRPr="00FD69AD">
        <w:rPr>
          <w:bCs/>
          <w:sz w:val="22"/>
          <w:szCs w:val="22"/>
        </w:rPr>
        <w:t xml:space="preserve">8 ust. </w:t>
      </w:r>
      <w:r>
        <w:rPr>
          <w:bCs/>
          <w:sz w:val="22"/>
          <w:szCs w:val="22"/>
        </w:rPr>
        <w:t>3</w:t>
      </w:r>
      <w:r w:rsidRPr="00FD69AD">
        <w:rPr>
          <w:bCs/>
          <w:sz w:val="22"/>
          <w:szCs w:val="22"/>
        </w:rPr>
        <w:t xml:space="preserve"> uPzp</w:t>
      </w:r>
      <w:r w:rsidRPr="00FD69AD">
        <w:rPr>
          <w:bCs/>
          <w:sz w:val="22"/>
          <w:szCs w:val="22"/>
          <w:vertAlign w:val="superscript"/>
        </w:rPr>
        <w:footnoteReference w:id="6"/>
      </w:r>
      <w:r w:rsidRPr="00FD69AD">
        <w:rPr>
          <w:bCs/>
          <w:sz w:val="22"/>
          <w:szCs w:val="22"/>
        </w:rPr>
        <w:t>:</w:t>
      </w:r>
    </w:p>
    <w:p w14:paraId="5345BC3F" w14:textId="77777777" w:rsidR="002F1523" w:rsidRPr="00FD69AD" w:rsidRDefault="002F1523" w:rsidP="00BD08E4">
      <w:pPr>
        <w:widowControl w:val="0"/>
        <w:numPr>
          <w:ilvl w:val="0"/>
          <w:numId w:val="10"/>
        </w:numPr>
        <w:shd w:val="clear" w:color="auto" w:fill="FFFFFF"/>
        <w:suppressAutoHyphens/>
        <w:autoSpaceDE w:val="0"/>
        <w:autoSpaceDN w:val="0"/>
        <w:adjustRightInd w:val="0"/>
        <w:spacing w:line="276" w:lineRule="auto"/>
        <w:ind w:left="714" w:hanging="357"/>
        <w:jc w:val="both"/>
        <w:rPr>
          <w:sz w:val="22"/>
          <w:szCs w:val="22"/>
        </w:rPr>
      </w:pPr>
      <w:r w:rsidRPr="00FD69AD">
        <w:rPr>
          <w:sz w:val="22"/>
          <w:szCs w:val="22"/>
        </w:rPr>
        <w:t>żadne z informacji zawartych w ofercie oraz załączonych do niej dokumentach, nie stanowią tajemnicy przedsiębiorstwa w rozumieniu przepisów o zwalczaniu nieuczciwej konkurencji,</w:t>
      </w:r>
    </w:p>
    <w:p w14:paraId="3553A9AF" w14:textId="4B7D1822" w:rsidR="002F1523" w:rsidRPr="00FD69AD" w:rsidRDefault="002F1523" w:rsidP="00BD08E4">
      <w:pPr>
        <w:widowControl w:val="0"/>
        <w:numPr>
          <w:ilvl w:val="0"/>
          <w:numId w:val="10"/>
        </w:numPr>
        <w:shd w:val="clear" w:color="auto" w:fill="FFFFFF"/>
        <w:suppressAutoHyphens/>
        <w:autoSpaceDE w:val="0"/>
        <w:autoSpaceDN w:val="0"/>
        <w:adjustRightInd w:val="0"/>
        <w:spacing w:line="276" w:lineRule="auto"/>
        <w:ind w:left="714" w:hanging="357"/>
        <w:jc w:val="both"/>
        <w:rPr>
          <w:sz w:val="22"/>
          <w:szCs w:val="22"/>
        </w:rPr>
      </w:pPr>
      <w:r w:rsidRPr="00FD69AD">
        <w:rPr>
          <w:sz w:val="22"/>
          <w:szCs w:val="22"/>
        </w:rPr>
        <w:t xml:space="preserve">wskazane informacje </w:t>
      </w:r>
      <w:r>
        <w:rPr>
          <w:sz w:val="22"/>
          <w:szCs w:val="22"/>
        </w:rPr>
        <w:t xml:space="preserve">oznaczone nazwą pliku „…………………………………” </w:t>
      </w:r>
      <w:r w:rsidRPr="00FD69AD">
        <w:rPr>
          <w:sz w:val="22"/>
          <w:szCs w:val="22"/>
        </w:rPr>
        <w:t xml:space="preserve">stanowią tajemnicę przedsiębiorstwa w rozumieniu przepisów o zwalczaniu nieuczciwej konkurencji </w:t>
      </w:r>
      <w:r>
        <w:rPr>
          <w:sz w:val="22"/>
          <w:szCs w:val="22"/>
        </w:rPr>
        <w:br/>
      </w:r>
      <w:r w:rsidRPr="00FD69AD">
        <w:rPr>
          <w:sz w:val="22"/>
          <w:szCs w:val="22"/>
        </w:rPr>
        <w:t>i w związku z niniejszym nie mogą być one udostępniane, w szczególności</w:t>
      </w:r>
      <w:r w:rsidR="009D0F4F">
        <w:rPr>
          <w:sz w:val="22"/>
          <w:szCs w:val="22"/>
        </w:rPr>
        <w:t xml:space="preserve"> innym uczestnikom postępowania.</w:t>
      </w:r>
    </w:p>
    <w:p w14:paraId="65A16E85" w14:textId="77777777" w:rsidR="002F1523" w:rsidRPr="00823425" w:rsidRDefault="002F1523" w:rsidP="002F1523">
      <w:pPr>
        <w:widowControl w:val="0"/>
        <w:shd w:val="clear" w:color="auto" w:fill="FFFFFF"/>
        <w:suppressAutoHyphens/>
        <w:autoSpaceDE w:val="0"/>
        <w:autoSpaceDN w:val="0"/>
        <w:adjustRightInd w:val="0"/>
        <w:ind w:left="720"/>
        <w:jc w:val="both"/>
        <w:rPr>
          <w:sz w:val="16"/>
          <w:szCs w:val="16"/>
        </w:rPr>
      </w:pPr>
    </w:p>
    <w:p w14:paraId="393A1ED9" w14:textId="77777777" w:rsidR="00F526CD" w:rsidRPr="00203753" w:rsidRDefault="00F526CD" w:rsidP="00F526CD">
      <w:pPr>
        <w:widowControl w:val="0"/>
        <w:shd w:val="clear" w:color="auto" w:fill="FFFFFF"/>
        <w:autoSpaceDE w:val="0"/>
        <w:autoSpaceDN w:val="0"/>
        <w:adjustRightInd w:val="0"/>
        <w:ind w:left="708"/>
        <w:jc w:val="both"/>
        <w:rPr>
          <w:i/>
          <w:sz w:val="22"/>
          <w:szCs w:val="22"/>
          <w:u w:val="single"/>
        </w:rPr>
      </w:pPr>
      <w:r w:rsidRPr="00203753">
        <w:rPr>
          <w:i/>
          <w:sz w:val="22"/>
          <w:szCs w:val="22"/>
          <w:u w:val="single"/>
        </w:rPr>
        <w:t>Uwaga! W przypadku braku wykazania, iż zastrzeżone informacje stanowią tajemnicę przedsiębiorstwa (wraz z przekazaniem takich informacji), Zamawiający stwierdzi bezskuteczność ich zastrzeżenia i załączy te informacje do jawnej dokumentacji postępowania.</w:t>
      </w:r>
    </w:p>
    <w:p w14:paraId="6449C088" w14:textId="5ED98C44" w:rsidR="002F1523" w:rsidRPr="00FD69AD" w:rsidRDefault="002F1523" w:rsidP="00BD08E4">
      <w:pPr>
        <w:keepNext/>
        <w:widowControl w:val="0"/>
        <w:numPr>
          <w:ilvl w:val="0"/>
          <w:numId w:val="7"/>
        </w:numPr>
        <w:autoSpaceDE w:val="0"/>
        <w:autoSpaceDN w:val="0"/>
        <w:adjustRightInd w:val="0"/>
        <w:spacing w:before="120" w:line="276" w:lineRule="auto"/>
        <w:jc w:val="both"/>
        <w:outlineLvl w:val="1"/>
        <w:rPr>
          <w:bCs/>
          <w:sz w:val="22"/>
          <w:szCs w:val="22"/>
        </w:rPr>
      </w:pPr>
      <w:r w:rsidRPr="00FD69AD">
        <w:rPr>
          <w:bCs/>
          <w:sz w:val="22"/>
          <w:szCs w:val="22"/>
        </w:rPr>
        <w:t>Niniejszym potwierdzam załączenie do oferty następujących dokumentów:</w:t>
      </w:r>
    </w:p>
    <w:p w14:paraId="7C6C0AFA" w14:textId="77777777" w:rsidR="002F1523" w:rsidRPr="00FD69AD" w:rsidRDefault="002F1523" w:rsidP="002F1523">
      <w:pPr>
        <w:widowControl w:val="0"/>
        <w:autoSpaceDE w:val="0"/>
        <w:autoSpaceDN w:val="0"/>
        <w:adjustRightInd w:val="0"/>
        <w:ind w:firstLine="360"/>
        <w:jc w:val="both"/>
        <w:rPr>
          <w:i/>
          <w:sz w:val="22"/>
          <w:szCs w:val="22"/>
        </w:rPr>
      </w:pPr>
      <w:r w:rsidRPr="00FD69AD">
        <w:rPr>
          <w:sz w:val="22"/>
          <w:szCs w:val="22"/>
        </w:rPr>
        <w:t>(</w:t>
      </w:r>
      <w:r w:rsidRPr="00FD69AD">
        <w:rPr>
          <w:i/>
          <w:sz w:val="22"/>
          <w:szCs w:val="22"/>
        </w:rPr>
        <w:t>numerowany wykaz załączników wraz z tytułami)</w:t>
      </w:r>
    </w:p>
    <w:p w14:paraId="57EE1666" w14:textId="3BD915EE" w:rsidR="002F1523" w:rsidRPr="00FD69AD" w:rsidRDefault="002F1523" w:rsidP="00BD08E4">
      <w:pPr>
        <w:widowControl w:val="0"/>
        <w:numPr>
          <w:ilvl w:val="0"/>
          <w:numId w:val="9"/>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sidR="00D6467D">
        <w:rPr>
          <w:i/>
          <w:sz w:val="22"/>
          <w:szCs w:val="22"/>
        </w:rPr>
        <w:t xml:space="preserve"> z</w:t>
      </w:r>
      <w:r w:rsidRPr="00FD69AD">
        <w:rPr>
          <w:i/>
          <w:sz w:val="22"/>
          <w:szCs w:val="22"/>
        </w:rPr>
        <w:t>ałącznik nr</w:t>
      </w:r>
      <w:r w:rsidRPr="00FD69AD">
        <w:rPr>
          <w:sz w:val="22"/>
          <w:szCs w:val="22"/>
        </w:rPr>
        <w:t xml:space="preserve"> ............</w:t>
      </w:r>
    </w:p>
    <w:p w14:paraId="63DE3160" w14:textId="145BB9B9" w:rsidR="002F1523" w:rsidRPr="00FD69AD" w:rsidRDefault="002F1523" w:rsidP="00BD08E4">
      <w:pPr>
        <w:widowControl w:val="0"/>
        <w:numPr>
          <w:ilvl w:val="0"/>
          <w:numId w:val="9"/>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sidR="00D6467D">
        <w:rPr>
          <w:i/>
          <w:sz w:val="22"/>
          <w:szCs w:val="22"/>
        </w:rPr>
        <w:t xml:space="preserve"> z</w:t>
      </w:r>
      <w:r w:rsidRPr="00FD69AD">
        <w:rPr>
          <w:i/>
          <w:sz w:val="22"/>
          <w:szCs w:val="22"/>
        </w:rPr>
        <w:t>ałącznik nr</w:t>
      </w:r>
      <w:r w:rsidRPr="00FD69AD">
        <w:rPr>
          <w:sz w:val="22"/>
          <w:szCs w:val="22"/>
        </w:rPr>
        <w:t xml:space="preserve"> ............</w:t>
      </w:r>
    </w:p>
    <w:p w14:paraId="5E192669" w14:textId="44A3F012" w:rsidR="002F1523" w:rsidRPr="00FD69AD" w:rsidRDefault="002F1523" w:rsidP="00BD08E4">
      <w:pPr>
        <w:widowControl w:val="0"/>
        <w:numPr>
          <w:ilvl w:val="0"/>
          <w:numId w:val="9"/>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sidR="00D6467D">
        <w:rPr>
          <w:i/>
          <w:sz w:val="22"/>
          <w:szCs w:val="22"/>
        </w:rPr>
        <w:t xml:space="preserve"> z</w:t>
      </w:r>
      <w:r w:rsidRPr="00FD69AD">
        <w:rPr>
          <w:i/>
          <w:sz w:val="22"/>
          <w:szCs w:val="22"/>
        </w:rPr>
        <w:t>ałącznik nr</w:t>
      </w:r>
      <w:r w:rsidRPr="00FD69AD">
        <w:rPr>
          <w:sz w:val="22"/>
          <w:szCs w:val="22"/>
        </w:rPr>
        <w:t xml:space="preserve"> ............</w:t>
      </w:r>
    </w:p>
    <w:p w14:paraId="05E371A0" w14:textId="13C26449" w:rsidR="002F1523" w:rsidRDefault="002F1523" w:rsidP="002F1523">
      <w:pPr>
        <w:widowControl w:val="0"/>
        <w:tabs>
          <w:tab w:val="left" w:pos="5460"/>
        </w:tabs>
        <w:autoSpaceDE w:val="0"/>
        <w:autoSpaceDN w:val="0"/>
        <w:adjustRightInd w:val="0"/>
        <w:rPr>
          <w:sz w:val="16"/>
          <w:szCs w:val="16"/>
        </w:rPr>
      </w:pPr>
    </w:p>
    <w:p w14:paraId="238E1359" w14:textId="5F4E20DF" w:rsidR="00F526CD" w:rsidRDefault="00F526CD" w:rsidP="002F1523">
      <w:pPr>
        <w:widowControl w:val="0"/>
        <w:tabs>
          <w:tab w:val="left" w:pos="5460"/>
        </w:tabs>
        <w:autoSpaceDE w:val="0"/>
        <w:autoSpaceDN w:val="0"/>
        <w:adjustRightInd w:val="0"/>
        <w:rPr>
          <w:sz w:val="16"/>
          <w:szCs w:val="16"/>
        </w:rPr>
      </w:pPr>
    </w:p>
    <w:p w14:paraId="54F2545C" w14:textId="77777777" w:rsidR="00F526CD" w:rsidRPr="0026117D" w:rsidRDefault="00F526CD" w:rsidP="00F526CD">
      <w:pPr>
        <w:keepNext/>
        <w:widowControl w:val="0"/>
        <w:numPr>
          <w:ilvl w:val="0"/>
          <w:numId w:val="7"/>
        </w:numPr>
        <w:autoSpaceDE w:val="0"/>
        <w:autoSpaceDN w:val="0"/>
        <w:adjustRightInd w:val="0"/>
        <w:spacing w:before="120" w:line="276" w:lineRule="auto"/>
        <w:jc w:val="both"/>
        <w:outlineLvl w:val="1"/>
        <w:rPr>
          <w:bCs/>
          <w:sz w:val="22"/>
          <w:szCs w:val="22"/>
        </w:rPr>
      </w:pPr>
      <w:r w:rsidRPr="0026117D">
        <w:rPr>
          <w:bCs/>
          <w:sz w:val="22"/>
          <w:szCs w:val="22"/>
        </w:rPr>
        <w:lastRenderedPageBreak/>
        <w:t xml:space="preserve">Wskazuję następujące </w:t>
      </w:r>
      <w:r>
        <w:rPr>
          <w:bCs/>
          <w:sz w:val="22"/>
          <w:szCs w:val="22"/>
        </w:rPr>
        <w:t>dokumenty</w:t>
      </w:r>
      <w:r w:rsidRPr="0026117D">
        <w:rPr>
          <w:bCs/>
          <w:sz w:val="22"/>
          <w:szCs w:val="22"/>
        </w:rPr>
        <w:t xml:space="preserve">, które można uzyskać za pomocą bezpłatnych i ogólnodostępnych baz danych, oraz dane umożliwiające dostęp do tych </w:t>
      </w:r>
      <w:r>
        <w:rPr>
          <w:bCs/>
          <w:sz w:val="22"/>
          <w:szCs w:val="22"/>
        </w:rPr>
        <w:t>dokumentów</w:t>
      </w:r>
      <w:r w:rsidRPr="0026117D">
        <w:rPr>
          <w:bCs/>
          <w:sz w:val="22"/>
          <w:szCs w:val="22"/>
        </w:rPr>
        <w:t>:</w:t>
      </w:r>
    </w:p>
    <w:p w14:paraId="6F9B2888" w14:textId="77777777" w:rsidR="00F526CD" w:rsidRDefault="00F526CD" w:rsidP="00F526CD">
      <w:pPr>
        <w:keepNext/>
        <w:widowControl w:val="0"/>
        <w:autoSpaceDE w:val="0"/>
        <w:autoSpaceDN w:val="0"/>
        <w:adjustRightInd w:val="0"/>
        <w:spacing w:before="120" w:line="276" w:lineRule="auto"/>
        <w:ind w:left="426"/>
        <w:jc w:val="both"/>
        <w:outlineLvl w:val="1"/>
        <w:rPr>
          <w:bCs/>
          <w:sz w:val="22"/>
          <w:szCs w:val="22"/>
        </w:rPr>
      </w:pPr>
      <w:r>
        <w:rPr>
          <w:bCs/>
          <w:sz w:val="22"/>
          <w:szCs w:val="22"/>
        </w:rPr>
        <w:t>1)</w:t>
      </w:r>
      <w:r>
        <w:rPr>
          <w:bCs/>
          <w:sz w:val="22"/>
          <w:szCs w:val="22"/>
        </w:rPr>
        <w:tab/>
      </w:r>
      <w:r w:rsidRPr="0026117D">
        <w:rPr>
          <w:bCs/>
          <w:sz w:val="22"/>
          <w:szCs w:val="22"/>
        </w:rPr>
        <w:t>......................................................................................................................................................</w:t>
      </w:r>
    </w:p>
    <w:p w14:paraId="2E6EE4D1" w14:textId="77777777" w:rsidR="00F526CD" w:rsidRPr="000E6763" w:rsidRDefault="00F526CD" w:rsidP="00F526CD">
      <w:pPr>
        <w:keepNext/>
        <w:widowControl w:val="0"/>
        <w:autoSpaceDE w:val="0"/>
        <w:autoSpaceDN w:val="0"/>
        <w:adjustRightInd w:val="0"/>
        <w:spacing w:before="120" w:line="276" w:lineRule="auto"/>
        <w:ind w:left="340"/>
        <w:jc w:val="center"/>
        <w:outlineLvl w:val="1"/>
        <w:rPr>
          <w:bCs/>
          <w:i/>
          <w:sz w:val="20"/>
          <w:szCs w:val="22"/>
        </w:rPr>
      </w:pPr>
      <w:r w:rsidRPr="000E6763">
        <w:rPr>
          <w:bCs/>
          <w:i/>
          <w:sz w:val="20"/>
          <w:szCs w:val="22"/>
        </w:rPr>
        <w:t>(wskazać typ dokumentu, adres internetowy, wydający urząd lub organ, dokładne dane referencyjne dokumentacji)</w:t>
      </w:r>
    </w:p>
    <w:p w14:paraId="534FF1AA" w14:textId="45D270DC" w:rsidR="00F526CD" w:rsidRDefault="00F526CD" w:rsidP="002F1523">
      <w:pPr>
        <w:widowControl w:val="0"/>
        <w:tabs>
          <w:tab w:val="left" w:pos="5460"/>
        </w:tabs>
        <w:autoSpaceDE w:val="0"/>
        <w:autoSpaceDN w:val="0"/>
        <w:adjustRightInd w:val="0"/>
        <w:rPr>
          <w:sz w:val="16"/>
          <w:szCs w:val="16"/>
        </w:rPr>
      </w:pPr>
    </w:p>
    <w:p w14:paraId="35406F24" w14:textId="77777777" w:rsidR="00F526CD" w:rsidRDefault="00F526CD" w:rsidP="002F1523">
      <w:pPr>
        <w:widowControl w:val="0"/>
        <w:tabs>
          <w:tab w:val="left" w:pos="5460"/>
        </w:tabs>
        <w:autoSpaceDE w:val="0"/>
        <w:autoSpaceDN w:val="0"/>
        <w:adjustRightInd w:val="0"/>
        <w:rPr>
          <w:sz w:val="16"/>
          <w:szCs w:val="16"/>
        </w:rPr>
      </w:pPr>
    </w:p>
    <w:p w14:paraId="759F37C1" w14:textId="77777777" w:rsidR="003C360F" w:rsidRPr="00FD69AD" w:rsidRDefault="003C360F" w:rsidP="002F1523">
      <w:pPr>
        <w:widowControl w:val="0"/>
        <w:tabs>
          <w:tab w:val="left" w:pos="5460"/>
        </w:tabs>
        <w:autoSpaceDE w:val="0"/>
        <w:autoSpaceDN w:val="0"/>
        <w:adjustRightInd w:val="0"/>
        <w:rPr>
          <w:sz w:val="16"/>
          <w:szCs w:val="16"/>
        </w:rPr>
      </w:pPr>
    </w:p>
    <w:p w14:paraId="018AB4AF" w14:textId="6CA709DF" w:rsidR="002F1523" w:rsidRPr="00FD69AD" w:rsidRDefault="002F1523" w:rsidP="002F1523">
      <w:pPr>
        <w:widowControl w:val="0"/>
        <w:shd w:val="clear" w:color="auto" w:fill="FFFFFF"/>
        <w:autoSpaceDE w:val="0"/>
        <w:autoSpaceDN w:val="0"/>
        <w:adjustRightInd w:val="0"/>
        <w:ind w:left="207"/>
        <w:jc w:val="center"/>
        <w:rPr>
          <w:b/>
        </w:rPr>
      </w:pPr>
      <w:r w:rsidRPr="00FD69AD">
        <w:rPr>
          <w:rFonts w:eastAsia="Arial Unicode MS"/>
          <w:b/>
          <w:i/>
          <w:sz w:val="22"/>
          <w:szCs w:val="22"/>
          <w:u w:val="single"/>
        </w:rPr>
        <w:t>Dokument powinien być podpisany kwalifikowanym podpisem elektronicznym</w:t>
      </w:r>
      <w:r w:rsidR="004E3532">
        <w:rPr>
          <w:rFonts w:eastAsia="Arial Unicode MS"/>
          <w:b/>
          <w:i/>
          <w:sz w:val="22"/>
          <w:szCs w:val="22"/>
          <w:u w:val="single"/>
        </w:rPr>
        <w:t>, podpisem zaufanym lub podpisem osobistym</w:t>
      </w:r>
      <w:r w:rsidRPr="00FD69AD">
        <w:rPr>
          <w:rFonts w:eastAsia="Arial Unicode MS"/>
          <w:b/>
          <w:i/>
          <w:sz w:val="22"/>
          <w:szCs w:val="22"/>
          <w:u w:val="single"/>
        </w:rPr>
        <w:t xml:space="preserve"> przez osoby upoważnione do reprezentowania Wykonawcy</w:t>
      </w:r>
    </w:p>
    <w:p w14:paraId="6C3EE403" w14:textId="77777777" w:rsidR="00676892" w:rsidRPr="00FD69AD" w:rsidRDefault="00676892" w:rsidP="00676892">
      <w:pPr>
        <w:suppressAutoHyphens/>
        <w:spacing w:line="276" w:lineRule="auto"/>
        <w:jc w:val="center"/>
        <w:rPr>
          <w:b/>
        </w:rPr>
        <w:sectPr w:rsidR="00676892" w:rsidRPr="00FD69AD" w:rsidSect="009D451E">
          <w:footerReference w:type="even" r:id="rId23"/>
          <w:footerReference w:type="default" r:id="rId24"/>
          <w:pgSz w:w="11909" w:h="16834" w:code="9"/>
          <w:pgMar w:top="1418" w:right="1418" w:bottom="1559" w:left="1418" w:header="284" w:footer="284" w:gutter="0"/>
          <w:cols w:space="60"/>
          <w:noEndnote/>
          <w:titlePg/>
          <w:docGrid w:linePitch="272"/>
        </w:sectPr>
      </w:pPr>
    </w:p>
    <w:p w14:paraId="718DEDEC" w14:textId="3A346C7A" w:rsidR="007D54F4" w:rsidRPr="00FD69AD" w:rsidRDefault="007D54F4" w:rsidP="007D54F4">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sidR="00324768">
        <w:rPr>
          <w:b/>
          <w:color w:val="000000"/>
          <w:szCs w:val="22"/>
        </w:rPr>
        <w:t>4</w:t>
      </w:r>
      <w:r>
        <w:rPr>
          <w:b/>
          <w:color w:val="000000"/>
          <w:szCs w:val="22"/>
        </w:rPr>
        <w:t xml:space="preserve"> DO S</w:t>
      </w:r>
      <w:r w:rsidRPr="00FD69AD">
        <w:rPr>
          <w:b/>
          <w:color w:val="000000"/>
          <w:szCs w:val="22"/>
        </w:rPr>
        <w:t>WZ</w:t>
      </w:r>
    </w:p>
    <w:p w14:paraId="6CED61BB" w14:textId="77777777" w:rsidR="007D54F4" w:rsidRPr="00FD69AD" w:rsidRDefault="007D54F4" w:rsidP="007D54F4">
      <w:pPr>
        <w:suppressAutoHyphens/>
        <w:spacing w:line="276" w:lineRule="auto"/>
        <w:jc w:val="center"/>
        <w:rPr>
          <w:b/>
        </w:rPr>
      </w:pPr>
    </w:p>
    <w:p w14:paraId="69CB2B75" w14:textId="77777777" w:rsidR="007D54F4" w:rsidRDefault="007D54F4" w:rsidP="007D54F4">
      <w:pPr>
        <w:widowControl w:val="0"/>
        <w:autoSpaceDE w:val="0"/>
        <w:autoSpaceDN w:val="0"/>
        <w:adjustRightInd w:val="0"/>
        <w:spacing w:line="360" w:lineRule="auto"/>
        <w:jc w:val="center"/>
        <w:rPr>
          <w:b/>
        </w:rPr>
      </w:pPr>
      <w:r w:rsidRPr="00FD69AD">
        <w:rPr>
          <w:b/>
        </w:rPr>
        <w:t xml:space="preserve">OŚWIADCZENIE WYKONAWCY </w:t>
      </w:r>
    </w:p>
    <w:p w14:paraId="09854D1B" w14:textId="5ED26953" w:rsidR="007D54F4" w:rsidRDefault="007D54F4" w:rsidP="008B5714">
      <w:pPr>
        <w:widowControl w:val="0"/>
        <w:autoSpaceDE w:val="0"/>
        <w:autoSpaceDN w:val="0"/>
        <w:adjustRightInd w:val="0"/>
        <w:spacing w:line="360" w:lineRule="auto"/>
        <w:jc w:val="center"/>
        <w:rPr>
          <w:b/>
        </w:rPr>
      </w:pPr>
      <w:r w:rsidRPr="006122FD">
        <w:rPr>
          <w:b/>
          <w:bCs/>
        </w:rPr>
        <w:t xml:space="preserve">w zakresie art. </w:t>
      </w:r>
      <w:r w:rsidR="004E3532">
        <w:rPr>
          <w:b/>
          <w:bCs/>
        </w:rPr>
        <w:t>125 ust. 1</w:t>
      </w:r>
      <w:r w:rsidRPr="006122FD">
        <w:rPr>
          <w:b/>
          <w:bCs/>
        </w:rPr>
        <w:t xml:space="preserve"> </w:t>
      </w:r>
      <w:r w:rsidRPr="006122FD">
        <w:rPr>
          <w:b/>
        </w:rPr>
        <w:t>ustawy z dnia 11 września 2019 r. Prawo zamówień publicznych</w:t>
      </w:r>
      <w:r w:rsidR="0099433C">
        <w:rPr>
          <w:b/>
        </w:rPr>
        <w:t xml:space="preserve"> (dalej „uPzp”)</w:t>
      </w:r>
    </w:p>
    <w:p w14:paraId="59EBAADF" w14:textId="327CBC5E" w:rsidR="007D54F4" w:rsidRDefault="007D54F4" w:rsidP="007D54F4">
      <w:pPr>
        <w:widowControl w:val="0"/>
        <w:autoSpaceDE w:val="0"/>
        <w:autoSpaceDN w:val="0"/>
        <w:adjustRightInd w:val="0"/>
        <w:spacing w:line="360" w:lineRule="auto"/>
        <w:rPr>
          <w:b/>
        </w:rPr>
      </w:pPr>
    </w:p>
    <w:p w14:paraId="7653274E" w14:textId="77777777" w:rsidR="008B5714" w:rsidRPr="00FD69AD" w:rsidRDefault="008B5714" w:rsidP="007D54F4">
      <w:pPr>
        <w:widowControl w:val="0"/>
        <w:autoSpaceDE w:val="0"/>
        <w:autoSpaceDN w:val="0"/>
        <w:adjustRightInd w:val="0"/>
        <w:spacing w:line="360" w:lineRule="auto"/>
        <w:rPr>
          <w:b/>
        </w:rPr>
      </w:pPr>
    </w:p>
    <w:p w14:paraId="41071157" w14:textId="77777777" w:rsidR="007D54F4" w:rsidRPr="00FD69AD" w:rsidRDefault="007D54F4" w:rsidP="007D54F4">
      <w:pPr>
        <w:widowControl w:val="0"/>
        <w:autoSpaceDE w:val="0"/>
        <w:autoSpaceDN w:val="0"/>
        <w:adjustRightInd w:val="0"/>
        <w:jc w:val="both"/>
        <w:textAlignment w:val="baseline"/>
        <w:rPr>
          <w:rFonts w:ascii="Arial" w:hAnsi="Arial" w:cs="Arial"/>
          <w:sz w:val="20"/>
          <w:szCs w:val="20"/>
        </w:rPr>
      </w:pPr>
      <w:r w:rsidRPr="00FD69AD">
        <w:rPr>
          <w:rFonts w:ascii="Arial" w:hAnsi="Arial" w:cs="Arial"/>
          <w:sz w:val="20"/>
          <w:szCs w:val="20"/>
        </w:rPr>
        <w:t>…………………………………………………………………………………………………...</w:t>
      </w:r>
    </w:p>
    <w:p w14:paraId="473118C3" w14:textId="77777777" w:rsidR="007D54F4" w:rsidRPr="00FD69AD" w:rsidRDefault="007D54F4" w:rsidP="007D54F4">
      <w:pPr>
        <w:suppressAutoHyphens/>
        <w:spacing w:after="120"/>
        <w:ind w:left="283"/>
        <w:jc w:val="center"/>
        <w:rPr>
          <w:i/>
          <w:sz w:val="20"/>
          <w:szCs w:val="20"/>
          <w:lang w:eastAsia="ar-SA"/>
        </w:rPr>
      </w:pPr>
      <w:r w:rsidRPr="00FD69AD">
        <w:rPr>
          <w:i/>
          <w:sz w:val="20"/>
          <w:szCs w:val="20"/>
          <w:lang w:eastAsia="ar-SA"/>
        </w:rPr>
        <w:t>(pełna nazwa i adres Wykonawcy)</w:t>
      </w:r>
    </w:p>
    <w:p w14:paraId="418FC8BB" w14:textId="77777777" w:rsidR="007D54F4" w:rsidRPr="00FD69AD" w:rsidRDefault="007D54F4" w:rsidP="007D54F4">
      <w:pPr>
        <w:widowControl w:val="0"/>
        <w:autoSpaceDE w:val="0"/>
        <w:autoSpaceDN w:val="0"/>
        <w:adjustRightInd w:val="0"/>
        <w:spacing w:line="360" w:lineRule="auto"/>
        <w:jc w:val="both"/>
        <w:rPr>
          <w:bCs/>
        </w:rPr>
      </w:pPr>
    </w:p>
    <w:p w14:paraId="04201B15" w14:textId="09AB30CC" w:rsidR="007252BB" w:rsidRPr="007252BB" w:rsidRDefault="007252BB" w:rsidP="00CB10A8">
      <w:pPr>
        <w:tabs>
          <w:tab w:val="left" w:pos="426"/>
        </w:tabs>
        <w:jc w:val="both"/>
        <w:rPr>
          <w:bCs/>
        </w:rPr>
      </w:pPr>
      <w:r w:rsidRPr="007252BB">
        <w:rPr>
          <w:bCs/>
        </w:rPr>
        <w:t xml:space="preserve">Na potrzeby postępowania o udzielenie zamówienia publicznego pn. </w:t>
      </w:r>
      <w:r w:rsidR="00CB10A8">
        <w:rPr>
          <w:b/>
        </w:rPr>
        <w:t>„Zakup systemu zabezpieczeń sieciowych</w:t>
      </w:r>
      <w:r w:rsidR="009B4515">
        <w:rPr>
          <w:b/>
        </w:rPr>
        <w:t xml:space="preserve"> </w:t>
      </w:r>
      <w:r w:rsidR="00CB10A8">
        <w:rPr>
          <w:b/>
        </w:rPr>
        <w:t xml:space="preserve">– 2 zadania” </w:t>
      </w:r>
      <w:r w:rsidR="0038471B" w:rsidRPr="00A50CE5">
        <w:rPr>
          <w:b/>
          <w:kern w:val="144"/>
        </w:rPr>
        <w:t>(</w:t>
      </w:r>
      <w:r w:rsidR="00705373" w:rsidRPr="00A50CE5">
        <w:rPr>
          <w:b/>
          <w:kern w:val="144"/>
        </w:rPr>
        <w:t xml:space="preserve">nr postępowania </w:t>
      </w:r>
      <w:r w:rsidR="00705373">
        <w:rPr>
          <w:b/>
          <w:kern w:val="144"/>
        </w:rPr>
        <w:t>ZP/</w:t>
      </w:r>
      <w:r w:rsidR="00CB10A8">
        <w:rPr>
          <w:b/>
          <w:kern w:val="144"/>
        </w:rPr>
        <w:t>3</w:t>
      </w:r>
      <w:r w:rsidR="008B5714">
        <w:rPr>
          <w:b/>
          <w:kern w:val="144"/>
        </w:rPr>
        <w:t>/</w:t>
      </w:r>
      <w:r w:rsidR="00705373">
        <w:rPr>
          <w:b/>
          <w:kern w:val="144"/>
        </w:rPr>
        <w:t>I</w:t>
      </w:r>
      <w:r w:rsidR="00A50CE5">
        <w:rPr>
          <w:b/>
          <w:kern w:val="144"/>
        </w:rPr>
        <w:t>X</w:t>
      </w:r>
      <w:r w:rsidR="008B5714">
        <w:rPr>
          <w:b/>
          <w:kern w:val="144"/>
        </w:rPr>
        <w:t>/2022</w:t>
      </w:r>
      <w:r w:rsidR="0038471B">
        <w:rPr>
          <w:b/>
          <w:kern w:val="144"/>
        </w:rPr>
        <w:t>)</w:t>
      </w:r>
      <w:r w:rsidR="008B5714" w:rsidRPr="008B5714">
        <w:rPr>
          <w:b/>
          <w:bCs/>
          <w:kern w:val="144"/>
        </w:rPr>
        <w:t xml:space="preserve"> </w:t>
      </w:r>
      <w:r w:rsidRPr="008B5714">
        <w:rPr>
          <w:bCs/>
        </w:rPr>
        <w:t>oświadczam, co następuje:</w:t>
      </w:r>
    </w:p>
    <w:p w14:paraId="79AD982F" w14:textId="1762361D" w:rsidR="00A137DF" w:rsidRDefault="00A137DF" w:rsidP="00C10A98">
      <w:pPr>
        <w:widowControl w:val="0"/>
        <w:autoSpaceDE w:val="0"/>
        <w:autoSpaceDN w:val="0"/>
        <w:adjustRightInd w:val="0"/>
        <w:spacing w:line="276" w:lineRule="auto"/>
        <w:jc w:val="both"/>
        <w:rPr>
          <w:b/>
          <w:bCs/>
        </w:rPr>
      </w:pPr>
    </w:p>
    <w:p w14:paraId="613DF931" w14:textId="6AA93D9D" w:rsidR="007252BB" w:rsidRPr="0099433C" w:rsidRDefault="007252BB" w:rsidP="00C10A98">
      <w:pPr>
        <w:widowControl w:val="0"/>
        <w:autoSpaceDE w:val="0"/>
        <w:autoSpaceDN w:val="0"/>
        <w:adjustRightInd w:val="0"/>
        <w:spacing w:line="276" w:lineRule="auto"/>
        <w:jc w:val="both"/>
        <w:rPr>
          <w:b/>
          <w:bCs/>
        </w:rPr>
      </w:pPr>
      <w:r w:rsidRPr="0099433C">
        <w:rPr>
          <w:b/>
          <w:bCs/>
        </w:rPr>
        <w:t>OŚWIADCZENIE DOTYCZĄCE PODSTAW WYKLUCZENIA</w:t>
      </w:r>
      <w:r w:rsidR="0099433C">
        <w:rPr>
          <w:b/>
          <w:bCs/>
          <w:vertAlign w:val="superscript"/>
        </w:rPr>
        <w:t>*</w:t>
      </w:r>
      <w:r w:rsidRPr="0099433C">
        <w:rPr>
          <w:b/>
          <w:bCs/>
        </w:rPr>
        <w:t>:</w:t>
      </w:r>
    </w:p>
    <w:p w14:paraId="272A6864" w14:textId="3FB7B3F6" w:rsidR="005E0002" w:rsidRPr="00705373" w:rsidRDefault="0014005B" w:rsidP="0014005B">
      <w:pPr>
        <w:widowControl w:val="0"/>
        <w:autoSpaceDE w:val="0"/>
        <w:autoSpaceDN w:val="0"/>
        <w:adjustRightInd w:val="0"/>
        <w:spacing w:line="276" w:lineRule="auto"/>
        <w:ind w:left="426" w:hanging="426"/>
        <w:jc w:val="both"/>
        <w:rPr>
          <w:bCs/>
        </w:rPr>
      </w:pPr>
      <w:r>
        <w:rPr>
          <w:bCs/>
        </w:rPr>
        <w:t>1.</w:t>
      </w:r>
      <w:r>
        <w:rPr>
          <w:bCs/>
        </w:rPr>
        <w:tab/>
      </w:r>
      <w:r w:rsidR="005E0002" w:rsidRPr="00705373">
        <w:rPr>
          <w:bCs/>
        </w:rPr>
        <w:t>Oświadczam, że:</w:t>
      </w:r>
    </w:p>
    <w:p w14:paraId="20F37E40" w14:textId="0C5B0DA4" w:rsidR="005E0002" w:rsidRDefault="005E0002" w:rsidP="0055334C">
      <w:pPr>
        <w:pStyle w:val="Akapitzlist"/>
        <w:widowControl w:val="0"/>
        <w:numPr>
          <w:ilvl w:val="1"/>
          <w:numId w:val="34"/>
        </w:numPr>
        <w:autoSpaceDE w:val="0"/>
        <w:autoSpaceDN w:val="0"/>
        <w:adjustRightInd w:val="0"/>
        <w:spacing w:after="0"/>
        <w:ind w:left="851"/>
        <w:jc w:val="both"/>
        <w:rPr>
          <w:rFonts w:ascii="Times New Roman" w:hAnsi="Times New Roman"/>
          <w:bCs/>
          <w:sz w:val="24"/>
          <w:szCs w:val="24"/>
        </w:rPr>
      </w:pPr>
      <w:r w:rsidRPr="005A0695">
        <w:rPr>
          <w:rFonts w:ascii="Times New Roman" w:hAnsi="Times New Roman"/>
          <w:b/>
          <w:bCs/>
          <w:sz w:val="24"/>
          <w:szCs w:val="24"/>
        </w:rPr>
        <w:t>nie podlegam</w:t>
      </w:r>
      <w:r w:rsidRPr="0099433C">
        <w:rPr>
          <w:rFonts w:ascii="Times New Roman" w:hAnsi="Times New Roman"/>
          <w:bCs/>
          <w:sz w:val="24"/>
          <w:szCs w:val="24"/>
        </w:rPr>
        <w:t xml:space="preserve"> wykluczeniu z postępowania na podstawie art. 108 ust. 1 </w:t>
      </w:r>
      <w:r>
        <w:rPr>
          <w:rFonts w:ascii="Times New Roman" w:hAnsi="Times New Roman"/>
          <w:bCs/>
          <w:sz w:val="24"/>
          <w:szCs w:val="24"/>
        </w:rPr>
        <w:t>u</w:t>
      </w:r>
      <w:r w:rsidRPr="0099433C">
        <w:rPr>
          <w:rFonts w:ascii="Times New Roman" w:hAnsi="Times New Roman"/>
          <w:bCs/>
          <w:sz w:val="24"/>
          <w:szCs w:val="24"/>
        </w:rPr>
        <w:t>Pzp.</w:t>
      </w:r>
    </w:p>
    <w:p w14:paraId="383F2063" w14:textId="77777777" w:rsidR="005E0002" w:rsidRPr="005A0695" w:rsidRDefault="005E0002" w:rsidP="0055334C">
      <w:pPr>
        <w:pStyle w:val="Akapitzlist"/>
        <w:widowControl w:val="0"/>
        <w:numPr>
          <w:ilvl w:val="1"/>
          <w:numId w:val="34"/>
        </w:numPr>
        <w:autoSpaceDE w:val="0"/>
        <w:autoSpaceDN w:val="0"/>
        <w:adjustRightInd w:val="0"/>
        <w:spacing w:after="0"/>
        <w:ind w:left="851"/>
        <w:jc w:val="both"/>
        <w:rPr>
          <w:rFonts w:ascii="Times New Roman" w:hAnsi="Times New Roman"/>
          <w:bCs/>
          <w:sz w:val="24"/>
          <w:szCs w:val="24"/>
        </w:rPr>
      </w:pPr>
      <w:r w:rsidRPr="005A0695">
        <w:rPr>
          <w:rFonts w:ascii="Times New Roman" w:hAnsi="Times New Roman"/>
          <w:bCs/>
          <w:sz w:val="24"/>
          <w:szCs w:val="24"/>
        </w:rPr>
        <w:t>zachodzą w stosunku do mnie podstawy wykluczenia z postępowania na podstawie art. 108 ust. 1 pkt …………………...</w:t>
      </w:r>
      <w:r w:rsidRPr="005A0695">
        <w:rPr>
          <w:rFonts w:ascii="Times New Roman" w:hAnsi="Times New Roman"/>
          <w:bCs/>
          <w:sz w:val="24"/>
          <w:szCs w:val="24"/>
          <w:vertAlign w:val="superscript"/>
        </w:rPr>
        <w:t>**</w:t>
      </w:r>
      <w:r w:rsidRPr="005A0695">
        <w:rPr>
          <w:rFonts w:ascii="Times New Roman" w:hAnsi="Times New Roman"/>
          <w:bCs/>
          <w:sz w:val="24"/>
          <w:szCs w:val="24"/>
        </w:rPr>
        <w:t xml:space="preserve"> uPzp. Jednocześnie oświadczam, że w związku </w:t>
      </w:r>
      <w:r w:rsidRPr="005A0695">
        <w:rPr>
          <w:rFonts w:ascii="Times New Roman" w:hAnsi="Times New Roman"/>
          <w:bCs/>
          <w:sz w:val="24"/>
          <w:szCs w:val="24"/>
        </w:rPr>
        <w:br/>
        <w:t xml:space="preserve">z ww. okolicznością, na podstawie art. 110 ust. 2 uPzp podjąłem następujące środki naprawcze: </w:t>
      </w:r>
    </w:p>
    <w:p w14:paraId="68CA4636" w14:textId="77777777" w:rsidR="005E0002" w:rsidRPr="0099433C" w:rsidRDefault="005E0002" w:rsidP="0014005B">
      <w:pPr>
        <w:widowControl w:val="0"/>
        <w:autoSpaceDE w:val="0"/>
        <w:autoSpaceDN w:val="0"/>
        <w:adjustRightInd w:val="0"/>
        <w:spacing w:line="276" w:lineRule="auto"/>
        <w:ind w:left="1276" w:hanging="426"/>
        <w:jc w:val="both"/>
        <w:rPr>
          <w:bCs/>
        </w:rPr>
      </w:pPr>
      <w:r w:rsidRPr="0099433C">
        <w:rPr>
          <w:bCs/>
        </w:rPr>
        <w:t>……………………</w:t>
      </w:r>
      <w:r>
        <w:rPr>
          <w:bCs/>
        </w:rPr>
        <w:t>…………………………………………………………………………</w:t>
      </w:r>
    </w:p>
    <w:p w14:paraId="32F47410" w14:textId="778BA2F2" w:rsidR="005E0002" w:rsidRDefault="005E0002" w:rsidP="0014005B">
      <w:pPr>
        <w:widowControl w:val="0"/>
        <w:autoSpaceDE w:val="0"/>
        <w:autoSpaceDN w:val="0"/>
        <w:adjustRightInd w:val="0"/>
        <w:spacing w:line="276" w:lineRule="auto"/>
        <w:ind w:left="1276" w:hanging="426"/>
        <w:jc w:val="both"/>
        <w:rPr>
          <w:bCs/>
        </w:rPr>
      </w:pPr>
      <w:r w:rsidRPr="0099433C">
        <w:rPr>
          <w:bCs/>
        </w:rPr>
        <w:t>………………………………………………………………………</w:t>
      </w:r>
      <w:r>
        <w:rPr>
          <w:bCs/>
        </w:rPr>
        <w:t>………………………</w:t>
      </w:r>
    </w:p>
    <w:p w14:paraId="391BA0AC" w14:textId="2DFE5EF1" w:rsidR="005E0002" w:rsidRPr="0014005B" w:rsidRDefault="0014005B" w:rsidP="0014005B">
      <w:pPr>
        <w:widowControl w:val="0"/>
        <w:autoSpaceDE w:val="0"/>
        <w:autoSpaceDN w:val="0"/>
        <w:adjustRightInd w:val="0"/>
        <w:spacing w:line="276" w:lineRule="auto"/>
        <w:ind w:left="426" w:hanging="426"/>
        <w:jc w:val="both"/>
        <w:rPr>
          <w:bCs/>
        </w:rPr>
      </w:pPr>
      <w:r>
        <w:rPr>
          <w:bCs/>
        </w:rPr>
        <w:t>2.</w:t>
      </w:r>
      <w:r>
        <w:rPr>
          <w:bCs/>
        </w:rPr>
        <w:tab/>
      </w:r>
      <w:r w:rsidR="005E0002" w:rsidRPr="0014005B">
        <w:rPr>
          <w:bCs/>
        </w:rPr>
        <w:t>Oświadczam, że</w:t>
      </w:r>
      <w:r>
        <w:rPr>
          <w:bCs/>
        </w:rPr>
        <w:t xml:space="preserve"> </w:t>
      </w:r>
      <w:r w:rsidR="005E0002" w:rsidRPr="0014005B">
        <w:rPr>
          <w:b/>
          <w:bCs/>
        </w:rPr>
        <w:t>podlegam / nie podlegam</w:t>
      </w:r>
      <w:r>
        <w:rPr>
          <w:b/>
          <w:bCs/>
        </w:rPr>
        <w:t xml:space="preserve"> *</w:t>
      </w:r>
      <w:r w:rsidR="005E0002" w:rsidRPr="0014005B">
        <w:rPr>
          <w:bCs/>
        </w:rPr>
        <w:t xml:space="preserve"> wykluczeniu na podstawie art. 7 ust. 1 ustawy  dnia 13 kwietnia 2022</w:t>
      </w:r>
      <w:r w:rsidR="002D46AC" w:rsidRPr="0014005B">
        <w:rPr>
          <w:bCs/>
        </w:rPr>
        <w:t xml:space="preserve"> </w:t>
      </w:r>
      <w:r w:rsidR="005E0002" w:rsidRPr="0014005B">
        <w:rPr>
          <w:bCs/>
        </w:rPr>
        <w:t>r. o szczególnych rozwiązaniach w zakresie przeciwdziałania wspieraniu agresji na Ukrainę oraz służących ochronie bezpieczeństwa narodowego.</w:t>
      </w:r>
    </w:p>
    <w:p w14:paraId="73EFA8A5" w14:textId="77777777" w:rsidR="005E0002" w:rsidRDefault="005E0002" w:rsidP="005E0002">
      <w:pPr>
        <w:widowControl w:val="0"/>
        <w:autoSpaceDE w:val="0"/>
        <w:autoSpaceDN w:val="0"/>
        <w:adjustRightInd w:val="0"/>
        <w:spacing w:line="276" w:lineRule="auto"/>
        <w:jc w:val="both"/>
        <w:rPr>
          <w:bCs/>
          <w:i/>
          <w:sz w:val="20"/>
          <w:vertAlign w:val="superscript"/>
        </w:rPr>
      </w:pPr>
    </w:p>
    <w:p w14:paraId="4C25AAB1" w14:textId="77777777" w:rsidR="005E0002" w:rsidRPr="0014005B" w:rsidRDefault="005E0002" w:rsidP="005E0002">
      <w:pPr>
        <w:widowControl w:val="0"/>
        <w:autoSpaceDE w:val="0"/>
        <w:autoSpaceDN w:val="0"/>
        <w:adjustRightInd w:val="0"/>
        <w:spacing w:line="276" w:lineRule="auto"/>
        <w:jc w:val="both"/>
        <w:rPr>
          <w:b/>
          <w:bCs/>
          <w:i/>
          <w:sz w:val="22"/>
        </w:rPr>
      </w:pPr>
      <w:r w:rsidRPr="0014005B">
        <w:rPr>
          <w:b/>
          <w:bCs/>
          <w:i/>
          <w:sz w:val="22"/>
          <w:vertAlign w:val="superscript"/>
        </w:rPr>
        <w:t>*</w:t>
      </w:r>
      <w:r w:rsidRPr="0014005B">
        <w:rPr>
          <w:b/>
          <w:bCs/>
          <w:i/>
          <w:sz w:val="22"/>
        </w:rPr>
        <w:t>odpowiednie skreślić</w:t>
      </w:r>
    </w:p>
    <w:p w14:paraId="5C121FBE" w14:textId="77777777" w:rsidR="005E0002" w:rsidRPr="0014005B" w:rsidRDefault="005E0002" w:rsidP="005E0002">
      <w:pPr>
        <w:widowControl w:val="0"/>
        <w:autoSpaceDE w:val="0"/>
        <w:autoSpaceDN w:val="0"/>
        <w:adjustRightInd w:val="0"/>
        <w:spacing w:line="276" w:lineRule="auto"/>
        <w:jc w:val="both"/>
        <w:rPr>
          <w:b/>
          <w:bCs/>
          <w:i/>
          <w:sz w:val="22"/>
        </w:rPr>
      </w:pPr>
      <w:r w:rsidRPr="0014005B">
        <w:rPr>
          <w:b/>
          <w:bCs/>
          <w:i/>
          <w:sz w:val="22"/>
          <w:vertAlign w:val="superscript"/>
        </w:rPr>
        <w:t>**</w:t>
      </w:r>
      <w:r w:rsidRPr="0014005B">
        <w:rPr>
          <w:b/>
          <w:bCs/>
          <w:i/>
          <w:sz w:val="22"/>
        </w:rPr>
        <w:t>uzupełnić, jeżeli dotyczy</w:t>
      </w:r>
    </w:p>
    <w:p w14:paraId="316D1AE2" w14:textId="2A93F044" w:rsidR="00C10A98" w:rsidRDefault="00C10A98" w:rsidP="00C10A98">
      <w:pPr>
        <w:widowControl w:val="0"/>
        <w:autoSpaceDE w:val="0"/>
        <w:autoSpaceDN w:val="0"/>
        <w:adjustRightInd w:val="0"/>
        <w:spacing w:line="276" w:lineRule="auto"/>
        <w:jc w:val="both"/>
        <w:rPr>
          <w:b/>
          <w:bCs/>
        </w:rPr>
      </w:pPr>
    </w:p>
    <w:p w14:paraId="3438C4A9" w14:textId="77777777" w:rsidR="003C360F" w:rsidRPr="007E6AD0" w:rsidRDefault="003C360F" w:rsidP="003C360F">
      <w:pPr>
        <w:widowControl w:val="0"/>
        <w:autoSpaceDE w:val="0"/>
        <w:autoSpaceDN w:val="0"/>
        <w:adjustRightInd w:val="0"/>
        <w:spacing w:line="276" w:lineRule="auto"/>
        <w:jc w:val="both"/>
        <w:rPr>
          <w:b/>
          <w:bCs/>
        </w:rPr>
      </w:pPr>
      <w:r w:rsidRPr="007E6AD0">
        <w:rPr>
          <w:b/>
          <w:bCs/>
        </w:rPr>
        <w:t xml:space="preserve">OŚWIADCZENIE DOTYCZĄCE SPEŁNIANIA WARUNKÓW UDZIAŁU </w:t>
      </w:r>
      <w:r w:rsidRPr="007E6AD0">
        <w:rPr>
          <w:b/>
          <w:bCs/>
        </w:rPr>
        <w:br/>
        <w:t>W POSTĘPOWANIU</w:t>
      </w:r>
    </w:p>
    <w:p w14:paraId="00DD4A29" w14:textId="77777777" w:rsidR="003C360F" w:rsidRPr="007E6AD0" w:rsidRDefault="003C360F" w:rsidP="003C360F">
      <w:pPr>
        <w:widowControl w:val="0"/>
        <w:autoSpaceDE w:val="0"/>
        <w:autoSpaceDN w:val="0"/>
        <w:adjustRightInd w:val="0"/>
        <w:spacing w:line="276" w:lineRule="auto"/>
        <w:jc w:val="both"/>
        <w:rPr>
          <w:bCs/>
        </w:rPr>
      </w:pPr>
      <w:r w:rsidRPr="007E6AD0">
        <w:rPr>
          <w:bCs/>
        </w:rPr>
        <w:t xml:space="preserve">Oświadczam, że spełniam warunki udziału w postępowaniu określone przez Zamawiającego </w:t>
      </w:r>
      <w:r w:rsidRPr="007E6AD0">
        <w:rPr>
          <w:bCs/>
        </w:rPr>
        <w:br/>
        <w:t>w § 11 SWZ.</w:t>
      </w:r>
    </w:p>
    <w:p w14:paraId="70DF2685" w14:textId="77777777" w:rsidR="003C360F" w:rsidRDefault="003C360F" w:rsidP="00C10A98">
      <w:pPr>
        <w:widowControl w:val="0"/>
        <w:autoSpaceDE w:val="0"/>
        <w:autoSpaceDN w:val="0"/>
        <w:adjustRightInd w:val="0"/>
        <w:spacing w:line="276" w:lineRule="auto"/>
        <w:jc w:val="both"/>
        <w:rPr>
          <w:b/>
          <w:bCs/>
        </w:rPr>
      </w:pPr>
    </w:p>
    <w:p w14:paraId="37A4EF24" w14:textId="77777777" w:rsidR="007252BB" w:rsidRPr="0099433C" w:rsidRDefault="007252BB" w:rsidP="00C10A98">
      <w:pPr>
        <w:widowControl w:val="0"/>
        <w:autoSpaceDE w:val="0"/>
        <w:autoSpaceDN w:val="0"/>
        <w:adjustRightInd w:val="0"/>
        <w:spacing w:line="276" w:lineRule="auto"/>
        <w:jc w:val="both"/>
        <w:rPr>
          <w:b/>
          <w:bCs/>
        </w:rPr>
      </w:pPr>
      <w:r w:rsidRPr="0099433C">
        <w:rPr>
          <w:b/>
          <w:bCs/>
        </w:rPr>
        <w:t>OŚWIADCZENIE DOTYCZĄCE PODANYCH INFORMACJI:</w:t>
      </w:r>
    </w:p>
    <w:p w14:paraId="4D770A6C" w14:textId="2C300EC2" w:rsidR="007252BB" w:rsidRPr="0099433C" w:rsidRDefault="007252BB" w:rsidP="00C10A98">
      <w:pPr>
        <w:widowControl w:val="0"/>
        <w:autoSpaceDE w:val="0"/>
        <w:autoSpaceDN w:val="0"/>
        <w:adjustRightInd w:val="0"/>
        <w:spacing w:line="276" w:lineRule="auto"/>
        <w:jc w:val="both"/>
        <w:rPr>
          <w:bCs/>
        </w:rPr>
      </w:pPr>
      <w:r w:rsidRPr="0099433C">
        <w:rPr>
          <w:bCs/>
        </w:rPr>
        <w:t xml:space="preserve">Oświadczam, że wszystkie informacje podane w powyższych oświadczeniach są aktualne i zgodne </w:t>
      </w:r>
      <w:r w:rsidR="0099433C">
        <w:rPr>
          <w:bCs/>
        </w:rPr>
        <w:br/>
      </w:r>
      <w:r w:rsidRPr="0099433C">
        <w:rPr>
          <w:bCs/>
        </w:rPr>
        <w:t>z prawdą oraz zostały przedstawione z pełną świadomością konsekwencji wprowadzenia Zamawiającego w błąd przy przedstawianiu informacji.</w:t>
      </w:r>
    </w:p>
    <w:p w14:paraId="19B096E8" w14:textId="2B86FDA3" w:rsidR="007D54F4" w:rsidRDefault="007D54F4" w:rsidP="00C10A98">
      <w:pPr>
        <w:widowControl w:val="0"/>
        <w:autoSpaceDE w:val="0"/>
        <w:autoSpaceDN w:val="0"/>
        <w:adjustRightInd w:val="0"/>
        <w:spacing w:line="276" w:lineRule="auto"/>
        <w:jc w:val="both"/>
        <w:rPr>
          <w:bCs/>
        </w:rPr>
      </w:pPr>
    </w:p>
    <w:p w14:paraId="0446ECEE" w14:textId="6B706D3D" w:rsidR="00F17B95" w:rsidRDefault="007D54F4" w:rsidP="008B5714">
      <w:pPr>
        <w:widowControl w:val="0"/>
        <w:shd w:val="clear" w:color="auto" w:fill="FFFFFF"/>
        <w:autoSpaceDE w:val="0"/>
        <w:autoSpaceDN w:val="0"/>
        <w:adjustRightInd w:val="0"/>
        <w:spacing w:line="276" w:lineRule="auto"/>
        <w:ind w:left="207"/>
        <w:jc w:val="center"/>
        <w:rPr>
          <w:rFonts w:eastAsia="Arial Unicode MS"/>
          <w:b/>
          <w:i/>
          <w:u w:val="single"/>
        </w:rPr>
      </w:pPr>
      <w:r w:rsidRPr="0099433C">
        <w:rPr>
          <w:rFonts w:eastAsia="Arial Unicode MS"/>
          <w:b/>
          <w:i/>
          <w:u w:val="single"/>
        </w:rPr>
        <w:t>Dokument powinien być podpisany kwalifikowanym podpisem elektronicznym</w:t>
      </w:r>
      <w:r w:rsidR="0099433C">
        <w:rPr>
          <w:rFonts w:eastAsia="Arial Unicode MS"/>
          <w:b/>
          <w:i/>
          <w:u w:val="single"/>
        </w:rPr>
        <w:t>, podpisem zaufanym lub podpisem osob</w:t>
      </w:r>
      <w:r w:rsidR="00806856">
        <w:rPr>
          <w:rFonts w:eastAsia="Arial Unicode MS"/>
          <w:b/>
          <w:i/>
          <w:u w:val="single"/>
        </w:rPr>
        <w:t>ist</w:t>
      </w:r>
      <w:r w:rsidR="0099433C">
        <w:rPr>
          <w:rFonts w:eastAsia="Arial Unicode MS"/>
          <w:b/>
          <w:i/>
          <w:u w:val="single"/>
        </w:rPr>
        <w:t xml:space="preserve">ym </w:t>
      </w:r>
      <w:r w:rsidRPr="0099433C">
        <w:rPr>
          <w:rFonts w:eastAsia="Arial Unicode MS"/>
          <w:b/>
          <w:i/>
          <w:u w:val="single"/>
        </w:rPr>
        <w:t>przez osoby upoważnione do reprezentowania Wykonawcy</w:t>
      </w:r>
    </w:p>
    <w:p w14:paraId="2346D19A" w14:textId="77777777" w:rsidR="00EB3AE6" w:rsidRDefault="00EB3AE6" w:rsidP="00B26D9D">
      <w:pPr>
        <w:shd w:val="clear" w:color="auto" w:fill="FFFFFF"/>
        <w:tabs>
          <w:tab w:val="left" w:pos="2970"/>
          <w:tab w:val="center" w:pos="4640"/>
        </w:tabs>
        <w:spacing w:line="276" w:lineRule="auto"/>
        <w:jc w:val="center"/>
        <w:rPr>
          <w:b/>
          <w:color w:val="000000"/>
          <w:szCs w:val="22"/>
        </w:rPr>
      </w:pPr>
    </w:p>
    <w:p w14:paraId="03A50115" w14:textId="77777777" w:rsidR="00EB3AE6" w:rsidRDefault="00EB3AE6" w:rsidP="00B26D9D">
      <w:pPr>
        <w:shd w:val="clear" w:color="auto" w:fill="FFFFFF"/>
        <w:tabs>
          <w:tab w:val="left" w:pos="2970"/>
          <w:tab w:val="center" w:pos="4640"/>
        </w:tabs>
        <w:spacing w:line="276" w:lineRule="auto"/>
        <w:jc w:val="center"/>
        <w:rPr>
          <w:b/>
          <w:color w:val="000000"/>
          <w:szCs w:val="22"/>
        </w:rPr>
      </w:pPr>
    </w:p>
    <w:p w14:paraId="40D981EB" w14:textId="4EE00823" w:rsidR="00B26D9D" w:rsidRPr="00FD69AD" w:rsidRDefault="00B26D9D" w:rsidP="00B26D9D">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sidR="00552DEA">
        <w:rPr>
          <w:b/>
          <w:color w:val="000000"/>
          <w:szCs w:val="22"/>
        </w:rPr>
        <w:t>5</w:t>
      </w:r>
      <w:r>
        <w:rPr>
          <w:b/>
          <w:color w:val="000000"/>
          <w:szCs w:val="22"/>
        </w:rPr>
        <w:t xml:space="preserve"> DO S</w:t>
      </w:r>
      <w:r w:rsidRPr="00FD69AD">
        <w:rPr>
          <w:b/>
          <w:color w:val="000000"/>
          <w:szCs w:val="22"/>
        </w:rPr>
        <w:t>WZ</w:t>
      </w:r>
    </w:p>
    <w:p w14:paraId="7359F121" w14:textId="77777777" w:rsidR="00B26D9D" w:rsidRDefault="00B26D9D" w:rsidP="00B26D9D">
      <w:pPr>
        <w:widowControl w:val="0"/>
        <w:shd w:val="clear" w:color="auto" w:fill="FFFFFF"/>
        <w:autoSpaceDE w:val="0"/>
        <w:autoSpaceDN w:val="0"/>
        <w:adjustRightInd w:val="0"/>
        <w:spacing w:line="276" w:lineRule="auto"/>
        <w:ind w:left="207"/>
        <w:jc w:val="center"/>
        <w:rPr>
          <w:rFonts w:eastAsia="Arial Unicode MS"/>
          <w:b/>
          <w:i/>
          <w:u w:val="single"/>
        </w:rPr>
      </w:pPr>
    </w:p>
    <w:p w14:paraId="5C847A3E" w14:textId="77777777" w:rsidR="00B26D9D" w:rsidRPr="00E761CC" w:rsidRDefault="00B26D9D" w:rsidP="00B26D9D">
      <w:pPr>
        <w:spacing w:after="9" w:line="234" w:lineRule="auto"/>
        <w:ind w:left="2878" w:hanging="2417"/>
        <w:jc w:val="center"/>
        <w:rPr>
          <w:b/>
          <w:sz w:val="22"/>
          <w:szCs w:val="22"/>
        </w:rPr>
      </w:pPr>
      <w:r w:rsidRPr="00E761CC">
        <w:rPr>
          <w:b/>
          <w:sz w:val="22"/>
          <w:szCs w:val="22"/>
        </w:rPr>
        <w:t xml:space="preserve">Klauzula informacyjna dotycząca przetwarzania danych </w:t>
      </w:r>
    </w:p>
    <w:p w14:paraId="61529515" w14:textId="77777777" w:rsidR="00B26D9D" w:rsidRPr="00E761CC" w:rsidRDefault="00B26D9D" w:rsidP="00B26D9D">
      <w:pPr>
        <w:spacing w:after="9" w:line="234" w:lineRule="auto"/>
        <w:jc w:val="center"/>
        <w:rPr>
          <w:sz w:val="22"/>
          <w:szCs w:val="22"/>
        </w:rPr>
      </w:pPr>
      <w:r w:rsidRPr="00E761CC">
        <w:rPr>
          <w:b/>
          <w:sz w:val="22"/>
          <w:szCs w:val="22"/>
        </w:rPr>
        <w:t>z tytułu prowadzenia postępowania o udzielenie zamówienia publicznego oraz zawarcia umowy (PZP)</w:t>
      </w:r>
    </w:p>
    <w:p w14:paraId="382E2A6F" w14:textId="77777777" w:rsidR="00B26D9D" w:rsidRPr="00E761CC" w:rsidRDefault="00B26D9D" w:rsidP="00B26D9D">
      <w:pPr>
        <w:spacing w:line="259" w:lineRule="auto"/>
        <w:rPr>
          <w:sz w:val="22"/>
          <w:szCs w:val="22"/>
        </w:rPr>
      </w:pPr>
    </w:p>
    <w:p w14:paraId="5E1EBC10" w14:textId="77777777" w:rsidR="00B26D9D" w:rsidRPr="00E761CC" w:rsidRDefault="00B26D9D" w:rsidP="0055334C">
      <w:pPr>
        <w:pStyle w:val="Akapitzlist"/>
        <w:numPr>
          <w:ilvl w:val="0"/>
          <w:numId w:val="38"/>
        </w:numPr>
        <w:spacing w:after="3" w:line="248" w:lineRule="auto"/>
        <w:ind w:left="426"/>
        <w:jc w:val="both"/>
        <w:rPr>
          <w:rFonts w:ascii="Times New Roman" w:hAnsi="Times New Roman"/>
        </w:rPr>
      </w:pPr>
      <w:r w:rsidRPr="00E761CC">
        <w:rPr>
          <w:rFonts w:ascii="Times New Roman" w:hAnsi="Times New Roman"/>
        </w:rPr>
        <w:t>Przetwarzanie danych osobowych z tytułu prowadzenia postępowania o udzielenie zamówienia publicznego oraz zawarcia umowy</w:t>
      </w:r>
      <w:r w:rsidRPr="00E761CC">
        <w:rPr>
          <w:rFonts w:ascii="Times New Roman" w:hAnsi="Times New Roman"/>
          <w:b/>
        </w:rPr>
        <w:t xml:space="preserve"> </w:t>
      </w:r>
      <w:r w:rsidRPr="00E761CC">
        <w:rPr>
          <w:rFonts w:ascii="Times New Roman" w:hAnsi="Times New Roman"/>
        </w:rPr>
        <w:t xml:space="preserve">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w:t>
      </w:r>
      <w:r>
        <w:rPr>
          <w:rFonts w:ascii="Times New Roman" w:hAnsi="Times New Roman"/>
        </w:rPr>
        <w:br/>
      </w:r>
      <w:r w:rsidRPr="00E761CC">
        <w:rPr>
          <w:rFonts w:ascii="Times New Roman" w:hAnsi="Times New Roman"/>
        </w:rPr>
        <w:t xml:space="preserve">o ochronie danych) (Dz. Urz. UE L. 119 z 04.05.2016, str. 1 oraz Dz. Urz. UE L 127 z 23.05.2018, str. 2) (dalej „RODO"). </w:t>
      </w:r>
    </w:p>
    <w:p w14:paraId="5C21A68D" w14:textId="77777777" w:rsidR="00B26D9D" w:rsidRPr="00E761CC" w:rsidRDefault="00B26D9D" w:rsidP="0055334C">
      <w:pPr>
        <w:numPr>
          <w:ilvl w:val="0"/>
          <w:numId w:val="38"/>
        </w:numPr>
        <w:spacing w:after="31" w:line="248" w:lineRule="auto"/>
        <w:ind w:left="426"/>
        <w:jc w:val="both"/>
        <w:rPr>
          <w:sz w:val="22"/>
          <w:szCs w:val="22"/>
        </w:rPr>
      </w:pPr>
      <w:r w:rsidRPr="00E761CC">
        <w:rPr>
          <w:sz w:val="22"/>
          <w:szCs w:val="22"/>
        </w:rPr>
        <w:t xml:space="preserve">Zamawiający realizując nałożony na administratora obowiązek informacyjny wobec osób fizycznych zgodnie z art. 13 i 14 RODO informuje, że pełna treść klauzul informacyjnych znajduje się na stronie LPR w zakładce RODO oraz  w sekcji zamówień publicznych, ponadto informuje, że:  </w:t>
      </w:r>
    </w:p>
    <w:p w14:paraId="11FF48EA"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Administratorem danych osobowych jest </w:t>
      </w:r>
      <w:r w:rsidRPr="00E761CC">
        <w:rPr>
          <w:b/>
          <w:sz w:val="22"/>
          <w:szCs w:val="22"/>
        </w:rPr>
        <w:t>Lotnicze Pogotowie Ratunkowe</w:t>
      </w:r>
      <w:r w:rsidRPr="00E761CC">
        <w:rPr>
          <w:sz w:val="22"/>
          <w:szCs w:val="22"/>
        </w:rPr>
        <w:t xml:space="preserve"> </w:t>
      </w:r>
      <w:r w:rsidRPr="00E761CC">
        <w:rPr>
          <w:b/>
          <w:sz w:val="22"/>
          <w:szCs w:val="22"/>
        </w:rPr>
        <w:t xml:space="preserve">reprezentowane przez dyrektora LPR, Warszawa 01–934, ul. Księżycowa 5, tel.: (22) 22 99 931, e-mail: sekretariat@lpr.com.pl. </w:t>
      </w:r>
    </w:p>
    <w:p w14:paraId="099CFCBF"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Administrator wyznaczył Inspektora Ochrony Danych (art. 37 ust 1 lit a RODO), z którym można się kontaktować pisemnie, za pomocą poczty tradycyjnej na adres: ul. Księżycowa 5, 01 -934 Warszawa lub e-mail: iod@lpr.com.pl.</w:t>
      </w:r>
      <w:r w:rsidRPr="00E761CC">
        <w:rPr>
          <w:color w:val="0000FF"/>
          <w:sz w:val="22"/>
          <w:szCs w:val="22"/>
        </w:rPr>
        <w:t xml:space="preserve">  </w:t>
      </w:r>
      <w:r w:rsidRPr="00E761CC">
        <w:rPr>
          <w:sz w:val="22"/>
          <w:szCs w:val="22"/>
        </w:rPr>
        <w:t xml:space="preserve"> </w:t>
      </w:r>
    </w:p>
    <w:p w14:paraId="6698E6A7"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t xml:space="preserve">Państwa dane osobowe są przetwarzane na podstawie obowiązujących przepisów prawa 6 pkt 1 lit. b i c RODO w celu prowadzenia postępowania o udzielenie zamówienia publicznego, w tym:  </w:t>
      </w:r>
    </w:p>
    <w:p w14:paraId="12D58883"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zawarcia i wykonania umowy, </w:t>
      </w:r>
    </w:p>
    <w:p w14:paraId="24E2B606"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wypełnienia obowiązków prawnych ciążących na Zamawiającym, </w:t>
      </w:r>
    </w:p>
    <w:p w14:paraId="286DD302"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kontroli prawidłowości realizacji postanowień umowy, </w:t>
      </w:r>
    </w:p>
    <w:p w14:paraId="1844AA80"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ochrony praw Zamawiającego wynikających z umowy, a także w celu dochodzenia ewentualnych uprawnień  i roszczeń wynikających z niniejszej umowy, </w:t>
      </w:r>
    </w:p>
    <w:p w14:paraId="1D4DC1E0"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przechowywania dokumentacji na wypadek kontroli prowadzonej przez uprawnione organy </w:t>
      </w:r>
      <w:r>
        <w:rPr>
          <w:sz w:val="22"/>
          <w:szCs w:val="22"/>
        </w:rPr>
        <w:br/>
      </w:r>
      <w:r w:rsidRPr="00E761CC">
        <w:rPr>
          <w:sz w:val="22"/>
          <w:szCs w:val="22"/>
        </w:rPr>
        <w:t xml:space="preserve">i podmioty, </w:t>
      </w:r>
    </w:p>
    <w:p w14:paraId="4B136BE4"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przekazania dokumentacji do archiwum, a następnie jej zbrakowania. </w:t>
      </w:r>
    </w:p>
    <w:p w14:paraId="431EE88A"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t xml:space="preserve">Zgodnie z art. 78 ustawy z dnia 11 września 2019 r. Prawo zamówień publicznych (PZP), Państwa dane będą przechowywane przez okres realizacji umowy, okres rękojmi i gwarancji, przez okres 4 lat od dnia zakończenia postępowania o udzielenie zamówienia. W przypadku trwania umowy dłuższej niż 4 lata okres przechowywania obejmuje cały czas trwania umowy, okres niezbędny dochodzenia roszczeń </w:t>
      </w:r>
      <w:r>
        <w:rPr>
          <w:sz w:val="22"/>
          <w:szCs w:val="22"/>
        </w:rPr>
        <w:br/>
      </w:r>
      <w:r w:rsidRPr="00E761CC">
        <w:rPr>
          <w:sz w:val="22"/>
          <w:szCs w:val="22"/>
        </w:rPr>
        <w:t xml:space="preserve">i obrony swoich praw z tytułu realizacji umowy oraz okres archiwizacji zgodny z rozporządzeniem Prezesa Rady Ministrów z dnia 18 stycznia 2011 r. w sprawie instrukcji kancelaryjnej, jednolitych rzeczowych wykazów akt oraz instrukcji w sprawie organizacji  i zakresu działania archiwów zakładowych.   </w:t>
      </w:r>
    </w:p>
    <w:p w14:paraId="13CBC064" w14:textId="40E89132" w:rsidR="00B26D9D" w:rsidRPr="00E761CC" w:rsidRDefault="00B26D9D" w:rsidP="0055334C">
      <w:pPr>
        <w:numPr>
          <w:ilvl w:val="0"/>
          <w:numId w:val="38"/>
        </w:numPr>
        <w:spacing w:after="3" w:line="248" w:lineRule="auto"/>
        <w:ind w:left="426"/>
        <w:jc w:val="both"/>
        <w:rPr>
          <w:sz w:val="22"/>
          <w:szCs w:val="22"/>
        </w:rPr>
      </w:pPr>
      <w:r w:rsidRPr="00E761CC">
        <w:rPr>
          <w:sz w:val="22"/>
          <w:szCs w:val="22"/>
        </w:rPr>
        <w:t>Przetwarzane dane mogą być udostępniane organom nadzorczym zgodnie z przepisami prawa oraz podmiotom wykonującym zadania publiczne lub podmiotom działającym na zlecenie organów władzy publicznej, w zakresie  i w celach, które wynikają z przepisów powszechnie obowiązującego prawa i innym podmiotom, które na podstawie stosownych umów podpisanych z Lotniczym Pogotowiem Ratunkowym współpracują lub przetwarzają dane, dla których Administratorem jest dyrektor LPR lub są Administratorami działającymi na mocy umów zawartych z Zamawiającym lub na podstawie powszechnie obowiązujących przepisów prawa, w tym (jednostki realizujące zadania związane informatyzacją, obsługą prawną, pocztową bądź kurierską, bankową itp.) odbiorcami danych osobowych będą także osoby lub podmioty, którym udostępniona zostanie niniejsza umowa lub dokumentacja związania z realizacją umowy w oparciu o powszechnie obowiązujące przepisy, w tym w szczególności w oparciu  o art. 2 i nast. ustawy z dnia 6 września 2001</w:t>
      </w:r>
      <w:r w:rsidR="00106304">
        <w:rPr>
          <w:sz w:val="22"/>
          <w:szCs w:val="22"/>
        </w:rPr>
        <w:t xml:space="preserve"> </w:t>
      </w:r>
      <w:r w:rsidRPr="00E761CC">
        <w:rPr>
          <w:sz w:val="22"/>
          <w:szCs w:val="22"/>
        </w:rPr>
        <w:t xml:space="preserve">r. o dostępie do informacji publicznej. </w:t>
      </w:r>
    </w:p>
    <w:p w14:paraId="0AA07008"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t xml:space="preserve">Podanie przez Państwa danych związane z udziałem w postępowaniu o udzielenie zamówienia publicznego wynika bezpośrednio z obowiązku PZP. Jest to wymóg ustawowy określony w przepisach PZP. Konsekwencje niepodania określonych danych wynikają bezpośrednio z PZP. </w:t>
      </w:r>
    </w:p>
    <w:p w14:paraId="47F6A31F"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lastRenderedPageBreak/>
        <w:t xml:space="preserve">Zgodnie z art. 22 RODO nie będą podejmowane automatyzowane decyzje wobec Państwa danych.  </w:t>
      </w:r>
    </w:p>
    <w:p w14:paraId="5BDCA949"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t xml:space="preserve">Dane nie są przekazywane poza obszar Europejskiego Obszaru Gospodarczego, chyba że wymaga tego prawo. Państwa dane nie będą służyły do zautomatyzowanego podejmowania decyzji i nie będą profilowane. Będą przetwarzane  w systemach informatycznych i w formie tradycyjnej w celu spełnienia obowiązków wynikających z przepisów prawa, jak również w celach statystycznych i archiwalnych przez okres niezbędny do realizacji celów, a po tym czasie przez okres oraz w zakresie wymaganym przez przepisy powszechnie obowiązującego prawa zgodnie z rozporządzeniem Prezesa Rady Ministrów z dnia 18 stycznia 2011 r. w sprawie instrukcji kancelaryjnej, jednolitych rzeczowych wykazów akt oraz instrukcji w sprawie organizacji i zakresu działania archiwów zakładowych. </w:t>
      </w:r>
    </w:p>
    <w:p w14:paraId="3B574B3C"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t xml:space="preserve">W przypadku postępowania o udzielenie zamówienia publicznego nie przysługuje Państwu:  </w:t>
      </w:r>
    </w:p>
    <w:p w14:paraId="1EEDFDFD"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w związku z art. 17 ust. 3 lit. b, d lub e RODO prawo do usunięcia danych osobowych, </w:t>
      </w:r>
    </w:p>
    <w:p w14:paraId="2B358770"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prawo do przenoszenia danych osobowych, o którym mowa w art. 20 RODO, </w:t>
      </w:r>
    </w:p>
    <w:p w14:paraId="3F9993D4"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na podstawie art. 21 RODO prawo sprzeciwu, wobec przetwarzania danych osobowych, gdyż podstawą prawną przetwarzania Państwa danych osobowych jest art. 6 ust. 1 lit. c RODO, </w:t>
      </w:r>
    </w:p>
    <w:p w14:paraId="01C8F214"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prawo do sprostowania, które może skutkować zmianą wyniku postępowania o udzielenie zamówienia publicznego lub zmianą treści umowy wraz z załącznikami czy integralności protokołu bądź niezgodności  z PZP,  </w:t>
      </w:r>
    </w:p>
    <w:p w14:paraId="14FB9660"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prawo do ograniczenia przetwarzania, które ma zastosowanie w odniesieniu do przechowywania, </w:t>
      </w:r>
      <w:r>
        <w:rPr>
          <w:sz w:val="22"/>
          <w:szCs w:val="22"/>
        </w:rPr>
        <w:br/>
      </w:r>
      <w:r w:rsidRPr="00E761CC">
        <w:rPr>
          <w:sz w:val="22"/>
          <w:szCs w:val="22"/>
        </w:rPr>
        <w:t xml:space="preserve">w celu zapewnienia korzystania ze środków ochrony prawnej lub w celu ochrony praw innej osoby fizycznej lub prawnej, lub z uwagi na ważne względy interesu publicznego Unii Europejskiej lub państwa członkowskiego. </w:t>
      </w:r>
    </w:p>
    <w:p w14:paraId="12C4A1B2"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t xml:space="preserve">W przypadku osób fizycznych mają Państwo prawo do:  </w:t>
      </w:r>
    </w:p>
    <w:p w14:paraId="1C7BD25A"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dostępu do danych osobowych dotyczących Państwa (na podstawie art. 15 RODO), </w:t>
      </w:r>
    </w:p>
    <w:p w14:paraId="5541925F"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do sprostowania Państwa danych osobowych (na podstawie art. 16 RODO),  </w:t>
      </w:r>
    </w:p>
    <w:p w14:paraId="4F9931E2"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żądania od Administratora ograniczenia przetwarzania danych osobowych z zastrzeżeniem przypadków,  o których mowa w art. 18 ust. 2 RODO,  </w:t>
      </w:r>
    </w:p>
    <w:p w14:paraId="431B901B" w14:textId="77777777" w:rsidR="00B26D9D" w:rsidRPr="00E761CC" w:rsidRDefault="00B26D9D" w:rsidP="0055334C">
      <w:pPr>
        <w:numPr>
          <w:ilvl w:val="1"/>
          <w:numId w:val="38"/>
        </w:numPr>
        <w:spacing w:after="3" w:line="248" w:lineRule="auto"/>
        <w:ind w:left="851"/>
        <w:jc w:val="both"/>
        <w:rPr>
          <w:sz w:val="22"/>
          <w:szCs w:val="22"/>
        </w:rPr>
      </w:pPr>
      <w:r w:rsidRPr="00E761CC">
        <w:rPr>
          <w:sz w:val="22"/>
          <w:szCs w:val="22"/>
        </w:rPr>
        <w:t xml:space="preserve">do wniesienia skargi do Prezesa Urzędu Ochrony Danych Osobowych, gdy przetwarzanie Państwa danych osobowych narusza przepisy RODO (na podstawie art. 77 RODO). </w:t>
      </w:r>
    </w:p>
    <w:p w14:paraId="13742FF5" w14:textId="77777777" w:rsidR="00B26D9D" w:rsidRPr="00E761CC" w:rsidRDefault="00B26D9D" w:rsidP="0055334C">
      <w:pPr>
        <w:numPr>
          <w:ilvl w:val="0"/>
          <w:numId w:val="38"/>
        </w:numPr>
        <w:spacing w:after="3" w:line="248" w:lineRule="auto"/>
        <w:ind w:left="426"/>
        <w:jc w:val="both"/>
        <w:rPr>
          <w:sz w:val="22"/>
          <w:szCs w:val="22"/>
        </w:rPr>
      </w:pPr>
      <w:r w:rsidRPr="00E761CC">
        <w:rPr>
          <w:sz w:val="22"/>
          <w:szCs w:val="22"/>
        </w:rPr>
        <w:t xml:space="preserve">Administrator danych dokłada wszelkich starań, aby zapewnić wszelkie środki fizycznej, technicznej </w:t>
      </w:r>
      <w:r>
        <w:rPr>
          <w:sz w:val="22"/>
          <w:szCs w:val="22"/>
        </w:rPr>
        <w:br/>
      </w:r>
      <w:r w:rsidRPr="00E761CC">
        <w:rPr>
          <w:sz w:val="22"/>
          <w:szCs w:val="22"/>
        </w:rPr>
        <w:t xml:space="preserve">i organizacyjnej ochrony danych osobowych przed ich przypadkowym czy umyślnym zniszczeniem, przypadkową utratą, zmianą, nieuprawnionym ujawnieniem, wykorzystaniem czy dostępem, zgodnie ze wszystkimi obowiązującymi przepisami. </w:t>
      </w:r>
    </w:p>
    <w:p w14:paraId="4314B17A" w14:textId="45A60C87" w:rsidR="00B26D9D" w:rsidRDefault="00B26D9D"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0E3B64BF" w14:textId="7AFB0840"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0B78853A" w14:textId="551D4331"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5EA7868A" w14:textId="1F169374"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40239BF0" w14:textId="56179A2B"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6282543D" w14:textId="6AB4F6CD"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3B6D17B9" w14:textId="4A2EA7DB"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7AEA514D" w14:textId="2A83CB35"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1D1774D1" w14:textId="386E33CC"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76C5D8B8" w14:textId="09689A89"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0CFD2F92" w14:textId="552D366D"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428DE830" w14:textId="263CB34B"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01B70F54" w14:textId="7EAE773C"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06212838" w14:textId="5B200654"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769FB98D" w14:textId="5093927E"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4867BE92" w14:textId="32B6A226"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23775610" w14:textId="0999DE39"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p w14:paraId="35C8925F" w14:textId="77777777" w:rsidR="00977B23" w:rsidRDefault="00977B23" w:rsidP="00541517">
      <w:pPr>
        <w:shd w:val="clear" w:color="auto" w:fill="FFFFFF"/>
        <w:tabs>
          <w:tab w:val="left" w:pos="2970"/>
          <w:tab w:val="center" w:pos="4640"/>
        </w:tabs>
        <w:spacing w:line="276" w:lineRule="auto"/>
        <w:jc w:val="center"/>
        <w:rPr>
          <w:b/>
          <w:color w:val="000000"/>
          <w:szCs w:val="22"/>
        </w:rPr>
        <w:sectPr w:rsidR="00977B23" w:rsidSect="009D451E">
          <w:headerReference w:type="even" r:id="rId25"/>
          <w:headerReference w:type="default" r:id="rId26"/>
          <w:footerReference w:type="default" r:id="rId27"/>
          <w:headerReference w:type="first" r:id="rId28"/>
          <w:footerReference w:type="first" r:id="rId29"/>
          <w:pgSz w:w="11906" w:h="16838"/>
          <w:pgMar w:top="1418" w:right="924" w:bottom="1418" w:left="1259" w:header="709" w:footer="0" w:gutter="0"/>
          <w:cols w:space="708"/>
          <w:titlePg/>
          <w:docGrid w:linePitch="360"/>
        </w:sectPr>
      </w:pPr>
    </w:p>
    <w:p w14:paraId="09035798" w14:textId="73874C63" w:rsidR="00977B23" w:rsidRPr="00427090" w:rsidRDefault="00977B23" w:rsidP="00977B23">
      <w:pPr>
        <w:shd w:val="clear" w:color="auto" w:fill="FFFFFF"/>
        <w:tabs>
          <w:tab w:val="left" w:pos="2970"/>
          <w:tab w:val="center" w:pos="4640"/>
        </w:tabs>
        <w:spacing w:line="276" w:lineRule="auto"/>
        <w:jc w:val="center"/>
        <w:rPr>
          <w:b/>
          <w:color w:val="000000"/>
          <w:szCs w:val="22"/>
        </w:rPr>
      </w:pPr>
      <w:r w:rsidRPr="00427090">
        <w:rPr>
          <w:b/>
          <w:color w:val="000000"/>
          <w:szCs w:val="22"/>
        </w:rPr>
        <w:lastRenderedPageBreak/>
        <w:t xml:space="preserve">ZAŁĄCZNIK NR </w:t>
      </w:r>
      <w:r w:rsidR="009B4515">
        <w:rPr>
          <w:b/>
          <w:color w:val="000000"/>
          <w:szCs w:val="22"/>
        </w:rPr>
        <w:t>6</w:t>
      </w:r>
      <w:r w:rsidRPr="00427090">
        <w:rPr>
          <w:b/>
          <w:color w:val="000000"/>
          <w:szCs w:val="22"/>
        </w:rPr>
        <w:t xml:space="preserve"> DO SWZ</w:t>
      </w:r>
    </w:p>
    <w:p w14:paraId="6044147E" w14:textId="77777777" w:rsidR="00977B23" w:rsidRPr="00427090" w:rsidRDefault="00977B23" w:rsidP="00977B23">
      <w:pPr>
        <w:widowControl w:val="0"/>
        <w:autoSpaceDE w:val="0"/>
        <w:autoSpaceDN w:val="0"/>
        <w:adjustRightInd w:val="0"/>
        <w:jc w:val="center"/>
        <w:rPr>
          <w:b/>
        </w:rPr>
      </w:pPr>
    </w:p>
    <w:p w14:paraId="2ED32168" w14:textId="7566E78A" w:rsidR="00977B23" w:rsidRDefault="00977B23" w:rsidP="00977B23">
      <w:pPr>
        <w:widowControl w:val="0"/>
        <w:autoSpaceDE w:val="0"/>
        <w:autoSpaceDN w:val="0"/>
        <w:adjustRightInd w:val="0"/>
        <w:jc w:val="center"/>
        <w:rPr>
          <w:b/>
        </w:rPr>
      </w:pPr>
      <w:r w:rsidRPr="00427090">
        <w:rPr>
          <w:b/>
        </w:rPr>
        <w:t>WYKAZ OSÓB SKIEROWANYCH DO REALIZACJI ZAMÓWIENIA</w:t>
      </w:r>
    </w:p>
    <w:p w14:paraId="07CD80EA" w14:textId="1B91A130" w:rsidR="00892DFA" w:rsidRPr="00427090" w:rsidRDefault="00892DFA" w:rsidP="00892DFA">
      <w:pPr>
        <w:widowControl w:val="0"/>
        <w:autoSpaceDE w:val="0"/>
        <w:autoSpaceDN w:val="0"/>
        <w:adjustRightInd w:val="0"/>
        <w:ind w:firstLine="993"/>
        <w:rPr>
          <w:b/>
        </w:rPr>
      </w:pPr>
      <w:r>
        <w:rPr>
          <w:b/>
        </w:rPr>
        <w:t>ZADANIE NR 1:**</w:t>
      </w:r>
    </w:p>
    <w:tbl>
      <w:tblPr>
        <w:tblStyle w:val="Tabela-Siatka"/>
        <w:tblW w:w="13201" w:type="dxa"/>
        <w:tblInd w:w="993" w:type="dxa"/>
        <w:tblLook w:val="04A0" w:firstRow="1" w:lastRow="0" w:firstColumn="1" w:lastColumn="0" w:noHBand="0" w:noVBand="1"/>
      </w:tblPr>
      <w:tblGrid>
        <w:gridCol w:w="601"/>
        <w:gridCol w:w="3065"/>
        <w:gridCol w:w="1747"/>
        <w:gridCol w:w="4978"/>
        <w:gridCol w:w="2810"/>
      </w:tblGrid>
      <w:tr w:rsidR="00977B23" w:rsidRPr="00427090" w14:paraId="5A865DFF" w14:textId="77777777" w:rsidTr="009B4515">
        <w:tc>
          <w:tcPr>
            <w:tcW w:w="601" w:type="dxa"/>
          </w:tcPr>
          <w:p w14:paraId="74B56161" w14:textId="77777777" w:rsidR="00977B23" w:rsidRPr="00427090" w:rsidRDefault="00977B23" w:rsidP="009B4515">
            <w:pPr>
              <w:pStyle w:val="Default"/>
              <w:spacing w:after="0" w:line="240" w:lineRule="auto"/>
              <w:jc w:val="center"/>
              <w:rPr>
                <w:rFonts w:ascii="Times New Roman" w:hAnsi="Times New Roman"/>
                <w:b/>
                <w:bCs/>
                <w:color w:val="auto"/>
                <w:sz w:val="22"/>
                <w:szCs w:val="22"/>
              </w:rPr>
            </w:pPr>
            <w:r w:rsidRPr="00427090">
              <w:rPr>
                <w:rFonts w:ascii="Times New Roman" w:hAnsi="Times New Roman"/>
                <w:b/>
                <w:bCs/>
                <w:color w:val="auto"/>
                <w:sz w:val="22"/>
                <w:szCs w:val="22"/>
              </w:rPr>
              <w:t>Lp.</w:t>
            </w:r>
          </w:p>
        </w:tc>
        <w:tc>
          <w:tcPr>
            <w:tcW w:w="3065" w:type="dxa"/>
            <w:vAlign w:val="center"/>
          </w:tcPr>
          <w:p w14:paraId="6D65B4D4" w14:textId="2D74EE3C" w:rsidR="00977B23" w:rsidRPr="00427090" w:rsidRDefault="00977B23" w:rsidP="009B4515">
            <w:pPr>
              <w:pStyle w:val="Default"/>
              <w:spacing w:after="0" w:line="240" w:lineRule="auto"/>
              <w:jc w:val="center"/>
              <w:rPr>
                <w:rFonts w:ascii="Times New Roman" w:hAnsi="Times New Roman"/>
                <w:b/>
                <w:bCs/>
                <w:color w:val="auto"/>
                <w:sz w:val="22"/>
                <w:szCs w:val="22"/>
              </w:rPr>
            </w:pPr>
            <w:r w:rsidRPr="00427090">
              <w:rPr>
                <w:rFonts w:ascii="Times New Roman" w:hAnsi="Times New Roman"/>
                <w:b/>
                <w:bCs/>
                <w:color w:val="auto"/>
                <w:sz w:val="22"/>
                <w:szCs w:val="22"/>
              </w:rPr>
              <w:t xml:space="preserve">Stanowisko, funkcja </w:t>
            </w:r>
            <w:r w:rsidR="00892DFA">
              <w:rPr>
                <w:rFonts w:ascii="Times New Roman" w:hAnsi="Times New Roman"/>
                <w:b/>
                <w:bCs/>
                <w:color w:val="auto"/>
                <w:sz w:val="22"/>
                <w:szCs w:val="22"/>
              </w:rPr>
              <w:br/>
            </w:r>
            <w:r w:rsidRPr="00427090">
              <w:rPr>
                <w:rFonts w:ascii="Times New Roman" w:hAnsi="Times New Roman"/>
                <w:b/>
                <w:bCs/>
                <w:color w:val="auto"/>
                <w:sz w:val="22"/>
                <w:szCs w:val="22"/>
              </w:rPr>
              <w:t>w realizacji zamówienia</w:t>
            </w:r>
          </w:p>
        </w:tc>
        <w:tc>
          <w:tcPr>
            <w:tcW w:w="1747" w:type="dxa"/>
            <w:vAlign w:val="center"/>
          </w:tcPr>
          <w:p w14:paraId="71D72D1D" w14:textId="77777777" w:rsidR="00977B23" w:rsidRPr="00427090" w:rsidRDefault="00977B23" w:rsidP="009B4515">
            <w:pPr>
              <w:pStyle w:val="Default"/>
              <w:spacing w:after="0" w:line="240" w:lineRule="auto"/>
              <w:jc w:val="center"/>
              <w:rPr>
                <w:rFonts w:ascii="Times New Roman" w:hAnsi="Times New Roman"/>
                <w:b/>
                <w:sz w:val="22"/>
                <w:szCs w:val="22"/>
              </w:rPr>
            </w:pPr>
            <w:r w:rsidRPr="00427090">
              <w:rPr>
                <w:rFonts w:ascii="Times New Roman" w:hAnsi="Times New Roman"/>
                <w:b/>
                <w:sz w:val="22"/>
                <w:szCs w:val="22"/>
              </w:rPr>
              <w:t>Imię i nazwisko osoby wyznaczonej</w:t>
            </w:r>
          </w:p>
        </w:tc>
        <w:tc>
          <w:tcPr>
            <w:tcW w:w="4978" w:type="dxa"/>
            <w:vAlign w:val="center"/>
          </w:tcPr>
          <w:p w14:paraId="66EA945D" w14:textId="77777777" w:rsidR="00977B23" w:rsidRPr="00427090" w:rsidRDefault="00977B23" w:rsidP="009B4515">
            <w:pPr>
              <w:pStyle w:val="Default"/>
              <w:spacing w:after="0" w:line="240" w:lineRule="auto"/>
              <w:jc w:val="center"/>
              <w:rPr>
                <w:rFonts w:ascii="Times New Roman" w:hAnsi="Times New Roman"/>
                <w:b/>
                <w:bCs/>
                <w:i/>
                <w:color w:val="auto"/>
                <w:sz w:val="22"/>
                <w:szCs w:val="22"/>
              </w:rPr>
            </w:pPr>
            <w:r w:rsidRPr="00427090">
              <w:rPr>
                <w:rFonts w:ascii="Times New Roman" w:hAnsi="Times New Roman"/>
                <w:b/>
                <w:sz w:val="22"/>
                <w:szCs w:val="22"/>
              </w:rPr>
              <w:t>Wymagane kwalifikacje zawodowe, uprawnienia, wiedza i doświadczenie</w:t>
            </w:r>
          </w:p>
        </w:tc>
        <w:tc>
          <w:tcPr>
            <w:tcW w:w="2810" w:type="dxa"/>
            <w:vAlign w:val="center"/>
          </w:tcPr>
          <w:p w14:paraId="504AA41A" w14:textId="77777777" w:rsidR="00977B23" w:rsidRPr="00427090" w:rsidRDefault="00977B23" w:rsidP="009B4515">
            <w:pPr>
              <w:pStyle w:val="Default"/>
              <w:spacing w:after="0" w:line="240" w:lineRule="auto"/>
              <w:jc w:val="center"/>
              <w:rPr>
                <w:rFonts w:ascii="Times New Roman" w:hAnsi="Times New Roman"/>
                <w:b/>
                <w:sz w:val="22"/>
                <w:szCs w:val="22"/>
              </w:rPr>
            </w:pPr>
            <w:r w:rsidRPr="00427090">
              <w:rPr>
                <w:rFonts w:ascii="Times New Roman" w:eastAsia="Arial Unicode MS" w:hAnsi="Times New Roman"/>
                <w:b/>
                <w:sz w:val="22"/>
                <w:szCs w:val="22"/>
              </w:rPr>
              <w:t>Informacja o podstawie do dysponowania osobami</w:t>
            </w:r>
          </w:p>
        </w:tc>
      </w:tr>
      <w:tr w:rsidR="00977B23" w:rsidRPr="00427090" w14:paraId="582C766E" w14:textId="77777777" w:rsidTr="009B4515">
        <w:tc>
          <w:tcPr>
            <w:tcW w:w="601" w:type="dxa"/>
          </w:tcPr>
          <w:p w14:paraId="7D8BB8AF" w14:textId="0810D208" w:rsidR="00977B23" w:rsidRPr="00427090" w:rsidRDefault="00977B23" w:rsidP="009B4515">
            <w:pPr>
              <w:pStyle w:val="Default"/>
              <w:spacing w:after="0" w:line="240" w:lineRule="auto"/>
              <w:rPr>
                <w:rFonts w:ascii="Times New Roman" w:hAnsi="Times New Roman"/>
                <w:bCs/>
                <w:color w:val="auto"/>
                <w:sz w:val="22"/>
                <w:szCs w:val="22"/>
              </w:rPr>
            </w:pPr>
            <w:r w:rsidRPr="00427090">
              <w:rPr>
                <w:rFonts w:ascii="Times New Roman" w:hAnsi="Times New Roman"/>
                <w:bCs/>
                <w:color w:val="auto"/>
                <w:sz w:val="22"/>
                <w:szCs w:val="22"/>
              </w:rPr>
              <w:t>1.</w:t>
            </w:r>
          </w:p>
        </w:tc>
        <w:tc>
          <w:tcPr>
            <w:tcW w:w="3065" w:type="dxa"/>
          </w:tcPr>
          <w:p w14:paraId="743910BA" w14:textId="32A12EA2" w:rsidR="00977B23" w:rsidRPr="00427090" w:rsidRDefault="00977B23" w:rsidP="00977B23">
            <w:pPr>
              <w:pStyle w:val="Default"/>
              <w:spacing w:after="0" w:line="240" w:lineRule="auto"/>
              <w:rPr>
                <w:rFonts w:ascii="Times New Roman" w:hAnsi="Times New Roman"/>
                <w:bCs/>
                <w:color w:val="auto"/>
                <w:sz w:val="22"/>
                <w:szCs w:val="22"/>
              </w:rPr>
            </w:pPr>
            <w:r w:rsidRPr="00427090">
              <w:rPr>
                <w:rFonts w:ascii="Times New Roman" w:hAnsi="Times New Roman"/>
                <w:bCs/>
                <w:color w:val="auto"/>
                <w:sz w:val="22"/>
                <w:szCs w:val="22"/>
              </w:rPr>
              <w:t>Inżynier 1</w:t>
            </w:r>
          </w:p>
        </w:tc>
        <w:tc>
          <w:tcPr>
            <w:tcW w:w="1747" w:type="dxa"/>
          </w:tcPr>
          <w:p w14:paraId="4C4392DA" w14:textId="77777777" w:rsidR="00977B23" w:rsidRPr="00427090" w:rsidRDefault="00977B23" w:rsidP="009B4515">
            <w:pPr>
              <w:pStyle w:val="Default"/>
              <w:spacing w:after="0" w:line="240" w:lineRule="auto"/>
              <w:jc w:val="center"/>
              <w:rPr>
                <w:rFonts w:ascii="Times New Roman" w:hAnsi="Times New Roman"/>
                <w:bCs/>
                <w:color w:val="auto"/>
                <w:sz w:val="22"/>
                <w:szCs w:val="22"/>
              </w:rPr>
            </w:pPr>
          </w:p>
        </w:tc>
        <w:tc>
          <w:tcPr>
            <w:tcW w:w="4978" w:type="dxa"/>
          </w:tcPr>
          <w:p w14:paraId="57658298" w14:textId="77777777" w:rsidR="00977B23" w:rsidRPr="00427090" w:rsidRDefault="00977B23" w:rsidP="009B4515">
            <w:pPr>
              <w:pStyle w:val="Akapitzlist"/>
              <w:spacing w:after="0" w:line="240" w:lineRule="auto"/>
              <w:ind w:left="31" w:hanging="31"/>
              <w:jc w:val="both"/>
              <w:rPr>
                <w:rFonts w:ascii="Times New Roman" w:hAnsi="Times New Roman"/>
              </w:rPr>
            </w:pPr>
            <w:r w:rsidRPr="00427090">
              <w:rPr>
                <w:rFonts w:ascii="Times New Roman" w:hAnsi="Times New Roman"/>
              </w:rPr>
              <w:t>Kwalifikacje zawodowe, uprawnienia: ………………………………………………………..</w:t>
            </w:r>
          </w:p>
          <w:p w14:paraId="6C4FF368"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5239D617"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5275F38E" w14:textId="77777777" w:rsidR="002C0F80" w:rsidRPr="00427090" w:rsidRDefault="002C0F80" w:rsidP="009B4515">
            <w:pPr>
              <w:pStyle w:val="Akapitzlist"/>
              <w:spacing w:after="0" w:line="240" w:lineRule="auto"/>
              <w:ind w:left="0"/>
              <w:jc w:val="both"/>
              <w:rPr>
                <w:rFonts w:ascii="Times New Roman" w:hAnsi="Times New Roman"/>
              </w:rPr>
            </w:pPr>
          </w:p>
          <w:p w14:paraId="0FD70D32" w14:textId="55F5D194"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 xml:space="preserve">Posługiwanie się płynnie w mowie </w:t>
            </w:r>
            <w:r w:rsidRPr="00427090">
              <w:rPr>
                <w:rFonts w:ascii="Times New Roman" w:hAnsi="Times New Roman"/>
              </w:rPr>
              <w:br/>
              <w:t>i piśmie językiem polskim: TAK / NIE*</w:t>
            </w:r>
          </w:p>
          <w:p w14:paraId="4821ECAA" w14:textId="77777777" w:rsidR="00977B23" w:rsidRPr="00427090" w:rsidRDefault="00977B23" w:rsidP="009B4515">
            <w:pPr>
              <w:pStyle w:val="Akapitzlist"/>
              <w:spacing w:after="0" w:line="240" w:lineRule="auto"/>
              <w:ind w:left="31" w:hanging="31"/>
              <w:jc w:val="both"/>
              <w:rPr>
                <w:rFonts w:ascii="Times New Roman" w:hAnsi="Times New Roman"/>
              </w:rPr>
            </w:pPr>
          </w:p>
          <w:p w14:paraId="588103C2" w14:textId="70E0F70C" w:rsidR="00977B23" w:rsidRPr="00427090" w:rsidRDefault="00977B23" w:rsidP="00427090">
            <w:pPr>
              <w:pStyle w:val="Default"/>
              <w:spacing w:after="0" w:line="240" w:lineRule="auto"/>
              <w:rPr>
                <w:rFonts w:ascii="Times New Roman" w:hAnsi="Times New Roman"/>
                <w:bCs/>
                <w:color w:val="auto"/>
                <w:sz w:val="22"/>
                <w:szCs w:val="22"/>
              </w:rPr>
            </w:pPr>
            <w:r w:rsidRPr="00427090">
              <w:rPr>
                <w:rFonts w:ascii="Times New Roman" w:hAnsi="Times New Roman"/>
                <w:sz w:val="22"/>
                <w:szCs w:val="22"/>
              </w:rPr>
              <w:t>Posiadanie poświadczenia bezpieczeństwa uprawniającego do dostępu do informacji niejawnych oznaczonych klauzulą min. „</w:t>
            </w:r>
            <w:r w:rsidR="00427090" w:rsidRPr="00427090">
              <w:rPr>
                <w:rFonts w:ascii="Times New Roman" w:hAnsi="Times New Roman"/>
                <w:sz w:val="22"/>
                <w:szCs w:val="22"/>
              </w:rPr>
              <w:t>Poufne</w:t>
            </w:r>
            <w:r w:rsidRPr="00427090">
              <w:rPr>
                <w:rFonts w:ascii="Times New Roman" w:hAnsi="Times New Roman"/>
                <w:sz w:val="22"/>
                <w:szCs w:val="22"/>
              </w:rPr>
              <w:t>”: TAK / NIE*</w:t>
            </w:r>
          </w:p>
        </w:tc>
        <w:tc>
          <w:tcPr>
            <w:tcW w:w="2810" w:type="dxa"/>
          </w:tcPr>
          <w:p w14:paraId="687A06AF"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t>dysponuję osobą na podstawie:*</w:t>
            </w:r>
          </w:p>
          <w:p w14:paraId="2C5F6648"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o pracę </w:t>
            </w:r>
          </w:p>
          <w:p w14:paraId="62E3918D"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zlecenie </w:t>
            </w:r>
          </w:p>
          <w:p w14:paraId="4F53AD4E" w14:textId="77777777" w:rsidR="00977B23" w:rsidRPr="00427090" w:rsidRDefault="00977B23" w:rsidP="009B4515">
            <w:pPr>
              <w:pStyle w:val="Default"/>
              <w:spacing w:after="0" w:line="240" w:lineRule="auto"/>
              <w:ind w:left="322" w:hanging="322"/>
              <w:jc w:val="left"/>
              <w:rPr>
                <w:rFonts w:ascii="Times New Roman" w:hAnsi="Times New Roman"/>
                <w:bCs/>
                <w:color w:val="auto"/>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inne (podać jakie) ………….........</w:t>
            </w:r>
          </w:p>
        </w:tc>
      </w:tr>
      <w:tr w:rsidR="00977B23" w:rsidRPr="00427090" w14:paraId="6C6EF3F9" w14:textId="77777777" w:rsidTr="009B4515">
        <w:tc>
          <w:tcPr>
            <w:tcW w:w="601" w:type="dxa"/>
          </w:tcPr>
          <w:p w14:paraId="3CC845C9" w14:textId="43222065" w:rsidR="00977B23" w:rsidRPr="00427090" w:rsidRDefault="00977B23" w:rsidP="009B4515">
            <w:pPr>
              <w:pStyle w:val="Default"/>
              <w:spacing w:after="0" w:line="240" w:lineRule="auto"/>
              <w:rPr>
                <w:rFonts w:ascii="Times New Roman" w:hAnsi="Times New Roman"/>
                <w:bCs/>
                <w:color w:val="auto"/>
                <w:sz w:val="22"/>
                <w:szCs w:val="22"/>
              </w:rPr>
            </w:pPr>
            <w:r w:rsidRPr="00427090">
              <w:rPr>
                <w:rFonts w:ascii="Times New Roman" w:hAnsi="Times New Roman"/>
                <w:bCs/>
                <w:color w:val="auto"/>
                <w:sz w:val="22"/>
                <w:szCs w:val="22"/>
              </w:rPr>
              <w:t xml:space="preserve">2. </w:t>
            </w:r>
          </w:p>
        </w:tc>
        <w:tc>
          <w:tcPr>
            <w:tcW w:w="3065" w:type="dxa"/>
          </w:tcPr>
          <w:p w14:paraId="6A29F21B" w14:textId="70103277" w:rsidR="00977B23" w:rsidRPr="00427090" w:rsidRDefault="00977B23" w:rsidP="00977B23">
            <w:pPr>
              <w:pStyle w:val="Default"/>
              <w:spacing w:after="0" w:line="240" w:lineRule="auto"/>
              <w:rPr>
                <w:rFonts w:ascii="Times New Roman" w:hAnsi="Times New Roman"/>
                <w:bCs/>
                <w:color w:val="auto"/>
                <w:sz w:val="22"/>
                <w:szCs w:val="22"/>
              </w:rPr>
            </w:pPr>
            <w:r w:rsidRPr="00427090">
              <w:rPr>
                <w:rFonts w:ascii="Times New Roman" w:hAnsi="Times New Roman"/>
                <w:bCs/>
                <w:color w:val="auto"/>
                <w:sz w:val="22"/>
                <w:szCs w:val="22"/>
              </w:rPr>
              <w:t>Inżynier 2</w:t>
            </w:r>
          </w:p>
        </w:tc>
        <w:tc>
          <w:tcPr>
            <w:tcW w:w="1747" w:type="dxa"/>
          </w:tcPr>
          <w:p w14:paraId="6639D797" w14:textId="77777777" w:rsidR="00977B23" w:rsidRPr="00427090" w:rsidRDefault="00977B23" w:rsidP="009B4515">
            <w:pPr>
              <w:pStyle w:val="Default"/>
              <w:spacing w:after="0" w:line="240" w:lineRule="auto"/>
              <w:jc w:val="center"/>
              <w:rPr>
                <w:rFonts w:ascii="Times New Roman" w:hAnsi="Times New Roman"/>
                <w:bCs/>
                <w:color w:val="auto"/>
                <w:sz w:val="22"/>
                <w:szCs w:val="22"/>
              </w:rPr>
            </w:pPr>
          </w:p>
        </w:tc>
        <w:tc>
          <w:tcPr>
            <w:tcW w:w="4978" w:type="dxa"/>
          </w:tcPr>
          <w:p w14:paraId="54109744" w14:textId="77777777" w:rsidR="00977B23" w:rsidRPr="00427090" w:rsidRDefault="00977B23" w:rsidP="009B4515">
            <w:pPr>
              <w:pStyle w:val="Akapitzlist"/>
              <w:spacing w:after="0" w:line="240" w:lineRule="auto"/>
              <w:ind w:left="31" w:hanging="31"/>
              <w:jc w:val="both"/>
              <w:rPr>
                <w:rFonts w:ascii="Times New Roman" w:hAnsi="Times New Roman"/>
              </w:rPr>
            </w:pPr>
            <w:r w:rsidRPr="00427090">
              <w:rPr>
                <w:rFonts w:ascii="Times New Roman" w:hAnsi="Times New Roman"/>
              </w:rPr>
              <w:t>Kwalifikacje zawodowe, uprawnienia: ………………………………………………………..</w:t>
            </w:r>
          </w:p>
          <w:p w14:paraId="1B87FC9F"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4AF32F56"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17BE0A51" w14:textId="77777777" w:rsidR="002C0F80" w:rsidRPr="00427090" w:rsidRDefault="002C0F80" w:rsidP="009B4515">
            <w:pPr>
              <w:pStyle w:val="Akapitzlist"/>
              <w:spacing w:after="0" w:line="240" w:lineRule="auto"/>
              <w:ind w:left="0"/>
              <w:jc w:val="both"/>
              <w:rPr>
                <w:rFonts w:ascii="Times New Roman" w:hAnsi="Times New Roman"/>
              </w:rPr>
            </w:pPr>
          </w:p>
          <w:p w14:paraId="6E6BCC55" w14:textId="70696E6C"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 xml:space="preserve">Posługiwanie się płynnie w mowie </w:t>
            </w:r>
            <w:r w:rsidRPr="00427090">
              <w:rPr>
                <w:rFonts w:ascii="Times New Roman" w:hAnsi="Times New Roman"/>
              </w:rPr>
              <w:br/>
              <w:t>i piśmie językiem polskim: TAK / NIE*</w:t>
            </w:r>
          </w:p>
          <w:p w14:paraId="388ACDC5" w14:textId="77777777" w:rsidR="00977B23" w:rsidRPr="00427090" w:rsidRDefault="00977B23" w:rsidP="009B4515">
            <w:pPr>
              <w:pStyle w:val="Akapitzlist"/>
              <w:spacing w:after="0" w:line="240" w:lineRule="auto"/>
              <w:ind w:left="31" w:hanging="31"/>
              <w:jc w:val="both"/>
              <w:rPr>
                <w:rFonts w:ascii="Times New Roman" w:hAnsi="Times New Roman"/>
              </w:rPr>
            </w:pPr>
          </w:p>
          <w:p w14:paraId="4004BFD4" w14:textId="58367D78" w:rsidR="00977B23" w:rsidRPr="00427090" w:rsidRDefault="00977B23" w:rsidP="00427090">
            <w:pPr>
              <w:jc w:val="both"/>
              <w:rPr>
                <w:rFonts w:ascii="Times New Roman" w:hAnsi="Times New Roman"/>
                <w:sz w:val="22"/>
                <w:szCs w:val="22"/>
              </w:rPr>
            </w:pPr>
            <w:r w:rsidRPr="00427090">
              <w:rPr>
                <w:rFonts w:ascii="Times New Roman" w:hAnsi="Times New Roman"/>
                <w:sz w:val="22"/>
                <w:szCs w:val="22"/>
              </w:rPr>
              <w:t>Posiadanie poświadczenia bezpieczeństwa uprawniającego do dostępu do informacji niejawnych oznaczonych klauzulą min. „</w:t>
            </w:r>
            <w:r w:rsidR="00427090" w:rsidRPr="00427090">
              <w:rPr>
                <w:rFonts w:ascii="Times New Roman" w:hAnsi="Times New Roman"/>
                <w:sz w:val="22"/>
                <w:szCs w:val="22"/>
              </w:rPr>
              <w:t>Poufne</w:t>
            </w:r>
            <w:r w:rsidRPr="00427090">
              <w:rPr>
                <w:rFonts w:ascii="Times New Roman" w:hAnsi="Times New Roman"/>
                <w:sz w:val="22"/>
                <w:szCs w:val="22"/>
              </w:rPr>
              <w:t>”: TAK / NIE*</w:t>
            </w:r>
          </w:p>
        </w:tc>
        <w:tc>
          <w:tcPr>
            <w:tcW w:w="2810" w:type="dxa"/>
          </w:tcPr>
          <w:p w14:paraId="114009E0"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t>dysponuję osobą na podstawie:*</w:t>
            </w:r>
          </w:p>
          <w:p w14:paraId="60C79264"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o pracę </w:t>
            </w:r>
          </w:p>
          <w:p w14:paraId="6347F31F"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zlecenie </w:t>
            </w:r>
          </w:p>
          <w:p w14:paraId="5A46E292" w14:textId="77777777" w:rsidR="00977B23" w:rsidRPr="00427090" w:rsidRDefault="00977B23" w:rsidP="009B4515">
            <w:pPr>
              <w:jc w:val="both"/>
              <w:rPr>
                <w:rFonts w:ascii="Times New Roman"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inne (podać jakie) ………….........</w:t>
            </w:r>
          </w:p>
        </w:tc>
      </w:tr>
      <w:tr w:rsidR="00977B23" w:rsidRPr="00427090" w14:paraId="1D1D2120" w14:textId="77777777" w:rsidTr="009B4515">
        <w:tc>
          <w:tcPr>
            <w:tcW w:w="601" w:type="dxa"/>
          </w:tcPr>
          <w:p w14:paraId="779277BD" w14:textId="21115F37" w:rsidR="00977B23" w:rsidRPr="00427090" w:rsidRDefault="00977B23" w:rsidP="009B4515">
            <w:pPr>
              <w:pStyle w:val="Default"/>
              <w:spacing w:after="0" w:line="240" w:lineRule="auto"/>
              <w:rPr>
                <w:rFonts w:ascii="Times New Roman" w:hAnsi="Times New Roman"/>
                <w:bCs/>
                <w:color w:val="auto"/>
                <w:sz w:val="22"/>
                <w:szCs w:val="22"/>
              </w:rPr>
            </w:pPr>
            <w:r w:rsidRPr="00427090">
              <w:rPr>
                <w:rFonts w:ascii="Times New Roman" w:hAnsi="Times New Roman"/>
                <w:bCs/>
                <w:color w:val="auto"/>
                <w:sz w:val="22"/>
                <w:szCs w:val="22"/>
              </w:rPr>
              <w:t>3.</w:t>
            </w:r>
          </w:p>
        </w:tc>
        <w:tc>
          <w:tcPr>
            <w:tcW w:w="3065" w:type="dxa"/>
          </w:tcPr>
          <w:p w14:paraId="4908773C" w14:textId="3176D745" w:rsidR="00977B23" w:rsidRPr="00427090" w:rsidRDefault="002A1B53" w:rsidP="009B4515">
            <w:pPr>
              <w:pStyle w:val="Akapitzlist"/>
              <w:ind w:hanging="683"/>
              <w:jc w:val="both"/>
              <w:rPr>
                <w:rFonts w:ascii="Times New Roman" w:hAnsi="Times New Roman"/>
              </w:rPr>
            </w:pPr>
            <w:r w:rsidRPr="00427090">
              <w:rPr>
                <w:rFonts w:ascii="Times New Roman" w:hAnsi="Times New Roman"/>
                <w:bCs/>
              </w:rPr>
              <w:t>Inżynier</w:t>
            </w:r>
            <w:r w:rsidRPr="00427090">
              <w:rPr>
                <w:rFonts w:ascii="Times New Roman" w:hAnsi="Times New Roman"/>
              </w:rPr>
              <w:t xml:space="preserve"> </w:t>
            </w:r>
            <w:r w:rsidR="00977B23" w:rsidRPr="00427090">
              <w:rPr>
                <w:rFonts w:ascii="Times New Roman" w:hAnsi="Times New Roman"/>
              </w:rPr>
              <w:t>3</w:t>
            </w:r>
          </w:p>
        </w:tc>
        <w:tc>
          <w:tcPr>
            <w:tcW w:w="1747" w:type="dxa"/>
          </w:tcPr>
          <w:p w14:paraId="64D31016" w14:textId="77777777" w:rsidR="00977B23" w:rsidRPr="00427090" w:rsidRDefault="00977B23" w:rsidP="009B4515">
            <w:pPr>
              <w:pStyle w:val="Default"/>
              <w:spacing w:after="0" w:line="240" w:lineRule="auto"/>
              <w:jc w:val="center"/>
              <w:rPr>
                <w:rFonts w:ascii="Times New Roman" w:hAnsi="Times New Roman"/>
                <w:bCs/>
                <w:color w:val="auto"/>
                <w:sz w:val="22"/>
                <w:szCs w:val="22"/>
              </w:rPr>
            </w:pPr>
          </w:p>
        </w:tc>
        <w:tc>
          <w:tcPr>
            <w:tcW w:w="4978" w:type="dxa"/>
          </w:tcPr>
          <w:p w14:paraId="101D0D49" w14:textId="77777777" w:rsidR="00977B23" w:rsidRPr="00427090" w:rsidRDefault="00977B23" w:rsidP="009B4515">
            <w:pPr>
              <w:pStyle w:val="Akapitzlist"/>
              <w:spacing w:after="0" w:line="240" w:lineRule="auto"/>
              <w:ind w:left="31" w:hanging="31"/>
              <w:jc w:val="both"/>
              <w:rPr>
                <w:rFonts w:ascii="Times New Roman" w:hAnsi="Times New Roman"/>
              </w:rPr>
            </w:pPr>
            <w:r w:rsidRPr="00427090">
              <w:rPr>
                <w:rFonts w:ascii="Times New Roman" w:hAnsi="Times New Roman"/>
              </w:rPr>
              <w:t>Kwalifikacje zawodowe, uprawnienia: ………………………………………………………..</w:t>
            </w:r>
          </w:p>
          <w:p w14:paraId="45937592"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451249E4"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02559C62" w14:textId="77777777" w:rsidR="002C0F80" w:rsidRPr="00427090" w:rsidRDefault="002C0F80" w:rsidP="009B4515">
            <w:pPr>
              <w:pStyle w:val="Akapitzlist"/>
              <w:spacing w:after="0" w:line="240" w:lineRule="auto"/>
              <w:ind w:left="0"/>
              <w:jc w:val="both"/>
              <w:rPr>
                <w:rFonts w:ascii="Times New Roman" w:hAnsi="Times New Roman"/>
              </w:rPr>
            </w:pPr>
          </w:p>
          <w:p w14:paraId="69A98039" w14:textId="07A5E52D"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 xml:space="preserve">Posługiwanie się płynnie w mowie </w:t>
            </w:r>
            <w:r w:rsidRPr="00427090">
              <w:rPr>
                <w:rFonts w:ascii="Times New Roman" w:hAnsi="Times New Roman"/>
              </w:rPr>
              <w:br/>
              <w:t>i piśmie językiem polskim: TAK / NIE*</w:t>
            </w:r>
          </w:p>
          <w:p w14:paraId="26A90717" w14:textId="77777777" w:rsidR="00977B23" w:rsidRPr="00427090" w:rsidRDefault="00977B23" w:rsidP="009B4515">
            <w:pPr>
              <w:pStyle w:val="Akapitzlist"/>
              <w:spacing w:after="0" w:line="240" w:lineRule="auto"/>
              <w:ind w:left="31" w:hanging="31"/>
              <w:jc w:val="both"/>
              <w:rPr>
                <w:rFonts w:ascii="Times New Roman" w:hAnsi="Times New Roman"/>
              </w:rPr>
            </w:pPr>
          </w:p>
          <w:p w14:paraId="3D81C4EA" w14:textId="05012929" w:rsidR="00977B23" w:rsidRPr="00427090" w:rsidRDefault="00977B23" w:rsidP="00427090">
            <w:pPr>
              <w:pStyle w:val="Default"/>
              <w:spacing w:after="0" w:line="240" w:lineRule="auto"/>
              <w:rPr>
                <w:rFonts w:ascii="Times New Roman" w:hAnsi="Times New Roman"/>
                <w:bCs/>
                <w:color w:val="auto"/>
                <w:sz w:val="22"/>
                <w:szCs w:val="22"/>
                <w:u w:val="single"/>
              </w:rPr>
            </w:pPr>
            <w:r w:rsidRPr="00427090">
              <w:rPr>
                <w:rFonts w:ascii="Times New Roman" w:hAnsi="Times New Roman"/>
                <w:sz w:val="22"/>
                <w:szCs w:val="22"/>
              </w:rPr>
              <w:lastRenderedPageBreak/>
              <w:t>Posiadanie poświadczenia bezpieczeństwa uprawniającego do dostępu do informacji niejawnych oznaczonych klauzulą min. „</w:t>
            </w:r>
            <w:r w:rsidR="00427090" w:rsidRPr="00427090">
              <w:rPr>
                <w:rFonts w:ascii="Times New Roman" w:hAnsi="Times New Roman"/>
                <w:sz w:val="22"/>
                <w:szCs w:val="22"/>
              </w:rPr>
              <w:t>Poufne</w:t>
            </w:r>
            <w:r w:rsidRPr="00427090">
              <w:rPr>
                <w:rFonts w:ascii="Times New Roman" w:hAnsi="Times New Roman"/>
                <w:sz w:val="22"/>
                <w:szCs w:val="22"/>
              </w:rPr>
              <w:t>”: TAK / NIE*</w:t>
            </w:r>
          </w:p>
        </w:tc>
        <w:tc>
          <w:tcPr>
            <w:tcW w:w="2810" w:type="dxa"/>
          </w:tcPr>
          <w:p w14:paraId="366C0A64"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lastRenderedPageBreak/>
              <w:t>dysponuję osobą na podstawie:*</w:t>
            </w:r>
          </w:p>
          <w:p w14:paraId="69D77FCF"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o pracę </w:t>
            </w:r>
          </w:p>
          <w:p w14:paraId="0B4F0E1B"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zlecenie </w:t>
            </w:r>
          </w:p>
          <w:p w14:paraId="72DCD67B" w14:textId="77777777" w:rsidR="00977B23" w:rsidRPr="00427090" w:rsidRDefault="00977B23" w:rsidP="009B4515">
            <w:pPr>
              <w:pStyle w:val="Default"/>
              <w:spacing w:after="0" w:line="240" w:lineRule="auto"/>
              <w:ind w:left="322" w:hanging="322"/>
              <w:rPr>
                <w:rFonts w:ascii="Times New Roman" w:hAnsi="Times New Roman"/>
                <w:bCs/>
                <w:color w:val="auto"/>
                <w:sz w:val="22"/>
                <w:szCs w:val="22"/>
                <w:u w:val="single"/>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inne (podać jakie) ………….........</w:t>
            </w:r>
          </w:p>
        </w:tc>
      </w:tr>
      <w:tr w:rsidR="00977B23" w:rsidRPr="00427090" w14:paraId="1D46BADB" w14:textId="77777777" w:rsidTr="009B4515">
        <w:tc>
          <w:tcPr>
            <w:tcW w:w="601" w:type="dxa"/>
          </w:tcPr>
          <w:p w14:paraId="34157059" w14:textId="632E139C" w:rsidR="00977B23" w:rsidRPr="00427090" w:rsidRDefault="00977B23" w:rsidP="009B4515">
            <w:pPr>
              <w:pStyle w:val="Default"/>
              <w:spacing w:after="0" w:line="240" w:lineRule="auto"/>
              <w:rPr>
                <w:rFonts w:ascii="Times New Roman" w:hAnsi="Times New Roman"/>
                <w:bCs/>
                <w:color w:val="auto"/>
                <w:sz w:val="22"/>
                <w:szCs w:val="22"/>
              </w:rPr>
            </w:pPr>
            <w:r w:rsidRPr="00427090">
              <w:rPr>
                <w:rFonts w:ascii="Times New Roman" w:hAnsi="Times New Roman"/>
                <w:bCs/>
                <w:color w:val="auto"/>
                <w:sz w:val="22"/>
                <w:szCs w:val="22"/>
              </w:rPr>
              <w:lastRenderedPageBreak/>
              <w:t>4.</w:t>
            </w:r>
          </w:p>
        </w:tc>
        <w:tc>
          <w:tcPr>
            <w:tcW w:w="3065" w:type="dxa"/>
          </w:tcPr>
          <w:p w14:paraId="0CE73922" w14:textId="77777777" w:rsidR="002A1B53" w:rsidRPr="00427090" w:rsidRDefault="002A1B53" w:rsidP="002A1B53">
            <w:pPr>
              <w:autoSpaceDE w:val="0"/>
              <w:autoSpaceDN w:val="0"/>
              <w:adjustRightInd w:val="0"/>
              <w:jc w:val="both"/>
              <w:rPr>
                <w:rFonts w:ascii="Times New Roman" w:eastAsia="TimesNewRomanPSMT" w:hAnsi="Times New Roman"/>
                <w:sz w:val="22"/>
                <w:szCs w:val="22"/>
              </w:rPr>
            </w:pPr>
            <w:r w:rsidRPr="00427090">
              <w:rPr>
                <w:rFonts w:ascii="Times New Roman" w:eastAsia="TimesNewRomanPSMT" w:hAnsi="Times New Roman"/>
                <w:b/>
                <w:sz w:val="22"/>
                <w:szCs w:val="22"/>
              </w:rPr>
              <w:t>Kierownik projektu</w:t>
            </w:r>
            <w:r w:rsidRPr="00427090">
              <w:rPr>
                <w:rFonts w:ascii="Times New Roman" w:eastAsia="TimesNewRomanPSMT" w:hAnsi="Times New Roman"/>
                <w:sz w:val="22"/>
                <w:szCs w:val="22"/>
              </w:rPr>
              <w:t xml:space="preserve"> – osoba</w:t>
            </w:r>
          </w:p>
          <w:p w14:paraId="3583D30F" w14:textId="1D8787A6" w:rsidR="00977B23" w:rsidRPr="00427090" w:rsidRDefault="002A1B53" w:rsidP="002A1B53">
            <w:pPr>
              <w:pStyle w:val="Default"/>
              <w:spacing w:after="0" w:line="240" w:lineRule="auto"/>
              <w:rPr>
                <w:rFonts w:ascii="Times New Roman" w:hAnsi="Times New Roman"/>
                <w:bCs/>
                <w:color w:val="auto"/>
                <w:sz w:val="22"/>
                <w:szCs w:val="22"/>
              </w:rPr>
            </w:pPr>
            <w:r w:rsidRPr="00427090">
              <w:rPr>
                <w:rFonts w:ascii="Times New Roman" w:eastAsia="TimesNewRomanPSMT" w:hAnsi="Times New Roman"/>
                <w:sz w:val="22"/>
                <w:szCs w:val="22"/>
              </w:rPr>
              <w:t xml:space="preserve">zobowiązana do nadzoru </w:t>
            </w:r>
            <w:r w:rsidRPr="00427090">
              <w:rPr>
                <w:rFonts w:ascii="Times New Roman" w:eastAsia="TimesNewRomanPSMT" w:hAnsi="Times New Roman"/>
                <w:sz w:val="22"/>
                <w:szCs w:val="22"/>
              </w:rPr>
              <w:br/>
              <w:t>i realizacji wdrożenia oraz odpowiedzialna z ramienia</w:t>
            </w:r>
            <w:r w:rsidRPr="00427090">
              <w:rPr>
                <w:rFonts w:ascii="Times New Roman" w:eastAsia="TimesNewRomanPSMT" w:hAnsi="Times New Roman"/>
              </w:rPr>
              <w:t xml:space="preserve"> </w:t>
            </w:r>
            <w:r w:rsidRPr="00427090">
              <w:rPr>
                <w:rFonts w:ascii="Times New Roman" w:eastAsia="TimesNewRomanPSMT" w:hAnsi="Times New Roman"/>
                <w:sz w:val="22"/>
                <w:szCs w:val="22"/>
              </w:rPr>
              <w:t>Wykonawcy za prawidłowe wdrożenie.</w:t>
            </w:r>
          </w:p>
        </w:tc>
        <w:tc>
          <w:tcPr>
            <w:tcW w:w="1747" w:type="dxa"/>
          </w:tcPr>
          <w:p w14:paraId="1D44C04A" w14:textId="77777777" w:rsidR="00977B23" w:rsidRPr="00427090" w:rsidRDefault="00977B23" w:rsidP="009B4515">
            <w:pPr>
              <w:ind w:left="34" w:hanging="34"/>
              <w:jc w:val="center"/>
              <w:rPr>
                <w:rFonts w:ascii="Times New Roman" w:hAnsi="Times New Roman"/>
                <w:sz w:val="22"/>
                <w:szCs w:val="22"/>
              </w:rPr>
            </w:pPr>
          </w:p>
        </w:tc>
        <w:tc>
          <w:tcPr>
            <w:tcW w:w="4978" w:type="dxa"/>
          </w:tcPr>
          <w:p w14:paraId="7191A88D" w14:textId="77777777" w:rsidR="00977B23" w:rsidRPr="00427090" w:rsidRDefault="00977B23" w:rsidP="009B4515">
            <w:pPr>
              <w:pStyle w:val="Akapitzlist"/>
              <w:spacing w:after="0" w:line="240" w:lineRule="auto"/>
              <w:ind w:left="31" w:hanging="31"/>
              <w:jc w:val="both"/>
              <w:rPr>
                <w:rFonts w:ascii="Times New Roman" w:hAnsi="Times New Roman"/>
              </w:rPr>
            </w:pPr>
            <w:r w:rsidRPr="00427090">
              <w:rPr>
                <w:rFonts w:ascii="Times New Roman" w:hAnsi="Times New Roman"/>
              </w:rPr>
              <w:t>Kwalifikacje zawodowe, uprawnienia: ………………………………………………………..</w:t>
            </w:r>
          </w:p>
          <w:p w14:paraId="7BFC28F9"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13BCCD20" w14:textId="77777777"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w:t>
            </w:r>
          </w:p>
          <w:p w14:paraId="3F205A52" w14:textId="77777777" w:rsidR="002C0F80" w:rsidRPr="00427090" w:rsidRDefault="002C0F80" w:rsidP="009B4515">
            <w:pPr>
              <w:pStyle w:val="Akapitzlist"/>
              <w:spacing w:after="0" w:line="240" w:lineRule="auto"/>
              <w:ind w:left="0"/>
              <w:jc w:val="both"/>
              <w:rPr>
                <w:rFonts w:ascii="Times New Roman" w:hAnsi="Times New Roman"/>
              </w:rPr>
            </w:pPr>
          </w:p>
          <w:p w14:paraId="33CAA991" w14:textId="4796455E" w:rsidR="00977B23" w:rsidRPr="00427090" w:rsidRDefault="00977B23" w:rsidP="009B4515">
            <w:pPr>
              <w:pStyle w:val="Akapitzlist"/>
              <w:spacing w:after="0" w:line="240" w:lineRule="auto"/>
              <w:ind w:left="0"/>
              <w:jc w:val="both"/>
              <w:rPr>
                <w:rFonts w:ascii="Times New Roman" w:hAnsi="Times New Roman"/>
              </w:rPr>
            </w:pPr>
            <w:r w:rsidRPr="00427090">
              <w:rPr>
                <w:rFonts w:ascii="Times New Roman" w:hAnsi="Times New Roman"/>
              </w:rPr>
              <w:t xml:space="preserve">Posługiwanie się płynnie w mowie </w:t>
            </w:r>
            <w:r w:rsidRPr="00427090">
              <w:rPr>
                <w:rFonts w:ascii="Times New Roman" w:hAnsi="Times New Roman"/>
              </w:rPr>
              <w:br/>
              <w:t>i piśmie językiem polskim: TAK / NIE*</w:t>
            </w:r>
          </w:p>
        </w:tc>
        <w:tc>
          <w:tcPr>
            <w:tcW w:w="2810" w:type="dxa"/>
          </w:tcPr>
          <w:p w14:paraId="00D7F10D"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t>dysponuję osobą na podstawie:*</w:t>
            </w:r>
          </w:p>
          <w:p w14:paraId="77473D3C"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o pracę </w:t>
            </w:r>
          </w:p>
          <w:p w14:paraId="03052BE0" w14:textId="77777777" w:rsidR="00977B23" w:rsidRPr="00427090" w:rsidRDefault="00977B23" w:rsidP="009B4515">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zlecenie </w:t>
            </w:r>
          </w:p>
          <w:p w14:paraId="7870DFCD" w14:textId="779AFA95" w:rsidR="00977B23" w:rsidRPr="00427090" w:rsidRDefault="00977B23" w:rsidP="009B4515">
            <w:pPr>
              <w:pStyle w:val="Akapitzlist"/>
              <w:spacing w:after="0" w:line="240" w:lineRule="auto"/>
              <w:ind w:left="322" w:hanging="322"/>
              <w:rPr>
                <w:rFonts w:ascii="Times New Roman" w:hAnsi="Times New Roman"/>
              </w:rPr>
            </w:pPr>
            <w:r w:rsidRPr="00427090">
              <w:rPr>
                <w:rFonts w:ascii="Times New Roman" w:eastAsia="Arial Unicode MS" w:hAnsi="Times New Roman"/>
              </w:rPr>
              <w:sym w:font="Symbol" w:char="F07F"/>
            </w:r>
            <w:r w:rsidRPr="00427090">
              <w:rPr>
                <w:rFonts w:ascii="Times New Roman" w:eastAsia="Arial Unicode MS" w:hAnsi="Times New Roman"/>
              </w:rPr>
              <w:t xml:space="preserve"> inne (podać jakie) ………….........</w:t>
            </w:r>
          </w:p>
        </w:tc>
      </w:tr>
    </w:tbl>
    <w:p w14:paraId="2A57764C" w14:textId="77777777" w:rsidR="00977B23" w:rsidRPr="00427090" w:rsidRDefault="00977B23" w:rsidP="00977B23">
      <w:pPr>
        <w:widowControl w:val="0"/>
        <w:autoSpaceDE w:val="0"/>
        <w:autoSpaceDN w:val="0"/>
        <w:adjustRightInd w:val="0"/>
        <w:jc w:val="both"/>
        <w:rPr>
          <w:rFonts w:eastAsia="TimesNewRoman"/>
          <w:i/>
          <w:color w:val="000000"/>
          <w:sz w:val="22"/>
          <w:szCs w:val="22"/>
        </w:rPr>
      </w:pPr>
      <w:r w:rsidRPr="00427090">
        <w:rPr>
          <w:rFonts w:eastAsia="TimesNewRoman"/>
          <w:i/>
          <w:color w:val="000000"/>
          <w:sz w:val="22"/>
          <w:szCs w:val="22"/>
        </w:rPr>
        <w:t>*wskazać właściwe</w:t>
      </w:r>
    </w:p>
    <w:p w14:paraId="032B3B62" w14:textId="48C36DF9" w:rsidR="00977B23" w:rsidRDefault="00977B23" w:rsidP="00977B23">
      <w:pPr>
        <w:widowControl w:val="0"/>
        <w:autoSpaceDE w:val="0"/>
        <w:autoSpaceDN w:val="0"/>
        <w:adjustRightInd w:val="0"/>
        <w:jc w:val="both"/>
        <w:rPr>
          <w:rFonts w:eastAsia="TimesNewRoman"/>
          <w:color w:val="000000"/>
        </w:rPr>
      </w:pPr>
    </w:p>
    <w:p w14:paraId="516C62E4" w14:textId="3700104D" w:rsidR="00892DFA" w:rsidRPr="00427090" w:rsidRDefault="00892DFA" w:rsidP="00892DFA">
      <w:pPr>
        <w:widowControl w:val="0"/>
        <w:autoSpaceDE w:val="0"/>
        <w:autoSpaceDN w:val="0"/>
        <w:adjustRightInd w:val="0"/>
        <w:ind w:firstLine="993"/>
        <w:rPr>
          <w:b/>
        </w:rPr>
      </w:pPr>
      <w:r>
        <w:rPr>
          <w:b/>
        </w:rPr>
        <w:t>ZADANIE NR 2:**</w:t>
      </w:r>
    </w:p>
    <w:tbl>
      <w:tblPr>
        <w:tblStyle w:val="Tabela-Siatka"/>
        <w:tblW w:w="13201" w:type="dxa"/>
        <w:tblInd w:w="993" w:type="dxa"/>
        <w:tblLook w:val="04A0" w:firstRow="1" w:lastRow="0" w:firstColumn="1" w:lastColumn="0" w:noHBand="0" w:noVBand="1"/>
      </w:tblPr>
      <w:tblGrid>
        <w:gridCol w:w="601"/>
        <w:gridCol w:w="3065"/>
        <w:gridCol w:w="1747"/>
        <w:gridCol w:w="4978"/>
        <w:gridCol w:w="2810"/>
      </w:tblGrid>
      <w:tr w:rsidR="00892DFA" w:rsidRPr="00427090" w14:paraId="2B6541E5" w14:textId="77777777" w:rsidTr="009C5CDF">
        <w:tc>
          <w:tcPr>
            <w:tcW w:w="601" w:type="dxa"/>
          </w:tcPr>
          <w:p w14:paraId="461A9899" w14:textId="77777777" w:rsidR="00892DFA" w:rsidRPr="00427090" w:rsidRDefault="00892DFA" w:rsidP="009C5CDF">
            <w:pPr>
              <w:pStyle w:val="Default"/>
              <w:spacing w:after="0" w:line="240" w:lineRule="auto"/>
              <w:jc w:val="center"/>
              <w:rPr>
                <w:rFonts w:ascii="Times New Roman" w:hAnsi="Times New Roman"/>
                <w:b/>
                <w:bCs/>
                <w:color w:val="auto"/>
                <w:sz w:val="22"/>
                <w:szCs w:val="22"/>
              </w:rPr>
            </w:pPr>
            <w:r w:rsidRPr="00427090">
              <w:rPr>
                <w:rFonts w:ascii="Times New Roman" w:hAnsi="Times New Roman"/>
                <w:b/>
                <w:bCs/>
                <w:color w:val="auto"/>
                <w:sz w:val="22"/>
                <w:szCs w:val="22"/>
              </w:rPr>
              <w:t>Lp.</w:t>
            </w:r>
          </w:p>
        </w:tc>
        <w:tc>
          <w:tcPr>
            <w:tcW w:w="3065" w:type="dxa"/>
            <w:vAlign w:val="center"/>
          </w:tcPr>
          <w:p w14:paraId="055D0246" w14:textId="5AE5DAFA" w:rsidR="00892DFA" w:rsidRPr="00427090" w:rsidRDefault="00892DFA" w:rsidP="009C5CDF">
            <w:pPr>
              <w:pStyle w:val="Default"/>
              <w:spacing w:after="0" w:line="240" w:lineRule="auto"/>
              <w:jc w:val="center"/>
              <w:rPr>
                <w:rFonts w:ascii="Times New Roman" w:hAnsi="Times New Roman"/>
                <w:b/>
                <w:bCs/>
                <w:color w:val="auto"/>
                <w:sz w:val="22"/>
                <w:szCs w:val="22"/>
              </w:rPr>
            </w:pPr>
            <w:r w:rsidRPr="00427090">
              <w:rPr>
                <w:rFonts w:ascii="Times New Roman" w:hAnsi="Times New Roman"/>
                <w:b/>
                <w:bCs/>
                <w:color w:val="auto"/>
                <w:sz w:val="22"/>
                <w:szCs w:val="22"/>
              </w:rPr>
              <w:t xml:space="preserve">Stanowisko, funkcja </w:t>
            </w:r>
            <w:r>
              <w:rPr>
                <w:rFonts w:ascii="Times New Roman" w:hAnsi="Times New Roman"/>
                <w:b/>
                <w:bCs/>
                <w:color w:val="auto"/>
                <w:sz w:val="22"/>
                <w:szCs w:val="22"/>
              </w:rPr>
              <w:br/>
            </w:r>
            <w:r w:rsidRPr="00427090">
              <w:rPr>
                <w:rFonts w:ascii="Times New Roman" w:hAnsi="Times New Roman"/>
                <w:b/>
                <w:bCs/>
                <w:color w:val="auto"/>
                <w:sz w:val="22"/>
                <w:szCs w:val="22"/>
              </w:rPr>
              <w:t>w realizacji zamówienia</w:t>
            </w:r>
          </w:p>
        </w:tc>
        <w:tc>
          <w:tcPr>
            <w:tcW w:w="1747" w:type="dxa"/>
            <w:vAlign w:val="center"/>
          </w:tcPr>
          <w:p w14:paraId="5C2CDEFE" w14:textId="77777777" w:rsidR="00892DFA" w:rsidRPr="00427090" w:rsidRDefault="00892DFA" w:rsidP="009C5CDF">
            <w:pPr>
              <w:pStyle w:val="Default"/>
              <w:spacing w:after="0" w:line="240" w:lineRule="auto"/>
              <w:jc w:val="center"/>
              <w:rPr>
                <w:rFonts w:ascii="Times New Roman" w:hAnsi="Times New Roman"/>
                <w:b/>
                <w:sz w:val="22"/>
                <w:szCs w:val="22"/>
              </w:rPr>
            </w:pPr>
            <w:r w:rsidRPr="00427090">
              <w:rPr>
                <w:rFonts w:ascii="Times New Roman" w:hAnsi="Times New Roman"/>
                <w:b/>
                <w:sz w:val="22"/>
                <w:szCs w:val="22"/>
              </w:rPr>
              <w:t>Imię i nazwisko osoby wyznaczonej</w:t>
            </w:r>
          </w:p>
        </w:tc>
        <w:tc>
          <w:tcPr>
            <w:tcW w:w="4978" w:type="dxa"/>
            <w:vAlign w:val="center"/>
          </w:tcPr>
          <w:p w14:paraId="40738C84" w14:textId="77777777" w:rsidR="00892DFA" w:rsidRPr="00427090" w:rsidRDefault="00892DFA" w:rsidP="009C5CDF">
            <w:pPr>
              <w:pStyle w:val="Default"/>
              <w:spacing w:after="0" w:line="240" w:lineRule="auto"/>
              <w:jc w:val="center"/>
              <w:rPr>
                <w:rFonts w:ascii="Times New Roman" w:hAnsi="Times New Roman"/>
                <w:b/>
                <w:bCs/>
                <w:i/>
                <w:color w:val="auto"/>
                <w:sz w:val="22"/>
                <w:szCs w:val="22"/>
              </w:rPr>
            </w:pPr>
            <w:r w:rsidRPr="00427090">
              <w:rPr>
                <w:rFonts w:ascii="Times New Roman" w:hAnsi="Times New Roman"/>
                <w:b/>
                <w:sz w:val="22"/>
                <w:szCs w:val="22"/>
              </w:rPr>
              <w:t>Wymagane kwalifikacje zawodowe, uprawnienia, wiedza i doświadczenie</w:t>
            </w:r>
          </w:p>
        </w:tc>
        <w:tc>
          <w:tcPr>
            <w:tcW w:w="2810" w:type="dxa"/>
            <w:vAlign w:val="center"/>
          </w:tcPr>
          <w:p w14:paraId="2BE2806B" w14:textId="77777777" w:rsidR="00892DFA" w:rsidRPr="00427090" w:rsidRDefault="00892DFA" w:rsidP="009C5CDF">
            <w:pPr>
              <w:pStyle w:val="Default"/>
              <w:spacing w:after="0" w:line="240" w:lineRule="auto"/>
              <w:jc w:val="center"/>
              <w:rPr>
                <w:rFonts w:ascii="Times New Roman" w:hAnsi="Times New Roman"/>
                <w:b/>
                <w:sz w:val="22"/>
                <w:szCs w:val="22"/>
              </w:rPr>
            </w:pPr>
            <w:r w:rsidRPr="00427090">
              <w:rPr>
                <w:rFonts w:ascii="Times New Roman" w:eastAsia="Arial Unicode MS" w:hAnsi="Times New Roman"/>
                <w:b/>
                <w:sz w:val="22"/>
                <w:szCs w:val="22"/>
              </w:rPr>
              <w:t>Informacja o podstawie do dysponowania osobami</w:t>
            </w:r>
          </w:p>
        </w:tc>
      </w:tr>
      <w:tr w:rsidR="00892DFA" w:rsidRPr="00427090" w14:paraId="25CFB570" w14:textId="77777777" w:rsidTr="009C5CDF">
        <w:tc>
          <w:tcPr>
            <w:tcW w:w="601" w:type="dxa"/>
          </w:tcPr>
          <w:p w14:paraId="60B44BC8" w14:textId="27380834" w:rsidR="00892DFA" w:rsidRPr="00427090" w:rsidRDefault="00892DFA" w:rsidP="009C5CDF">
            <w:pPr>
              <w:pStyle w:val="Default"/>
              <w:spacing w:after="0" w:line="240" w:lineRule="auto"/>
              <w:rPr>
                <w:rFonts w:ascii="Times New Roman" w:hAnsi="Times New Roman"/>
                <w:bCs/>
                <w:color w:val="auto"/>
                <w:sz w:val="22"/>
                <w:szCs w:val="22"/>
              </w:rPr>
            </w:pPr>
            <w:r>
              <w:rPr>
                <w:rFonts w:ascii="Times New Roman" w:hAnsi="Times New Roman"/>
                <w:bCs/>
                <w:color w:val="auto"/>
                <w:sz w:val="22"/>
                <w:szCs w:val="22"/>
              </w:rPr>
              <w:t>1</w:t>
            </w:r>
            <w:r w:rsidRPr="00427090">
              <w:rPr>
                <w:rFonts w:ascii="Times New Roman" w:hAnsi="Times New Roman"/>
                <w:bCs/>
                <w:color w:val="auto"/>
                <w:sz w:val="22"/>
                <w:szCs w:val="22"/>
              </w:rPr>
              <w:t>.</w:t>
            </w:r>
          </w:p>
        </w:tc>
        <w:tc>
          <w:tcPr>
            <w:tcW w:w="3065" w:type="dxa"/>
          </w:tcPr>
          <w:p w14:paraId="7FCC0EA5" w14:textId="77777777" w:rsidR="00892DFA" w:rsidRPr="00427090" w:rsidRDefault="00892DFA" w:rsidP="009C5CDF">
            <w:pPr>
              <w:autoSpaceDE w:val="0"/>
              <w:autoSpaceDN w:val="0"/>
              <w:adjustRightInd w:val="0"/>
              <w:jc w:val="both"/>
              <w:rPr>
                <w:rFonts w:ascii="Times New Roman" w:eastAsia="TimesNewRomanPSMT" w:hAnsi="Times New Roman"/>
                <w:sz w:val="22"/>
                <w:szCs w:val="22"/>
              </w:rPr>
            </w:pPr>
            <w:r w:rsidRPr="00427090">
              <w:rPr>
                <w:rFonts w:ascii="Times New Roman" w:eastAsia="TimesNewRomanPSMT" w:hAnsi="Times New Roman"/>
                <w:b/>
                <w:sz w:val="22"/>
                <w:szCs w:val="22"/>
              </w:rPr>
              <w:t>Kierownik projektu</w:t>
            </w:r>
            <w:r w:rsidRPr="00427090">
              <w:rPr>
                <w:rFonts w:ascii="Times New Roman" w:eastAsia="TimesNewRomanPSMT" w:hAnsi="Times New Roman"/>
                <w:sz w:val="22"/>
                <w:szCs w:val="22"/>
              </w:rPr>
              <w:t xml:space="preserve"> – osoba</w:t>
            </w:r>
          </w:p>
          <w:p w14:paraId="525ACBB9" w14:textId="77777777" w:rsidR="00892DFA" w:rsidRPr="00427090" w:rsidRDefault="00892DFA" w:rsidP="009C5CDF">
            <w:pPr>
              <w:pStyle w:val="Default"/>
              <w:spacing w:after="0" w:line="240" w:lineRule="auto"/>
              <w:rPr>
                <w:rFonts w:ascii="Times New Roman" w:hAnsi="Times New Roman"/>
                <w:bCs/>
                <w:color w:val="auto"/>
                <w:sz w:val="22"/>
                <w:szCs w:val="22"/>
              </w:rPr>
            </w:pPr>
            <w:r w:rsidRPr="00427090">
              <w:rPr>
                <w:rFonts w:ascii="Times New Roman" w:eastAsia="TimesNewRomanPSMT" w:hAnsi="Times New Roman"/>
                <w:sz w:val="22"/>
                <w:szCs w:val="22"/>
              </w:rPr>
              <w:t xml:space="preserve">zobowiązana do nadzoru </w:t>
            </w:r>
            <w:r w:rsidRPr="00427090">
              <w:rPr>
                <w:rFonts w:ascii="Times New Roman" w:eastAsia="TimesNewRomanPSMT" w:hAnsi="Times New Roman"/>
                <w:sz w:val="22"/>
                <w:szCs w:val="22"/>
              </w:rPr>
              <w:br/>
              <w:t>i realizacji wdrożenia oraz odpowiedzialna z ramienia</w:t>
            </w:r>
            <w:r w:rsidRPr="00427090">
              <w:rPr>
                <w:rFonts w:ascii="Times New Roman" w:eastAsia="TimesNewRomanPSMT" w:hAnsi="Times New Roman"/>
              </w:rPr>
              <w:t xml:space="preserve"> </w:t>
            </w:r>
            <w:r w:rsidRPr="00427090">
              <w:rPr>
                <w:rFonts w:ascii="Times New Roman" w:eastAsia="TimesNewRomanPSMT" w:hAnsi="Times New Roman"/>
                <w:sz w:val="22"/>
                <w:szCs w:val="22"/>
              </w:rPr>
              <w:t>Wykonawcy za prawidłowe wdrożenie.</w:t>
            </w:r>
          </w:p>
        </w:tc>
        <w:tc>
          <w:tcPr>
            <w:tcW w:w="1747" w:type="dxa"/>
          </w:tcPr>
          <w:p w14:paraId="004654BF" w14:textId="77777777" w:rsidR="00892DFA" w:rsidRPr="00427090" w:rsidRDefault="00892DFA" w:rsidP="009C5CDF">
            <w:pPr>
              <w:ind w:left="34" w:hanging="34"/>
              <w:jc w:val="center"/>
              <w:rPr>
                <w:rFonts w:ascii="Times New Roman" w:hAnsi="Times New Roman"/>
                <w:sz w:val="22"/>
                <w:szCs w:val="22"/>
              </w:rPr>
            </w:pPr>
          </w:p>
        </w:tc>
        <w:tc>
          <w:tcPr>
            <w:tcW w:w="4978" w:type="dxa"/>
          </w:tcPr>
          <w:p w14:paraId="252DE361" w14:textId="77777777" w:rsidR="00892DFA" w:rsidRPr="00427090" w:rsidRDefault="00892DFA" w:rsidP="009C5CDF">
            <w:pPr>
              <w:pStyle w:val="Akapitzlist"/>
              <w:spacing w:after="0" w:line="240" w:lineRule="auto"/>
              <w:ind w:left="31" w:hanging="31"/>
              <w:jc w:val="both"/>
              <w:rPr>
                <w:rFonts w:ascii="Times New Roman" w:hAnsi="Times New Roman"/>
              </w:rPr>
            </w:pPr>
            <w:r w:rsidRPr="00427090">
              <w:rPr>
                <w:rFonts w:ascii="Times New Roman" w:hAnsi="Times New Roman"/>
              </w:rPr>
              <w:t>Kwalifikacje zawodowe, uprawnienia: ………………………………………………………..</w:t>
            </w:r>
          </w:p>
          <w:p w14:paraId="6C78B85C" w14:textId="77777777" w:rsidR="00892DFA" w:rsidRPr="00427090" w:rsidRDefault="00892DFA" w:rsidP="009C5CDF">
            <w:pPr>
              <w:pStyle w:val="Akapitzlist"/>
              <w:spacing w:after="0" w:line="240" w:lineRule="auto"/>
              <w:ind w:left="0"/>
              <w:jc w:val="both"/>
              <w:rPr>
                <w:rFonts w:ascii="Times New Roman" w:hAnsi="Times New Roman"/>
              </w:rPr>
            </w:pPr>
            <w:r w:rsidRPr="00427090">
              <w:rPr>
                <w:rFonts w:ascii="Times New Roman" w:hAnsi="Times New Roman"/>
              </w:rPr>
              <w:t>………………………………………………………..</w:t>
            </w:r>
          </w:p>
          <w:p w14:paraId="6E458B85" w14:textId="77777777" w:rsidR="00892DFA" w:rsidRPr="00427090" w:rsidRDefault="00892DFA" w:rsidP="009C5CDF">
            <w:pPr>
              <w:pStyle w:val="Akapitzlist"/>
              <w:spacing w:after="0" w:line="240" w:lineRule="auto"/>
              <w:ind w:left="0"/>
              <w:jc w:val="both"/>
              <w:rPr>
                <w:rFonts w:ascii="Times New Roman" w:hAnsi="Times New Roman"/>
              </w:rPr>
            </w:pPr>
            <w:r w:rsidRPr="00427090">
              <w:rPr>
                <w:rFonts w:ascii="Times New Roman" w:hAnsi="Times New Roman"/>
              </w:rPr>
              <w:t>………………………………………………………..</w:t>
            </w:r>
          </w:p>
          <w:p w14:paraId="7D064EF2" w14:textId="77777777" w:rsidR="00892DFA" w:rsidRPr="00427090" w:rsidRDefault="00892DFA" w:rsidP="009C5CDF">
            <w:pPr>
              <w:pStyle w:val="Akapitzlist"/>
              <w:spacing w:after="0" w:line="240" w:lineRule="auto"/>
              <w:ind w:left="0"/>
              <w:jc w:val="both"/>
              <w:rPr>
                <w:rFonts w:ascii="Times New Roman" w:hAnsi="Times New Roman"/>
              </w:rPr>
            </w:pPr>
          </w:p>
          <w:p w14:paraId="760F8DD3" w14:textId="77777777" w:rsidR="00892DFA" w:rsidRPr="00427090" w:rsidRDefault="00892DFA" w:rsidP="009C5CDF">
            <w:pPr>
              <w:pStyle w:val="Akapitzlist"/>
              <w:spacing w:after="0" w:line="240" w:lineRule="auto"/>
              <w:ind w:left="0"/>
              <w:jc w:val="both"/>
              <w:rPr>
                <w:rFonts w:ascii="Times New Roman" w:hAnsi="Times New Roman"/>
              </w:rPr>
            </w:pPr>
            <w:r w:rsidRPr="00427090">
              <w:rPr>
                <w:rFonts w:ascii="Times New Roman" w:hAnsi="Times New Roman"/>
              </w:rPr>
              <w:t xml:space="preserve">Posługiwanie się płynnie w mowie </w:t>
            </w:r>
            <w:r w:rsidRPr="00427090">
              <w:rPr>
                <w:rFonts w:ascii="Times New Roman" w:hAnsi="Times New Roman"/>
              </w:rPr>
              <w:br/>
              <w:t>i piśmie językiem polskim: TAK / NIE*</w:t>
            </w:r>
          </w:p>
        </w:tc>
        <w:tc>
          <w:tcPr>
            <w:tcW w:w="2810" w:type="dxa"/>
          </w:tcPr>
          <w:p w14:paraId="4DC0D7DB" w14:textId="77777777" w:rsidR="00892DFA" w:rsidRPr="00427090" w:rsidRDefault="00892DFA" w:rsidP="009C5CDF">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t>dysponuję osobą na podstawie:*</w:t>
            </w:r>
          </w:p>
          <w:p w14:paraId="7A25BE4D" w14:textId="77777777" w:rsidR="00892DFA" w:rsidRPr="00427090" w:rsidRDefault="00892DFA" w:rsidP="009C5CDF">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o pracę </w:t>
            </w:r>
          </w:p>
          <w:p w14:paraId="150296B2" w14:textId="77777777" w:rsidR="00892DFA" w:rsidRPr="00427090" w:rsidRDefault="00892DFA" w:rsidP="009C5CDF">
            <w:pPr>
              <w:widowControl w:val="0"/>
              <w:autoSpaceDE w:val="0"/>
              <w:autoSpaceDN w:val="0"/>
              <w:adjustRightInd w:val="0"/>
              <w:spacing w:line="276" w:lineRule="auto"/>
              <w:rPr>
                <w:rFonts w:ascii="Times New Roman" w:eastAsia="Arial Unicode MS" w:hAnsi="Times New Roman"/>
                <w:sz w:val="22"/>
                <w:szCs w:val="22"/>
              </w:rPr>
            </w:pPr>
            <w:r w:rsidRPr="00427090">
              <w:rPr>
                <w:rFonts w:ascii="Times New Roman" w:eastAsia="Arial Unicode MS" w:hAnsi="Times New Roman"/>
                <w:sz w:val="22"/>
                <w:szCs w:val="22"/>
              </w:rPr>
              <w:sym w:font="Symbol" w:char="F07F"/>
            </w:r>
            <w:r w:rsidRPr="00427090">
              <w:rPr>
                <w:rFonts w:ascii="Times New Roman" w:eastAsia="Arial Unicode MS" w:hAnsi="Times New Roman"/>
                <w:sz w:val="22"/>
                <w:szCs w:val="22"/>
              </w:rPr>
              <w:t xml:space="preserve"> umowy zlecenie </w:t>
            </w:r>
          </w:p>
          <w:p w14:paraId="1F5BF4EC" w14:textId="77777777" w:rsidR="00892DFA" w:rsidRPr="00427090" w:rsidRDefault="00892DFA" w:rsidP="009C5CDF">
            <w:pPr>
              <w:pStyle w:val="Akapitzlist"/>
              <w:spacing w:after="0" w:line="240" w:lineRule="auto"/>
              <w:ind w:left="322" w:hanging="322"/>
              <w:rPr>
                <w:rFonts w:ascii="Times New Roman" w:hAnsi="Times New Roman"/>
              </w:rPr>
            </w:pPr>
            <w:r w:rsidRPr="00427090">
              <w:rPr>
                <w:rFonts w:ascii="Times New Roman" w:eastAsia="Arial Unicode MS" w:hAnsi="Times New Roman"/>
              </w:rPr>
              <w:sym w:font="Symbol" w:char="F07F"/>
            </w:r>
            <w:r w:rsidRPr="00427090">
              <w:rPr>
                <w:rFonts w:ascii="Times New Roman" w:eastAsia="Arial Unicode MS" w:hAnsi="Times New Roman"/>
              </w:rPr>
              <w:t xml:space="preserve"> inne (podać jakie) ………….........</w:t>
            </w:r>
          </w:p>
        </w:tc>
      </w:tr>
    </w:tbl>
    <w:p w14:paraId="194884E7" w14:textId="77777777" w:rsidR="00892DFA" w:rsidRPr="00427090" w:rsidRDefault="00892DFA" w:rsidP="00892DFA">
      <w:pPr>
        <w:widowControl w:val="0"/>
        <w:autoSpaceDE w:val="0"/>
        <w:autoSpaceDN w:val="0"/>
        <w:adjustRightInd w:val="0"/>
        <w:jc w:val="both"/>
        <w:rPr>
          <w:rFonts w:eastAsia="TimesNewRoman"/>
          <w:i/>
          <w:color w:val="000000"/>
          <w:sz w:val="22"/>
          <w:szCs w:val="22"/>
        </w:rPr>
      </w:pPr>
      <w:r w:rsidRPr="00427090">
        <w:rPr>
          <w:rFonts w:eastAsia="TimesNewRoman"/>
          <w:i/>
          <w:color w:val="000000"/>
          <w:sz w:val="22"/>
          <w:szCs w:val="22"/>
        </w:rPr>
        <w:t>*wskazać właściwe</w:t>
      </w:r>
    </w:p>
    <w:p w14:paraId="0C5EC59F" w14:textId="2049F9E6" w:rsidR="00892DFA" w:rsidRPr="00892DFA" w:rsidRDefault="00892DFA" w:rsidP="00977B23">
      <w:pPr>
        <w:widowControl w:val="0"/>
        <w:autoSpaceDE w:val="0"/>
        <w:autoSpaceDN w:val="0"/>
        <w:adjustRightInd w:val="0"/>
        <w:jc w:val="both"/>
        <w:rPr>
          <w:rFonts w:eastAsia="TimesNewRoman"/>
          <w:i/>
          <w:color w:val="000000"/>
          <w:sz w:val="22"/>
          <w:szCs w:val="22"/>
        </w:rPr>
      </w:pPr>
      <w:r w:rsidRPr="00892DFA">
        <w:rPr>
          <w:rFonts w:eastAsia="TimesNewRoman"/>
          <w:i/>
          <w:color w:val="000000"/>
          <w:sz w:val="22"/>
          <w:szCs w:val="22"/>
        </w:rPr>
        <w:t>** jeśli dotyczy</w:t>
      </w:r>
    </w:p>
    <w:p w14:paraId="12D621D6" w14:textId="48076CF8" w:rsidR="00892DFA" w:rsidRDefault="00892DFA" w:rsidP="00977B23">
      <w:pPr>
        <w:widowControl w:val="0"/>
        <w:autoSpaceDE w:val="0"/>
        <w:autoSpaceDN w:val="0"/>
        <w:adjustRightInd w:val="0"/>
        <w:jc w:val="both"/>
        <w:rPr>
          <w:rFonts w:eastAsia="TimesNewRoman"/>
          <w:color w:val="000000"/>
        </w:rPr>
      </w:pPr>
    </w:p>
    <w:p w14:paraId="5FEC4E9E" w14:textId="77777777" w:rsidR="00892DFA" w:rsidRPr="00427090" w:rsidRDefault="00892DFA" w:rsidP="00977B23">
      <w:pPr>
        <w:widowControl w:val="0"/>
        <w:autoSpaceDE w:val="0"/>
        <w:autoSpaceDN w:val="0"/>
        <w:adjustRightInd w:val="0"/>
        <w:jc w:val="both"/>
        <w:rPr>
          <w:rFonts w:eastAsia="TimesNewRoman"/>
          <w:color w:val="000000"/>
        </w:rPr>
      </w:pPr>
    </w:p>
    <w:p w14:paraId="2C91E27D" w14:textId="77777777" w:rsidR="00977B23" w:rsidRPr="005162FB" w:rsidRDefault="00977B23" w:rsidP="00977B23">
      <w:pPr>
        <w:widowControl w:val="0"/>
        <w:shd w:val="clear" w:color="auto" w:fill="FFFFFF"/>
        <w:autoSpaceDE w:val="0"/>
        <w:autoSpaceDN w:val="0"/>
        <w:adjustRightInd w:val="0"/>
        <w:spacing w:line="276" w:lineRule="auto"/>
        <w:ind w:left="207"/>
        <w:jc w:val="center"/>
        <w:rPr>
          <w:rFonts w:eastAsia="Arial Unicode MS"/>
          <w:b/>
          <w:i/>
          <w:sz w:val="22"/>
          <w:szCs w:val="22"/>
          <w:u w:val="single"/>
        </w:rPr>
      </w:pPr>
      <w:r w:rsidRPr="00427090">
        <w:rPr>
          <w:rFonts w:eastAsia="Arial Unicode MS"/>
          <w:b/>
          <w:i/>
          <w:sz w:val="22"/>
          <w:szCs w:val="22"/>
          <w:u w:val="single"/>
        </w:rPr>
        <w:t>Dokument powinien być podpisany kwalifikowanym podpisem elektronicznym, podpisem zaufanym lub podpisem osobistym przez osoby upoważnione do reprezentowania Wykonawcy.</w:t>
      </w:r>
    </w:p>
    <w:p w14:paraId="6EEEE53B" w14:textId="79B6151D" w:rsidR="00541517" w:rsidRDefault="00541517" w:rsidP="008B5714">
      <w:pPr>
        <w:widowControl w:val="0"/>
        <w:shd w:val="clear" w:color="auto" w:fill="FFFFFF"/>
        <w:autoSpaceDE w:val="0"/>
        <w:autoSpaceDN w:val="0"/>
        <w:adjustRightInd w:val="0"/>
        <w:spacing w:line="276" w:lineRule="auto"/>
        <w:ind w:left="207"/>
        <w:jc w:val="center"/>
        <w:rPr>
          <w:rFonts w:eastAsia="Arial Unicode MS"/>
          <w:b/>
          <w:i/>
          <w:u w:val="single"/>
        </w:rPr>
      </w:pPr>
    </w:p>
    <w:sectPr w:rsidR="00541517" w:rsidSect="00977B23">
      <w:pgSz w:w="16838" w:h="11906" w:orient="landscape"/>
      <w:pgMar w:top="1259" w:right="1418" w:bottom="92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0959" w14:textId="77777777" w:rsidR="006E69B2" w:rsidRDefault="006E69B2">
      <w:r>
        <w:separator/>
      </w:r>
    </w:p>
  </w:endnote>
  <w:endnote w:type="continuationSeparator" w:id="0">
    <w:p w14:paraId="3E2DFA3B" w14:textId="77777777" w:rsidR="006E69B2" w:rsidRDefault="006E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charset w:val="00"/>
    <w:family w:val="auto"/>
    <w:pitch w:val="variable"/>
    <w:sig w:usb0="00000007" w:usb1="00000000" w:usb2="00000000" w:usb3="00000000" w:csb0="00000003"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8080000" w:usb2="00000010" w:usb3="00000000" w:csb0="00100003"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78A2" w14:textId="77777777" w:rsidR="00DA3199" w:rsidRDefault="00DA319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552A91C" w14:textId="77777777" w:rsidR="00DA3199" w:rsidRDefault="00DA319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3396" w14:textId="4949D210" w:rsidR="00DA3199" w:rsidRPr="00790D22" w:rsidRDefault="00DA3199"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sidR="00D859A2">
      <w:rPr>
        <w:noProof/>
      </w:rPr>
      <w:t>19</w:t>
    </w:r>
    <w:r w:rsidRPr="00790D22">
      <w:fldChar w:fldCharType="end"/>
    </w:r>
    <w:r w:rsidRPr="00790D22">
      <w:t xml:space="preserve"> z </w:t>
    </w:r>
    <w:r w:rsidR="00D859A2">
      <w:fldChar w:fldCharType="begin"/>
    </w:r>
    <w:r w:rsidR="00D859A2">
      <w:instrText xml:space="preserve"> NUMPAGES </w:instrText>
    </w:r>
    <w:r w:rsidR="00D859A2">
      <w:fldChar w:fldCharType="separate"/>
    </w:r>
    <w:r w:rsidR="00D859A2">
      <w:rPr>
        <w:noProof/>
      </w:rPr>
      <w:t>27</w:t>
    </w:r>
    <w:r w:rsidR="00D859A2">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6BBC" w14:textId="77777777" w:rsidR="00DA3199" w:rsidRDefault="00DA3199">
    <w:pPr>
      <w:pStyle w:val="Stopka"/>
      <w:rPr>
        <w:lang w:val="de-DE"/>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350A8" w14:textId="77777777" w:rsidR="00DA3199" w:rsidRDefault="00DA3199">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245E" w14:textId="77777777" w:rsidR="006E69B2" w:rsidRDefault="006E69B2">
      <w:r>
        <w:separator/>
      </w:r>
    </w:p>
  </w:footnote>
  <w:footnote w:type="continuationSeparator" w:id="0">
    <w:p w14:paraId="6B154480" w14:textId="77777777" w:rsidR="006E69B2" w:rsidRDefault="006E69B2">
      <w:r>
        <w:continuationSeparator/>
      </w:r>
    </w:p>
  </w:footnote>
  <w:footnote w:id="1">
    <w:p w14:paraId="536DB3A2" w14:textId="77777777" w:rsidR="00DA3199" w:rsidRPr="00C05AA3" w:rsidRDefault="00DA3199" w:rsidP="006777F3">
      <w:pPr>
        <w:rPr>
          <w:i/>
          <w:sz w:val="18"/>
          <w:szCs w:val="22"/>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footnote>
  <w:footnote w:id="2">
    <w:p w14:paraId="2AB0146E" w14:textId="77777777" w:rsidR="00DA3199" w:rsidRPr="008E6DC7" w:rsidRDefault="00DA3199" w:rsidP="002F1523">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3">
    <w:p w14:paraId="400C7C0E" w14:textId="77777777" w:rsidR="00DA3199" w:rsidRPr="00823425" w:rsidRDefault="00DA3199" w:rsidP="002F1523">
      <w:pPr>
        <w:pStyle w:val="Tekstprzypisudolnego"/>
        <w:spacing w:after="0" w:line="240" w:lineRule="auto"/>
        <w:rPr>
          <w:rFonts w:ascii="Times New Roman" w:hAnsi="Times New Roman"/>
          <w:sz w:val="18"/>
          <w:szCs w:val="18"/>
        </w:rPr>
      </w:pPr>
      <w:r>
        <w:rPr>
          <w:rStyle w:val="Odwoanieprzypisudolnego"/>
        </w:rPr>
        <w:footnoteRef/>
      </w:r>
      <w:r>
        <w:t xml:space="preserve"> </w:t>
      </w:r>
      <w:r w:rsidRPr="00823425">
        <w:rPr>
          <w:rFonts w:ascii="Times New Roman" w:hAnsi="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9FFF27D" w14:textId="77777777" w:rsidR="00DA3199" w:rsidRPr="00823425" w:rsidRDefault="00DA3199" w:rsidP="002F1523">
      <w:pPr>
        <w:pStyle w:val="Tekstprzypisudolnego"/>
        <w:spacing w:after="0" w:line="240" w:lineRule="auto"/>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2B06713D" w14:textId="77777777" w:rsidR="00DA3199" w:rsidRPr="00823425" w:rsidRDefault="00DA3199" w:rsidP="002F1523">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p>
  </w:footnote>
  <w:footnote w:id="6">
    <w:p w14:paraId="0D315C93" w14:textId="77777777" w:rsidR="00DA3199" w:rsidRPr="00823425" w:rsidRDefault="00DA3199" w:rsidP="002F1523">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3153" w14:textId="77777777" w:rsidR="00DA3199" w:rsidRDefault="00DA3199">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10FA38" w14:textId="77777777" w:rsidR="00DA3199" w:rsidRDefault="00DA319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4A4A" w14:textId="6076A2BD" w:rsidR="00DA3199" w:rsidRDefault="00DA3199">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D859A2">
      <w:rPr>
        <w:rStyle w:val="Numerstrony"/>
        <w:noProof/>
      </w:rPr>
      <w:t>27</w:t>
    </w:r>
    <w:r>
      <w:rPr>
        <w:rStyle w:val="Numerstrony"/>
      </w:rPr>
      <w:fldChar w:fldCharType="end"/>
    </w:r>
  </w:p>
  <w:p w14:paraId="545AD0B3" w14:textId="77777777" w:rsidR="00DA3199" w:rsidRDefault="00DA3199">
    <w:pPr>
      <w:pStyle w:val="Nagwek"/>
      <w:tabs>
        <w:tab w:val="clear" w:pos="4536"/>
        <w:tab w:val="clear" w:pos="9072"/>
        <w:tab w:val="left" w:pos="6750"/>
        <w:tab w:val="right" w:pos="9540"/>
      </w:tabs>
    </w:pPr>
  </w:p>
  <w:p w14:paraId="3B05385F" w14:textId="77777777" w:rsidR="00DA3199" w:rsidRDefault="00DA3199">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D7CD" w14:textId="77777777" w:rsidR="00DA3199" w:rsidRDefault="00DA319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2"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3" w15:restartNumberingAfterBreak="0">
    <w:nsid w:val="05BC3A97"/>
    <w:multiLevelType w:val="hybridMultilevel"/>
    <w:tmpl w:val="0CAC8068"/>
    <w:lvl w:ilvl="0" w:tplc="8356042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A39F3"/>
    <w:multiLevelType w:val="hybridMultilevel"/>
    <w:tmpl w:val="9946B7CA"/>
    <w:lvl w:ilvl="0" w:tplc="EB40AD0A">
      <w:start w:val="7"/>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B6403"/>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6" w15:restartNumberingAfterBreak="0">
    <w:nsid w:val="0C1A74EB"/>
    <w:multiLevelType w:val="hybridMultilevel"/>
    <w:tmpl w:val="742C1A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454231"/>
    <w:multiLevelType w:val="hybridMultilevel"/>
    <w:tmpl w:val="39DE68E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106F2CF9"/>
    <w:multiLevelType w:val="hybridMultilevel"/>
    <w:tmpl w:val="76C6F450"/>
    <w:lvl w:ilvl="0" w:tplc="412EFA58">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810186"/>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2D2817"/>
    <w:multiLevelType w:val="hybridMultilevel"/>
    <w:tmpl w:val="013A860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B274FA"/>
    <w:multiLevelType w:val="hybridMultilevel"/>
    <w:tmpl w:val="3F088700"/>
    <w:lvl w:ilvl="0" w:tplc="A0DCA1E0">
      <w:start w:val="1"/>
      <w:numFmt w:val="decimal"/>
      <w:lvlText w:val="%1."/>
      <w:lvlJc w:val="left"/>
      <w:pPr>
        <w:tabs>
          <w:tab w:val="num" w:pos="360"/>
        </w:tabs>
        <w:ind w:left="360" w:hanging="360"/>
      </w:pPr>
      <w:rPr>
        <w:rFonts w:hint="default"/>
        <w:sz w:val="22"/>
        <w:szCs w:val="22"/>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921A44"/>
    <w:multiLevelType w:val="hybridMultilevel"/>
    <w:tmpl w:val="ABC08518"/>
    <w:lvl w:ilvl="0" w:tplc="77A2F766">
      <w:start w:val="1"/>
      <w:numFmt w:val="decimal"/>
      <w:lvlText w:val="%1."/>
      <w:lvlJc w:val="left"/>
      <w:pPr>
        <w:ind w:left="720" w:hanging="360"/>
      </w:pPr>
      <w:rPr>
        <w:rFonts w:eastAsia="Times New Roman" w:hint="default"/>
        <w:color w:val="auto"/>
        <w:sz w:val="22"/>
        <w:szCs w:val="22"/>
      </w:rPr>
    </w:lvl>
    <w:lvl w:ilvl="1" w:tplc="0D001930">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505AEA"/>
    <w:multiLevelType w:val="multilevel"/>
    <w:tmpl w:val="32E6F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732C9"/>
    <w:multiLevelType w:val="hybridMultilevel"/>
    <w:tmpl w:val="76C6F450"/>
    <w:lvl w:ilvl="0" w:tplc="412EFA58">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FFE1BC8"/>
    <w:multiLevelType w:val="hybridMultilevel"/>
    <w:tmpl w:val="FFD8B5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64A77"/>
    <w:multiLevelType w:val="hybridMultilevel"/>
    <w:tmpl w:val="FFF03F94"/>
    <w:lvl w:ilvl="0" w:tplc="04150017">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9" w15:restartNumberingAfterBreak="0">
    <w:nsid w:val="20A34D7E"/>
    <w:multiLevelType w:val="hybridMultilevel"/>
    <w:tmpl w:val="60A8A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6F6920"/>
    <w:multiLevelType w:val="hybridMultilevel"/>
    <w:tmpl w:val="7A98987C"/>
    <w:lvl w:ilvl="0" w:tplc="982C4F00">
      <w:start w:val="3"/>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04E18"/>
    <w:multiLevelType w:val="hybridMultilevel"/>
    <w:tmpl w:val="27EE219E"/>
    <w:lvl w:ilvl="0" w:tplc="42C4E310">
      <w:start w:val="1"/>
      <w:numFmt w:val="bullet"/>
      <w:lvlText w:val=""/>
      <w:lvlJc w:val="left"/>
      <w:pPr>
        <w:ind w:left="720" w:hanging="360"/>
      </w:pPr>
      <w:rPr>
        <w:rFonts w:ascii="Symbol" w:hAnsi="Symbol" w:hint="default"/>
      </w:rPr>
    </w:lvl>
    <w:lvl w:ilvl="1" w:tplc="42C4E31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8C2360"/>
    <w:multiLevelType w:val="hybridMultilevel"/>
    <w:tmpl w:val="C720BAF0"/>
    <w:styleLink w:val="Zaimportowanystyl40"/>
    <w:lvl w:ilvl="0" w:tplc="CE5AF53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FCDE6BCA">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9198FCDC">
      <w:start w:val="1"/>
      <w:numFmt w:val="lowerRoman"/>
      <w:lvlText w:val="%3."/>
      <w:lvlJc w:val="left"/>
      <w:pPr>
        <w:tabs>
          <w:tab w:val="left" w:pos="708"/>
          <w:tab w:val="num" w:pos="2124"/>
        </w:tabs>
        <w:ind w:left="2136" w:hanging="266"/>
      </w:pPr>
      <w:rPr>
        <w:rFonts w:hAnsi="Arial Unicode MS"/>
        <w:caps w:val="0"/>
        <w:smallCaps w:val="0"/>
        <w:strike w:val="0"/>
        <w:dstrike w:val="0"/>
        <w:color w:val="000000"/>
        <w:spacing w:val="0"/>
        <w:w w:val="100"/>
        <w:kern w:val="0"/>
        <w:position w:val="0"/>
        <w:highlight w:val="none"/>
        <w:vertAlign w:val="baseline"/>
      </w:rPr>
    </w:lvl>
    <w:lvl w:ilvl="3" w:tplc="0D44576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7106875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4D02C3F8">
      <w:start w:val="1"/>
      <w:numFmt w:val="lowerRoman"/>
      <w:lvlText w:val="%6."/>
      <w:lvlJc w:val="left"/>
      <w:pPr>
        <w:tabs>
          <w:tab w:val="left" w:pos="708"/>
          <w:tab w:val="num" w:pos="4248"/>
        </w:tabs>
        <w:ind w:left="4260" w:hanging="230"/>
      </w:pPr>
      <w:rPr>
        <w:rFonts w:hAnsi="Arial Unicode MS"/>
        <w:caps w:val="0"/>
        <w:smallCaps w:val="0"/>
        <w:strike w:val="0"/>
        <w:dstrike w:val="0"/>
        <w:color w:val="000000"/>
        <w:spacing w:val="0"/>
        <w:w w:val="100"/>
        <w:kern w:val="0"/>
        <w:position w:val="0"/>
        <w:highlight w:val="none"/>
        <w:vertAlign w:val="baseline"/>
      </w:rPr>
    </w:lvl>
    <w:lvl w:ilvl="6" w:tplc="9BA4532C">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45A8891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597A2596">
      <w:start w:val="1"/>
      <w:numFmt w:val="lowerRoman"/>
      <w:suff w:val="nothing"/>
      <w:lvlText w:val="%9."/>
      <w:lvlJc w:val="left"/>
      <w:pPr>
        <w:tabs>
          <w:tab w:val="left" w:pos="708"/>
        </w:tabs>
        <w:ind w:left="6384" w:hanging="19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28DF2A60"/>
    <w:multiLevelType w:val="hybridMultilevel"/>
    <w:tmpl w:val="909078BC"/>
    <w:lvl w:ilvl="0" w:tplc="A448FA86">
      <w:start w:val="1"/>
      <w:numFmt w:val="decimal"/>
      <w:lvlText w:val="%1."/>
      <w:lvlJc w:val="left"/>
      <w:pPr>
        <w:ind w:left="780" w:hanging="4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571BAA"/>
    <w:multiLevelType w:val="hybridMultilevel"/>
    <w:tmpl w:val="8B269A38"/>
    <w:lvl w:ilvl="0" w:tplc="96F0DD76">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4040A"/>
    <w:multiLevelType w:val="hybridMultilevel"/>
    <w:tmpl w:val="64404D3E"/>
    <w:lvl w:ilvl="0" w:tplc="0415000F">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0A365E"/>
    <w:multiLevelType w:val="hybridMultilevel"/>
    <w:tmpl w:val="0D0860BE"/>
    <w:lvl w:ilvl="0" w:tplc="047669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B47745"/>
    <w:multiLevelType w:val="hybridMultilevel"/>
    <w:tmpl w:val="E98658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3493AE8"/>
    <w:multiLevelType w:val="hybridMultilevel"/>
    <w:tmpl w:val="40848D5A"/>
    <w:lvl w:ilvl="0" w:tplc="0415000F">
      <w:start w:val="1"/>
      <w:numFmt w:val="decimal"/>
      <w:lvlText w:val="%1."/>
      <w:lvlJc w:val="left"/>
      <w:pPr>
        <w:ind w:left="720" w:hanging="360"/>
      </w:pPr>
      <w:rPr>
        <w:rFonts w:hint="default"/>
        <w:b w:val="0"/>
      </w:rPr>
    </w:lvl>
    <w:lvl w:ilvl="1" w:tplc="DEAA9BE8">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DB4557"/>
    <w:multiLevelType w:val="hybridMultilevel"/>
    <w:tmpl w:val="D200F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93400"/>
    <w:multiLevelType w:val="hybridMultilevel"/>
    <w:tmpl w:val="C1D21A1A"/>
    <w:lvl w:ilvl="0" w:tplc="C358C34E">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5702BD"/>
    <w:multiLevelType w:val="hybridMultilevel"/>
    <w:tmpl w:val="30687BCE"/>
    <w:lvl w:ilvl="0" w:tplc="F3AA48FC">
      <w:start w:val="1"/>
      <w:numFmt w:val="decimal"/>
      <w:pStyle w:val="Tekstpodstawowy24"/>
      <w:lvlText w:val="%1."/>
      <w:lvlJc w:val="left"/>
      <w:pPr>
        <w:tabs>
          <w:tab w:val="num" w:pos="360"/>
        </w:tabs>
        <w:ind w:left="360" w:hanging="360"/>
      </w:pPr>
      <w:rPr>
        <w:rFonts w:ascii="Times New Roman" w:hAnsi="Times New Roman"/>
        <w:sz w:val="24"/>
        <w:szCs w:val="24"/>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C764800"/>
    <w:multiLevelType w:val="hybridMultilevel"/>
    <w:tmpl w:val="C65C4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5C0C62"/>
    <w:multiLevelType w:val="multilevel"/>
    <w:tmpl w:val="7598C4D0"/>
    <w:lvl w:ilvl="0">
      <w:start w:val="1"/>
      <w:numFmt w:val="decimal"/>
      <w:lvlText w:val="%1."/>
      <w:lvlJc w:val="left"/>
      <w:pPr>
        <w:ind w:left="360" w:hanging="360"/>
      </w:pPr>
      <w:rPr>
        <w:b w:val="0"/>
        <w:sz w:val="22"/>
        <w:szCs w:val="22"/>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37D42D7"/>
    <w:multiLevelType w:val="hybridMultilevel"/>
    <w:tmpl w:val="008E9F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690354"/>
    <w:multiLevelType w:val="hybridMultilevel"/>
    <w:tmpl w:val="1AEE73D2"/>
    <w:lvl w:ilvl="0" w:tplc="E5B61CBC">
      <w:start w:val="1"/>
      <w:numFmt w:val="decimal"/>
      <w:lvlText w:val="%1)"/>
      <w:lvlJc w:val="left"/>
      <w:pPr>
        <w:ind w:left="644" w:hanging="360"/>
      </w:pPr>
      <w:rPr>
        <w:b w:val="0"/>
      </w:rPr>
    </w:lvl>
    <w:lvl w:ilvl="1" w:tplc="B28E783A">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76771D"/>
    <w:multiLevelType w:val="hybridMultilevel"/>
    <w:tmpl w:val="D714A6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334B1"/>
    <w:multiLevelType w:val="hybridMultilevel"/>
    <w:tmpl w:val="FF18006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92"/>
        </w:tabs>
        <w:ind w:left="192" w:hanging="360"/>
      </w:pPr>
    </w:lvl>
    <w:lvl w:ilvl="2" w:tplc="0415001B" w:tentative="1">
      <w:start w:val="1"/>
      <w:numFmt w:val="lowerRoman"/>
      <w:lvlText w:val="%3."/>
      <w:lvlJc w:val="right"/>
      <w:pPr>
        <w:tabs>
          <w:tab w:val="num" w:pos="912"/>
        </w:tabs>
        <w:ind w:left="912" w:hanging="180"/>
      </w:pPr>
    </w:lvl>
    <w:lvl w:ilvl="3" w:tplc="0415000F" w:tentative="1">
      <w:start w:val="1"/>
      <w:numFmt w:val="decimal"/>
      <w:lvlText w:val="%4."/>
      <w:lvlJc w:val="left"/>
      <w:pPr>
        <w:tabs>
          <w:tab w:val="num" w:pos="1632"/>
        </w:tabs>
        <w:ind w:left="1632" w:hanging="360"/>
      </w:pPr>
    </w:lvl>
    <w:lvl w:ilvl="4" w:tplc="04150019" w:tentative="1">
      <w:start w:val="1"/>
      <w:numFmt w:val="lowerLetter"/>
      <w:lvlText w:val="%5."/>
      <w:lvlJc w:val="left"/>
      <w:pPr>
        <w:tabs>
          <w:tab w:val="num" w:pos="2352"/>
        </w:tabs>
        <w:ind w:left="2352" w:hanging="360"/>
      </w:pPr>
    </w:lvl>
    <w:lvl w:ilvl="5" w:tplc="0415001B" w:tentative="1">
      <w:start w:val="1"/>
      <w:numFmt w:val="lowerRoman"/>
      <w:lvlText w:val="%6."/>
      <w:lvlJc w:val="right"/>
      <w:pPr>
        <w:tabs>
          <w:tab w:val="num" w:pos="3072"/>
        </w:tabs>
        <w:ind w:left="3072" w:hanging="180"/>
      </w:pPr>
    </w:lvl>
    <w:lvl w:ilvl="6" w:tplc="0415000F" w:tentative="1">
      <w:start w:val="1"/>
      <w:numFmt w:val="decimal"/>
      <w:lvlText w:val="%7."/>
      <w:lvlJc w:val="left"/>
      <w:pPr>
        <w:tabs>
          <w:tab w:val="num" w:pos="3792"/>
        </w:tabs>
        <w:ind w:left="3792" w:hanging="360"/>
      </w:pPr>
    </w:lvl>
    <w:lvl w:ilvl="7" w:tplc="04150019" w:tentative="1">
      <w:start w:val="1"/>
      <w:numFmt w:val="lowerLetter"/>
      <w:lvlText w:val="%8."/>
      <w:lvlJc w:val="left"/>
      <w:pPr>
        <w:tabs>
          <w:tab w:val="num" w:pos="4512"/>
        </w:tabs>
        <w:ind w:left="4512" w:hanging="360"/>
      </w:pPr>
    </w:lvl>
    <w:lvl w:ilvl="8" w:tplc="0415001B" w:tentative="1">
      <w:start w:val="1"/>
      <w:numFmt w:val="lowerRoman"/>
      <w:lvlText w:val="%9."/>
      <w:lvlJc w:val="right"/>
      <w:pPr>
        <w:tabs>
          <w:tab w:val="num" w:pos="5232"/>
        </w:tabs>
        <w:ind w:left="5232" w:hanging="180"/>
      </w:pPr>
    </w:lvl>
  </w:abstractNum>
  <w:abstractNum w:abstractNumId="39" w15:restartNumberingAfterBreak="0">
    <w:nsid w:val="50B5782E"/>
    <w:multiLevelType w:val="hybridMultilevel"/>
    <w:tmpl w:val="B5F28E30"/>
    <w:lvl w:ilvl="0" w:tplc="0B7CD5E4">
      <w:start w:val="1"/>
      <w:numFmt w:val="decimal"/>
      <w:lvlText w:val="%1)"/>
      <w:lvlJc w:val="left"/>
      <w:pPr>
        <w:ind w:left="720" w:hanging="360"/>
      </w:pPr>
    </w:lvl>
    <w:lvl w:ilvl="1" w:tplc="18B056E0">
      <w:start w:val="1"/>
      <w:numFmt w:val="lowerLetter"/>
      <w:lvlText w:val="%2."/>
      <w:lvlJc w:val="left"/>
      <w:pPr>
        <w:ind w:left="1440" w:hanging="360"/>
      </w:pPr>
    </w:lvl>
    <w:lvl w:ilvl="2" w:tplc="51245980">
      <w:start w:val="1"/>
      <w:numFmt w:val="lowerRoman"/>
      <w:lvlText w:val="%3."/>
      <w:lvlJc w:val="right"/>
      <w:pPr>
        <w:ind w:left="2160" w:hanging="180"/>
      </w:pPr>
    </w:lvl>
    <w:lvl w:ilvl="3" w:tplc="D7D0CD0E">
      <w:start w:val="1"/>
      <w:numFmt w:val="decimal"/>
      <w:lvlText w:val="%4."/>
      <w:lvlJc w:val="left"/>
      <w:pPr>
        <w:ind w:left="2880" w:hanging="360"/>
      </w:pPr>
    </w:lvl>
    <w:lvl w:ilvl="4" w:tplc="1554780C">
      <w:start w:val="1"/>
      <w:numFmt w:val="lowerLetter"/>
      <w:lvlText w:val="%5."/>
      <w:lvlJc w:val="left"/>
      <w:pPr>
        <w:ind w:left="3600" w:hanging="360"/>
      </w:pPr>
    </w:lvl>
    <w:lvl w:ilvl="5" w:tplc="F2B6C9DA">
      <w:start w:val="1"/>
      <w:numFmt w:val="lowerRoman"/>
      <w:lvlText w:val="%6."/>
      <w:lvlJc w:val="right"/>
      <w:pPr>
        <w:ind w:left="4320" w:hanging="180"/>
      </w:pPr>
    </w:lvl>
    <w:lvl w:ilvl="6" w:tplc="5B8C8B56">
      <w:start w:val="1"/>
      <w:numFmt w:val="decimal"/>
      <w:lvlText w:val="%7."/>
      <w:lvlJc w:val="left"/>
      <w:pPr>
        <w:ind w:left="5040" w:hanging="360"/>
      </w:pPr>
    </w:lvl>
    <w:lvl w:ilvl="7" w:tplc="CC78A6DE">
      <w:start w:val="1"/>
      <w:numFmt w:val="lowerLetter"/>
      <w:lvlText w:val="%8."/>
      <w:lvlJc w:val="left"/>
      <w:pPr>
        <w:ind w:left="5760" w:hanging="360"/>
      </w:pPr>
    </w:lvl>
    <w:lvl w:ilvl="8" w:tplc="16B43EA8">
      <w:start w:val="1"/>
      <w:numFmt w:val="lowerRoman"/>
      <w:lvlText w:val="%9."/>
      <w:lvlJc w:val="right"/>
      <w:pPr>
        <w:ind w:left="6480" w:hanging="180"/>
      </w:pPr>
    </w:lvl>
  </w:abstractNum>
  <w:abstractNum w:abstractNumId="40"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BD78CE"/>
    <w:multiLevelType w:val="hybridMultilevel"/>
    <w:tmpl w:val="F210EE7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42C4E31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7521A62"/>
    <w:multiLevelType w:val="hybridMultilevel"/>
    <w:tmpl w:val="13CCD200"/>
    <w:lvl w:ilvl="0" w:tplc="D198577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E2B2A"/>
    <w:multiLevelType w:val="hybridMultilevel"/>
    <w:tmpl w:val="D556F2A4"/>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4" w15:restartNumberingAfterBreak="0">
    <w:nsid w:val="6253682E"/>
    <w:multiLevelType w:val="hybridMultilevel"/>
    <w:tmpl w:val="D9C865B2"/>
    <w:lvl w:ilvl="0" w:tplc="04150017">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5" w15:restartNumberingAfterBreak="0">
    <w:nsid w:val="648D4980"/>
    <w:multiLevelType w:val="hybridMultilevel"/>
    <w:tmpl w:val="42D203CC"/>
    <w:lvl w:ilvl="0" w:tplc="EECCBA4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6F22E2A"/>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A2E4725"/>
    <w:multiLevelType w:val="hybridMultilevel"/>
    <w:tmpl w:val="20E0B1A2"/>
    <w:lvl w:ilvl="0" w:tplc="04150011">
      <w:start w:val="1"/>
      <w:numFmt w:val="decimal"/>
      <w:lvlText w:val="%1)"/>
      <w:lvlJc w:val="left"/>
      <w:pPr>
        <w:ind w:left="1068" w:hanging="360"/>
      </w:pPr>
    </w:lvl>
    <w:lvl w:ilvl="1" w:tplc="2F22BA24">
      <w:start w:val="1"/>
      <w:numFmt w:val="lowerLetter"/>
      <w:lvlText w:val="%2)"/>
      <w:lvlJc w:val="right"/>
      <w:pPr>
        <w:tabs>
          <w:tab w:val="num" w:pos="1608"/>
        </w:tabs>
        <w:ind w:left="1608" w:hanging="18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6D897350"/>
    <w:multiLevelType w:val="hybridMultilevel"/>
    <w:tmpl w:val="3640C016"/>
    <w:lvl w:ilvl="0" w:tplc="04150001">
      <w:start w:val="1"/>
      <w:numFmt w:val="bullet"/>
      <w:lvlText w:val=""/>
      <w:lvlJc w:val="left"/>
      <w:pPr>
        <w:ind w:left="720" w:hanging="360"/>
      </w:pPr>
      <w:rPr>
        <w:rFonts w:ascii="Symbol" w:hAnsi="Symbol" w:hint="default"/>
        <w:b w:val="0"/>
        <w:i w:val="0"/>
        <w:sz w:val="22"/>
      </w:rPr>
    </w:lvl>
    <w:lvl w:ilvl="1" w:tplc="04150019">
      <w:start w:val="1"/>
      <w:numFmt w:val="lowerLetter"/>
      <w:lvlText w:val="%2."/>
      <w:lvlJc w:val="left"/>
      <w:pPr>
        <w:ind w:left="1440" w:hanging="360"/>
      </w:pPr>
    </w:lvl>
    <w:lvl w:ilvl="2" w:tplc="82C8997C">
      <w:start w:val="1"/>
      <w:numFmt w:val="decimal"/>
      <w:lvlText w:val="%3)"/>
      <w:lvlJc w:val="left"/>
      <w:pPr>
        <w:ind w:left="2160" w:hanging="180"/>
      </w:pPr>
      <w:rPr>
        <w:rFonts w:hint="default"/>
        <w:b w:val="0"/>
        <w:i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0BE6A55"/>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8C604B0"/>
    <w:multiLevelType w:val="hybridMultilevel"/>
    <w:tmpl w:val="D9C865B2"/>
    <w:lvl w:ilvl="0" w:tplc="04150017">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2" w15:restartNumberingAfterBreak="0">
    <w:nsid w:val="7E4C0170"/>
    <w:multiLevelType w:val="hybridMultilevel"/>
    <w:tmpl w:val="6D329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43"/>
  </w:num>
  <w:num w:numId="3">
    <w:abstractNumId w:val="0"/>
  </w:num>
  <w:num w:numId="4">
    <w:abstractNumId w:val="16"/>
  </w:num>
  <w:num w:numId="5">
    <w:abstractNumId w:val="12"/>
  </w:num>
  <w:num w:numId="6">
    <w:abstractNumId w:val="49"/>
  </w:num>
  <w:num w:numId="7">
    <w:abstractNumId w:val="41"/>
  </w:num>
  <w:num w:numId="8">
    <w:abstractNumId w:val="40"/>
  </w:num>
  <w:num w:numId="9">
    <w:abstractNumId w:val="1"/>
  </w:num>
  <w:num w:numId="10">
    <w:abstractNumId w:val="2"/>
  </w:num>
  <w:num w:numId="11">
    <w:abstractNumId w:val="29"/>
  </w:num>
  <w:num w:numId="12">
    <w:abstractNumId w:val="36"/>
  </w:num>
  <w:num w:numId="13">
    <w:abstractNumId w:val="3"/>
  </w:num>
  <w:num w:numId="14">
    <w:abstractNumId w:val="46"/>
  </w:num>
  <w:num w:numId="15">
    <w:abstractNumId w:val="26"/>
  </w:num>
  <w:num w:numId="16">
    <w:abstractNumId w:val="15"/>
  </w:num>
  <w:num w:numId="17">
    <w:abstractNumId w:val="5"/>
  </w:num>
  <w:num w:numId="18">
    <w:abstractNumId w:val="50"/>
  </w:num>
  <w:num w:numId="19">
    <w:abstractNumId w:val="9"/>
  </w:num>
  <w:num w:numId="20">
    <w:abstractNumId w:val="42"/>
  </w:num>
  <w:num w:numId="21">
    <w:abstractNumId w:val="48"/>
  </w:num>
  <w:num w:numId="22">
    <w:abstractNumId w:val="13"/>
  </w:num>
  <w:num w:numId="23">
    <w:abstractNumId w:val="34"/>
  </w:num>
  <w:num w:numId="24">
    <w:abstractNumId w:val="38"/>
  </w:num>
  <w:num w:numId="25">
    <w:abstractNumId w:val="30"/>
  </w:num>
  <w:num w:numId="26">
    <w:abstractNumId w:val="8"/>
  </w:num>
  <w:num w:numId="27">
    <w:abstractNumId w:val="33"/>
  </w:num>
  <w:num w:numId="28">
    <w:abstractNumId w:val="35"/>
  </w:num>
  <w:num w:numId="29">
    <w:abstractNumId w:val="27"/>
  </w:num>
  <w:num w:numId="30">
    <w:abstractNumId w:val="31"/>
  </w:num>
  <w:num w:numId="31">
    <w:abstractNumId w:val="20"/>
  </w:num>
  <w:num w:numId="32">
    <w:abstractNumId w:val="32"/>
  </w:num>
  <w:num w:numId="33">
    <w:abstractNumId w:val="10"/>
  </w:num>
  <w:num w:numId="34">
    <w:abstractNumId w:val="21"/>
  </w:num>
  <w:num w:numId="35">
    <w:abstractNumId w:val="11"/>
  </w:num>
  <w:num w:numId="36">
    <w:abstractNumId w:val="45"/>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
  </w:num>
  <w:num w:numId="40">
    <w:abstractNumId w:val="23"/>
  </w:num>
  <w:num w:numId="41">
    <w:abstractNumId w:val="19"/>
  </w:num>
  <w:num w:numId="42">
    <w:abstractNumId w:val="14"/>
  </w:num>
  <w:num w:numId="43">
    <w:abstractNumId w:val="7"/>
  </w:num>
  <w:num w:numId="44">
    <w:abstractNumId w:val="17"/>
  </w:num>
  <w:num w:numId="45">
    <w:abstractNumId w:val="44"/>
  </w:num>
  <w:num w:numId="46">
    <w:abstractNumId w:val="51"/>
  </w:num>
  <w:num w:numId="47">
    <w:abstractNumId w:val="18"/>
  </w:num>
  <w:num w:numId="48">
    <w:abstractNumId w:val="52"/>
  </w:num>
  <w:num w:numId="49">
    <w:abstractNumId w:val="6"/>
  </w:num>
  <w:num w:numId="50">
    <w:abstractNumId w:val="24"/>
  </w:num>
  <w:num w:numId="51">
    <w:abstractNumId w:val="28"/>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5D"/>
    <w:rsid w:val="00004A7B"/>
    <w:rsid w:val="00004AF6"/>
    <w:rsid w:val="00007487"/>
    <w:rsid w:val="000078BA"/>
    <w:rsid w:val="00012931"/>
    <w:rsid w:val="00013840"/>
    <w:rsid w:val="0001424F"/>
    <w:rsid w:val="000151F4"/>
    <w:rsid w:val="000235E4"/>
    <w:rsid w:val="00024865"/>
    <w:rsid w:val="00035776"/>
    <w:rsid w:val="00036E62"/>
    <w:rsid w:val="00041208"/>
    <w:rsid w:val="00047196"/>
    <w:rsid w:val="000501C0"/>
    <w:rsid w:val="00055977"/>
    <w:rsid w:val="00057C3B"/>
    <w:rsid w:val="00063FAE"/>
    <w:rsid w:val="000662E1"/>
    <w:rsid w:val="000663B3"/>
    <w:rsid w:val="00066D08"/>
    <w:rsid w:val="00070279"/>
    <w:rsid w:val="00070370"/>
    <w:rsid w:val="000710C7"/>
    <w:rsid w:val="00073271"/>
    <w:rsid w:val="000751F2"/>
    <w:rsid w:val="00075681"/>
    <w:rsid w:val="000843ED"/>
    <w:rsid w:val="0009282C"/>
    <w:rsid w:val="000944E5"/>
    <w:rsid w:val="00094CC5"/>
    <w:rsid w:val="0009689E"/>
    <w:rsid w:val="00096C6A"/>
    <w:rsid w:val="000A059D"/>
    <w:rsid w:val="000A57C2"/>
    <w:rsid w:val="000A5D56"/>
    <w:rsid w:val="000A7D81"/>
    <w:rsid w:val="000B14D3"/>
    <w:rsid w:val="000B1949"/>
    <w:rsid w:val="000B6899"/>
    <w:rsid w:val="000C4C7A"/>
    <w:rsid w:val="000C60E8"/>
    <w:rsid w:val="000C683C"/>
    <w:rsid w:val="000D0D37"/>
    <w:rsid w:val="000D46A9"/>
    <w:rsid w:val="000D62EF"/>
    <w:rsid w:val="000E2E4E"/>
    <w:rsid w:val="000E6124"/>
    <w:rsid w:val="000F0189"/>
    <w:rsid w:val="00104988"/>
    <w:rsid w:val="00105191"/>
    <w:rsid w:val="00106304"/>
    <w:rsid w:val="001070C3"/>
    <w:rsid w:val="0011406F"/>
    <w:rsid w:val="001205E6"/>
    <w:rsid w:val="001215FA"/>
    <w:rsid w:val="001249D0"/>
    <w:rsid w:val="00133046"/>
    <w:rsid w:val="00133A5F"/>
    <w:rsid w:val="00135B44"/>
    <w:rsid w:val="00137CD2"/>
    <w:rsid w:val="0014005B"/>
    <w:rsid w:val="00140E39"/>
    <w:rsid w:val="00142CD1"/>
    <w:rsid w:val="00144B13"/>
    <w:rsid w:val="00152B53"/>
    <w:rsid w:val="00157902"/>
    <w:rsid w:val="001611FD"/>
    <w:rsid w:val="001633DB"/>
    <w:rsid w:val="00172D98"/>
    <w:rsid w:val="001738ED"/>
    <w:rsid w:val="0018082A"/>
    <w:rsid w:val="0018159B"/>
    <w:rsid w:val="00181767"/>
    <w:rsid w:val="00184192"/>
    <w:rsid w:val="001856F2"/>
    <w:rsid w:val="001863AB"/>
    <w:rsid w:val="00193B78"/>
    <w:rsid w:val="0019546E"/>
    <w:rsid w:val="00195569"/>
    <w:rsid w:val="00196482"/>
    <w:rsid w:val="001A0A3E"/>
    <w:rsid w:val="001B2398"/>
    <w:rsid w:val="001B24A7"/>
    <w:rsid w:val="001B3A78"/>
    <w:rsid w:val="001B5174"/>
    <w:rsid w:val="001B5EFC"/>
    <w:rsid w:val="001B772E"/>
    <w:rsid w:val="001C156D"/>
    <w:rsid w:val="001C3D5E"/>
    <w:rsid w:val="001C3F70"/>
    <w:rsid w:val="001C4F4E"/>
    <w:rsid w:val="001C5DE0"/>
    <w:rsid w:val="001D45B0"/>
    <w:rsid w:val="001D74F5"/>
    <w:rsid w:val="001E47DD"/>
    <w:rsid w:val="001F3038"/>
    <w:rsid w:val="001F4C1E"/>
    <w:rsid w:val="001F4DDC"/>
    <w:rsid w:val="001F6F0F"/>
    <w:rsid w:val="0020451F"/>
    <w:rsid w:val="00205F8C"/>
    <w:rsid w:val="00212B46"/>
    <w:rsid w:val="002132F8"/>
    <w:rsid w:val="00213CF2"/>
    <w:rsid w:val="00215534"/>
    <w:rsid w:val="00215668"/>
    <w:rsid w:val="002157D5"/>
    <w:rsid w:val="0022534E"/>
    <w:rsid w:val="0022593F"/>
    <w:rsid w:val="0023280E"/>
    <w:rsid w:val="00232C03"/>
    <w:rsid w:val="002338F2"/>
    <w:rsid w:val="00234582"/>
    <w:rsid w:val="0023648A"/>
    <w:rsid w:val="002372C3"/>
    <w:rsid w:val="00237EBC"/>
    <w:rsid w:val="00241EBD"/>
    <w:rsid w:val="0024771F"/>
    <w:rsid w:val="002516BE"/>
    <w:rsid w:val="0025179D"/>
    <w:rsid w:val="00251ADC"/>
    <w:rsid w:val="00254B4E"/>
    <w:rsid w:val="00254C63"/>
    <w:rsid w:val="00254E44"/>
    <w:rsid w:val="00255FA2"/>
    <w:rsid w:val="00256162"/>
    <w:rsid w:val="00262242"/>
    <w:rsid w:val="00265047"/>
    <w:rsid w:val="0026565E"/>
    <w:rsid w:val="0026709A"/>
    <w:rsid w:val="0027014D"/>
    <w:rsid w:val="002769A5"/>
    <w:rsid w:val="00277201"/>
    <w:rsid w:val="00280549"/>
    <w:rsid w:val="0028263D"/>
    <w:rsid w:val="00283484"/>
    <w:rsid w:val="002835DA"/>
    <w:rsid w:val="00285404"/>
    <w:rsid w:val="002860C6"/>
    <w:rsid w:val="002875B4"/>
    <w:rsid w:val="00287D8C"/>
    <w:rsid w:val="00287F9C"/>
    <w:rsid w:val="002915E2"/>
    <w:rsid w:val="00293B5D"/>
    <w:rsid w:val="00296ACF"/>
    <w:rsid w:val="00296B49"/>
    <w:rsid w:val="00297912"/>
    <w:rsid w:val="002A11F7"/>
    <w:rsid w:val="002A1B53"/>
    <w:rsid w:val="002A2650"/>
    <w:rsid w:val="002A3F4C"/>
    <w:rsid w:val="002A526F"/>
    <w:rsid w:val="002A6845"/>
    <w:rsid w:val="002B2111"/>
    <w:rsid w:val="002B2265"/>
    <w:rsid w:val="002B3205"/>
    <w:rsid w:val="002B3643"/>
    <w:rsid w:val="002B66F4"/>
    <w:rsid w:val="002B6975"/>
    <w:rsid w:val="002B798F"/>
    <w:rsid w:val="002C0C58"/>
    <w:rsid w:val="002C0F80"/>
    <w:rsid w:val="002C60E5"/>
    <w:rsid w:val="002C7016"/>
    <w:rsid w:val="002D46AC"/>
    <w:rsid w:val="002E0ECF"/>
    <w:rsid w:val="002E3B59"/>
    <w:rsid w:val="002E5279"/>
    <w:rsid w:val="002F02AD"/>
    <w:rsid w:val="002F03AC"/>
    <w:rsid w:val="002F0A54"/>
    <w:rsid w:val="002F1523"/>
    <w:rsid w:val="002F16E8"/>
    <w:rsid w:val="002F5AA2"/>
    <w:rsid w:val="00300001"/>
    <w:rsid w:val="0030016F"/>
    <w:rsid w:val="00300248"/>
    <w:rsid w:val="00303976"/>
    <w:rsid w:val="00313E73"/>
    <w:rsid w:val="00315DD8"/>
    <w:rsid w:val="003177E9"/>
    <w:rsid w:val="00320916"/>
    <w:rsid w:val="003228F9"/>
    <w:rsid w:val="003231FB"/>
    <w:rsid w:val="0032363B"/>
    <w:rsid w:val="00324768"/>
    <w:rsid w:val="003315F1"/>
    <w:rsid w:val="00334A5E"/>
    <w:rsid w:val="00335BC3"/>
    <w:rsid w:val="003364F7"/>
    <w:rsid w:val="00340A40"/>
    <w:rsid w:val="0034352F"/>
    <w:rsid w:val="00343932"/>
    <w:rsid w:val="00352D7F"/>
    <w:rsid w:val="0035323B"/>
    <w:rsid w:val="00353875"/>
    <w:rsid w:val="003552A5"/>
    <w:rsid w:val="00355C2B"/>
    <w:rsid w:val="00356206"/>
    <w:rsid w:val="00357E7C"/>
    <w:rsid w:val="00360292"/>
    <w:rsid w:val="00360DF8"/>
    <w:rsid w:val="003612DE"/>
    <w:rsid w:val="003650D3"/>
    <w:rsid w:val="00367854"/>
    <w:rsid w:val="00370B17"/>
    <w:rsid w:val="003723E5"/>
    <w:rsid w:val="003728BE"/>
    <w:rsid w:val="00373C96"/>
    <w:rsid w:val="0037487B"/>
    <w:rsid w:val="003758CC"/>
    <w:rsid w:val="00376E37"/>
    <w:rsid w:val="00377C59"/>
    <w:rsid w:val="00380323"/>
    <w:rsid w:val="00381EBE"/>
    <w:rsid w:val="00382112"/>
    <w:rsid w:val="003834BB"/>
    <w:rsid w:val="0038471B"/>
    <w:rsid w:val="00387CD0"/>
    <w:rsid w:val="00387D11"/>
    <w:rsid w:val="003915CF"/>
    <w:rsid w:val="00392F91"/>
    <w:rsid w:val="00395C9F"/>
    <w:rsid w:val="003960A4"/>
    <w:rsid w:val="0039786A"/>
    <w:rsid w:val="003A043D"/>
    <w:rsid w:val="003A202A"/>
    <w:rsid w:val="003A220D"/>
    <w:rsid w:val="003A43A8"/>
    <w:rsid w:val="003A573D"/>
    <w:rsid w:val="003B1D5D"/>
    <w:rsid w:val="003B45DD"/>
    <w:rsid w:val="003B4B4D"/>
    <w:rsid w:val="003C360F"/>
    <w:rsid w:val="003C7892"/>
    <w:rsid w:val="003D1E6F"/>
    <w:rsid w:val="003D20CD"/>
    <w:rsid w:val="003D62FF"/>
    <w:rsid w:val="003D7449"/>
    <w:rsid w:val="003E25A8"/>
    <w:rsid w:val="003E3EE5"/>
    <w:rsid w:val="003E4A2E"/>
    <w:rsid w:val="003E5094"/>
    <w:rsid w:val="003F00C8"/>
    <w:rsid w:val="003F0384"/>
    <w:rsid w:val="003F2435"/>
    <w:rsid w:val="003F32C3"/>
    <w:rsid w:val="003F4439"/>
    <w:rsid w:val="004000B1"/>
    <w:rsid w:val="00402245"/>
    <w:rsid w:val="00404C36"/>
    <w:rsid w:val="004072A3"/>
    <w:rsid w:val="00407FE6"/>
    <w:rsid w:val="00412835"/>
    <w:rsid w:val="0042071B"/>
    <w:rsid w:val="0042281F"/>
    <w:rsid w:val="004240D8"/>
    <w:rsid w:val="0042569A"/>
    <w:rsid w:val="00425DD6"/>
    <w:rsid w:val="00427090"/>
    <w:rsid w:val="004272F4"/>
    <w:rsid w:val="00437DD2"/>
    <w:rsid w:val="0044320F"/>
    <w:rsid w:val="004576EB"/>
    <w:rsid w:val="00462A17"/>
    <w:rsid w:val="004670DD"/>
    <w:rsid w:val="00467819"/>
    <w:rsid w:val="00480741"/>
    <w:rsid w:val="00482208"/>
    <w:rsid w:val="004832D3"/>
    <w:rsid w:val="004878B0"/>
    <w:rsid w:val="00492A10"/>
    <w:rsid w:val="00494430"/>
    <w:rsid w:val="004959F1"/>
    <w:rsid w:val="00497C68"/>
    <w:rsid w:val="004A0603"/>
    <w:rsid w:val="004A228D"/>
    <w:rsid w:val="004A2DCC"/>
    <w:rsid w:val="004A3CE0"/>
    <w:rsid w:val="004A674C"/>
    <w:rsid w:val="004B00A5"/>
    <w:rsid w:val="004B105F"/>
    <w:rsid w:val="004B1F78"/>
    <w:rsid w:val="004B213D"/>
    <w:rsid w:val="004C0652"/>
    <w:rsid w:val="004C403A"/>
    <w:rsid w:val="004D3CB3"/>
    <w:rsid w:val="004D5163"/>
    <w:rsid w:val="004D58F1"/>
    <w:rsid w:val="004E2DE2"/>
    <w:rsid w:val="004E3532"/>
    <w:rsid w:val="004F0DB7"/>
    <w:rsid w:val="005026BB"/>
    <w:rsid w:val="005043FD"/>
    <w:rsid w:val="0050722A"/>
    <w:rsid w:val="00507B47"/>
    <w:rsid w:val="00513920"/>
    <w:rsid w:val="00514F2D"/>
    <w:rsid w:val="0052067C"/>
    <w:rsid w:val="005220A4"/>
    <w:rsid w:val="00522194"/>
    <w:rsid w:val="00526937"/>
    <w:rsid w:val="00527E0B"/>
    <w:rsid w:val="005300B4"/>
    <w:rsid w:val="005308AB"/>
    <w:rsid w:val="00532CFF"/>
    <w:rsid w:val="005369F0"/>
    <w:rsid w:val="00541517"/>
    <w:rsid w:val="00541FE9"/>
    <w:rsid w:val="00552B9D"/>
    <w:rsid w:val="00552DEA"/>
    <w:rsid w:val="0055334C"/>
    <w:rsid w:val="0055370A"/>
    <w:rsid w:val="00557810"/>
    <w:rsid w:val="005709F4"/>
    <w:rsid w:val="00571989"/>
    <w:rsid w:val="0057398E"/>
    <w:rsid w:val="005745DE"/>
    <w:rsid w:val="0057667D"/>
    <w:rsid w:val="00577710"/>
    <w:rsid w:val="005850AF"/>
    <w:rsid w:val="005950BB"/>
    <w:rsid w:val="00597887"/>
    <w:rsid w:val="005A19A7"/>
    <w:rsid w:val="005A519D"/>
    <w:rsid w:val="005B341A"/>
    <w:rsid w:val="005B7F34"/>
    <w:rsid w:val="005C04C5"/>
    <w:rsid w:val="005C7933"/>
    <w:rsid w:val="005D4D01"/>
    <w:rsid w:val="005D62E7"/>
    <w:rsid w:val="005D6FD7"/>
    <w:rsid w:val="005D78B6"/>
    <w:rsid w:val="005E0002"/>
    <w:rsid w:val="005E0DE0"/>
    <w:rsid w:val="005E2210"/>
    <w:rsid w:val="005E4518"/>
    <w:rsid w:val="005E5D5F"/>
    <w:rsid w:val="005E6680"/>
    <w:rsid w:val="005E7AF9"/>
    <w:rsid w:val="005F0169"/>
    <w:rsid w:val="005F3DA8"/>
    <w:rsid w:val="005F499C"/>
    <w:rsid w:val="005F4F51"/>
    <w:rsid w:val="00601C6A"/>
    <w:rsid w:val="0060382E"/>
    <w:rsid w:val="0060537F"/>
    <w:rsid w:val="006059F3"/>
    <w:rsid w:val="00606611"/>
    <w:rsid w:val="00607BBC"/>
    <w:rsid w:val="006105BD"/>
    <w:rsid w:val="00611D01"/>
    <w:rsid w:val="00612714"/>
    <w:rsid w:val="006153EA"/>
    <w:rsid w:val="00620F66"/>
    <w:rsid w:val="00622553"/>
    <w:rsid w:val="0062308D"/>
    <w:rsid w:val="0062485A"/>
    <w:rsid w:val="00626F91"/>
    <w:rsid w:val="00627065"/>
    <w:rsid w:val="00632695"/>
    <w:rsid w:val="00640EA0"/>
    <w:rsid w:val="00641413"/>
    <w:rsid w:val="006416ED"/>
    <w:rsid w:val="00643646"/>
    <w:rsid w:val="00643A14"/>
    <w:rsid w:val="0065030B"/>
    <w:rsid w:val="00650742"/>
    <w:rsid w:val="0065606D"/>
    <w:rsid w:val="0065719A"/>
    <w:rsid w:val="006603EC"/>
    <w:rsid w:val="00661146"/>
    <w:rsid w:val="00662597"/>
    <w:rsid w:val="006649C8"/>
    <w:rsid w:val="00664FA4"/>
    <w:rsid w:val="00665D90"/>
    <w:rsid w:val="00666114"/>
    <w:rsid w:val="00672687"/>
    <w:rsid w:val="00674369"/>
    <w:rsid w:val="00674C45"/>
    <w:rsid w:val="00676364"/>
    <w:rsid w:val="006764D9"/>
    <w:rsid w:val="00676892"/>
    <w:rsid w:val="0067735B"/>
    <w:rsid w:val="006777F3"/>
    <w:rsid w:val="00677A8E"/>
    <w:rsid w:val="006853B7"/>
    <w:rsid w:val="006918F1"/>
    <w:rsid w:val="0069394B"/>
    <w:rsid w:val="00693A74"/>
    <w:rsid w:val="006947AD"/>
    <w:rsid w:val="006A26F0"/>
    <w:rsid w:val="006A2DFC"/>
    <w:rsid w:val="006B16C9"/>
    <w:rsid w:val="006B5325"/>
    <w:rsid w:val="006B70F9"/>
    <w:rsid w:val="006C158F"/>
    <w:rsid w:val="006C3466"/>
    <w:rsid w:val="006C45AF"/>
    <w:rsid w:val="006D1609"/>
    <w:rsid w:val="006E023B"/>
    <w:rsid w:val="006E5EA0"/>
    <w:rsid w:val="006E69B2"/>
    <w:rsid w:val="006F1DE5"/>
    <w:rsid w:val="006F47C1"/>
    <w:rsid w:val="00701C5A"/>
    <w:rsid w:val="007025B5"/>
    <w:rsid w:val="00705373"/>
    <w:rsid w:val="00710C83"/>
    <w:rsid w:val="007124A5"/>
    <w:rsid w:val="00712B2D"/>
    <w:rsid w:val="00713B0D"/>
    <w:rsid w:val="00715733"/>
    <w:rsid w:val="00715DE1"/>
    <w:rsid w:val="00716B95"/>
    <w:rsid w:val="007207D9"/>
    <w:rsid w:val="00722549"/>
    <w:rsid w:val="007228EC"/>
    <w:rsid w:val="007252BB"/>
    <w:rsid w:val="0073066D"/>
    <w:rsid w:val="00730D52"/>
    <w:rsid w:val="007365CA"/>
    <w:rsid w:val="0074240C"/>
    <w:rsid w:val="00742BCD"/>
    <w:rsid w:val="00742F07"/>
    <w:rsid w:val="00746F3D"/>
    <w:rsid w:val="00750DA4"/>
    <w:rsid w:val="00754345"/>
    <w:rsid w:val="00757F4D"/>
    <w:rsid w:val="00780F98"/>
    <w:rsid w:val="0078340D"/>
    <w:rsid w:val="00784386"/>
    <w:rsid w:val="00795339"/>
    <w:rsid w:val="007A25E3"/>
    <w:rsid w:val="007A778F"/>
    <w:rsid w:val="007B7B4A"/>
    <w:rsid w:val="007C0427"/>
    <w:rsid w:val="007C14EB"/>
    <w:rsid w:val="007C398B"/>
    <w:rsid w:val="007C4067"/>
    <w:rsid w:val="007C669F"/>
    <w:rsid w:val="007D37CC"/>
    <w:rsid w:val="007D54F4"/>
    <w:rsid w:val="007E232F"/>
    <w:rsid w:val="007E45D1"/>
    <w:rsid w:val="007E5D03"/>
    <w:rsid w:val="007E70C7"/>
    <w:rsid w:val="007F30F7"/>
    <w:rsid w:val="007F3421"/>
    <w:rsid w:val="00802595"/>
    <w:rsid w:val="00803893"/>
    <w:rsid w:val="00806856"/>
    <w:rsid w:val="0081165A"/>
    <w:rsid w:val="00813420"/>
    <w:rsid w:val="00820C5A"/>
    <w:rsid w:val="008212BA"/>
    <w:rsid w:val="0082247C"/>
    <w:rsid w:val="00823F25"/>
    <w:rsid w:val="008309EA"/>
    <w:rsid w:val="00831694"/>
    <w:rsid w:val="00831B0C"/>
    <w:rsid w:val="00832CC8"/>
    <w:rsid w:val="0083548D"/>
    <w:rsid w:val="008407DB"/>
    <w:rsid w:val="00842BBD"/>
    <w:rsid w:val="008436FB"/>
    <w:rsid w:val="008448EA"/>
    <w:rsid w:val="008468DE"/>
    <w:rsid w:val="00847389"/>
    <w:rsid w:val="008510D2"/>
    <w:rsid w:val="00852688"/>
    <w:rsid w:val="00853554"/>
    <w:rsid w:val="00855798"/>
    <w:rsid w:val="0085675E"/>
    <w:rsid w:val="008626A6"/>
    <w:rsid w:val="008700C7"/>
    <w:rsid w:val="0087416F"/>
    <w:rsid w:val="00874C77"/>
    <w:rsid w:val="00876F57"/>
    <w:rsid w:val="0087773A"/>
    <w:rsid w:val="008802AC"/>
    <w:rsid w:val="00882F1E"/>
    <w:rsid w:val="008832C2"/>
    <w:rsid w:val="008877C3"/>
    <w:rsid w:val="00887AF7"/>
    <w:rsid w:val="00891828"/>
    <w:rsid w:val="00892DFA"/>
    <w:rsid w:val="00894509"/>
    <w:rsid w:val="00894A45"/>
    <w:rsid w:val="00896057"/>
    <w:rsid w:val="008A0067"/>
    <w:rsid w:val="008A2359"/>
    <w:rsid w:val="008A4667"/>
    <w:rsid w:val="008B0F7A"/>
    <w:rsid w:val="008B4F3E"/>
    <w:rsid w:val="008B53A6"/>
    <w:rsid w:val="008B5714"/>
    <w:rsid w:val="008C0524"/>
    <w:rsid w:val="008C0941"/>
    <w:rsid w:val="008D04F2"/>
    <w:rsid w:val="008D0F53"/>
    <w:rsid w:val="008D27E0"/>
    <w:rsid w:val="008D374B"/>
    <w:rsid w:val="008D4FC3"/>
    <w:rsid w:val="008E2C1F"/>
    <w:rsid w:val="008E3390"/>
    <w:rsid w:val="008E6C16"/>
    <w:rsid w:val="008E7130"/>
    <w:rsid w:val="008F02EA"/>
    <w:rsid w:val="008F1D78"/>
    <w:rsid w:val="008F35F9"/>
    <w:rsid w:val="008F52E4"/>
    <w:rsid w:val="008F79A1"/>
    <w:rsid w:val="008F7A60"/>
    <w:rsid w:val="00901542"/>
    <w:rsid w:val="0090420F"/>
    <w:rsid w:val="00905EF2"/>
    <w:rsid w:val="00905EF3"/>
    <w:rsid w:val="00913640"/>
    <w:rsid w:val="00915EDF"/>
    <w:rsid w:val="009163CD"/>
    <w:rsid w:val="00920748"/>
    <w:rsid w:val="009211F9"/>
    <w:rsid w:val="00921409"/>
    <w:rsid w:val="00930554"/>
    <w:rsid w:val="00932AE7"/>
    <w:rsid w:val="00933D0B"/>
    <w:rsid w:val="009378BA"/>
    <w:rsid w:val="00941A22"/>
    <w:rsid w:val="00941DCB"/>
    <w:rsid w:val="009420EE"/>
    <w:rsid w:val="00955DE7"/>
    <w:rsid w:val="009570E0"/>
    <w:rsid w:val="00957276"/>
    <w:rsid w:val="00957FC2"/>
    <w:rsid w:val="0096108F"/>
    <w:rsid w:val="00962C11"/>
    <w:rsid w:val="00962FDB"/>
    <w:rsid w:val="009630BC"/>
    <w:rsid w:val="0096507B"/>
    <w:rsid w:val="009653AA"/>
    <w:rsid w:val="009655E4"/>
    <w:rsid w:val="009710FE"/>
    <w:rsid w:val="00973A36"/>
    <w:rsid w:val="00974129"/>
    <w:rsid w:val="009745DB"/>
    <w:rsid w:val="00977B23"/>
    <w:rsid w:val="009800A6"/>
    <w:rsid w:val="00981BC9"/>
    <w:rsid w:val="009828C3"/>
    <w:rsid w:val="00984CB1"/>
    <w:rsid w:val="009857D5"/>
    <w:rsid w:val="009858F8"/>
    <w:rsid w:val="00990866"/>
    <w:rsid w:val="0099433C"/>
    <w:rsid w:val="009A1E90"/>
    <w:rsid w:val="009A4EFA"/>
    <w:rsid w:val="009A73D4"/>
    <w:rsid w:val="009B017A"/>
    <w:rsid w:val="009B194A"/>
    <w:rsid w:val="009B4515"/>
    <w:rsid w:val="009B75B3"/>
    <w:rsid w:val="009C351E"/>
    <w:rsid w:val="009D0F4F"/>
    <w:rsid w:val="009D3413"/>
    <w:rsid w:val="009D451E"/>
    <w:rsid w:val="009E602D"/>
    <w:rsid w:val="009E6905"/>
    <w:rsid w:val="009E73E1"/>
    <w:rsid w:val="009F0293"/>
    <w:rsid w:val="009F076C"/>
    <w:rsid w:val="009F3CFD"/>
    <w:rsid w:val="009F7137"/>
    <w:rsid w:val="009F78A6"/>
    <w:rsid w:val="00A00479"/>
    <w:rsid w:val="00A007F9"/>
    <w:rsid w:val="00A022C9"/>
    <w:rsid w:val="00A025DF"/>
    <w:rsid w:val="00A05822"/>
    <w:rsid w:val="00A07D89"/>
    <w:rsid w:val="00A106E1"/>
    <w:rsid w:val="00A1257B"/>
    <w:rsid w:val="00A129DB"/>
    <w:rsid w:val="00A137DF"/>
    <w:rsid w:val="00A16BA0"/>
    <w:rsid w:val="00A2061C"/>
    <w:rsid w:val="00A22F6F"/>
    <w:rsid w:val="00A236B0"/>
    <w:rsid w:val="00A24092"/>
    <w:rsid w:val="00A3077E"/>
    <w:rsid w:val="00A31E2B"/>
    <w:rsid w:val="00A320F7"/>
    <w:rsid w:val="00A32CD7"/>
    <w:rsid w:val="00A3343E"/>
    <w:rsid w:val="00A3529D"/>
    <w:rsid w:val="00A42BA4"/>
    <w:rsid w:val="00A444C1"/>
    <w:rsid w:val="00A50CE5"/>
    <w:rsid w:val="00A513D8"/>
    <w:rsid w:val="00A51444"/>
    <w:rsid w:val="00A5524C"/>
    <w:rsid w:val="00A56984"/>
    <w:rsid w:val="00A57429"/>
    <w:rsid w:val="00A607DD"/>
    <w:rsid w:val="00A62702"/>
    <w:rsid w:val="00A71015"/>
    <w:rsid w:val="00A7139D"/>
    <w:rsid w:val="00A75B41"/>
    <w:rsid w:val="00A7714E"/>
    <w:rsid w:val="00A77EF7"/>
    <w:rsid w:val="00A838AD"/>
    <w:rsid w:val="00A83CBF"/>
    <w:rsid w:val="00A86138"/>
    <w:rsid w:val="00A87B47"/>
    <w:rsid w:val="00A9006A"/>
    <w:rsid w:val="00A900CB"/>
    <w:rsid w:val="00A9124F"/>
    <w:rsid w:val="00A97160"/>
    <w:rsid w:val="00AA1957"/>
    <w:rsid w:val="00AA5D02"/>
    <w:rsid w:val="00AA7309"/>
    <w:rsid w:val="00AA750F"/>
    <w:rsid w:val="00AB06AF"/>
    <w:rsid w:val="00AB59FA"/>
    <w:rsid w:val="00AC7116"/>
    <w:rsid w:val="00AD260D"/>
    <w:rsid w:val="00AD37E6"/>
    <w:rsid w:val="00AD5028"/>
    <w:rsid w:val="00AD58AD"/>
    <w:rsid w:val="00AD7112"/>
    <w:rsid w:val="00AE2B31"/>
    <w:rsid w:val="00AE2F92"/>
    <w:rsid w:val="00AE49F0"/>
    <w:rsid w:val="00AE79D5"/>
    <w:rsid w:val="00AF0AFA"/>
    <w:rsid w:val="00AF1518"/>
    <w:rsid w:val="00AF4AF0"/>
    <w:rsid w:val="00AF7344"/>
    <w:rsid w:val="00B034FA"/>
    <w:rsid w:val="00B036F3"/>
    <w:rsid w:val="00B03ABF"/>
    <w:rsid w:val="00B04831"/>
    <w:rsid w:val="00B048B2"/>
    <w:rsid w:val="00B048F8"/>
    <w:rsid w:val="00B069DA"/>
    <w:rsid w:val="00B07B5F"/>
    <w:rsid w:val="00B17CA4"/>
    <w:rsid w:val="00B17E32"/>
    <w:rsid w:val="00B234BD"/>
    <w:rsid w:val="00B260D7"/>
    <w:rsid w:val="00B26830"/>
    <w:rsid w:val="00B26D9D"/>
    <w:rsid w:val="00B3041F"/>
    <w:rsid w:val="00B30B3E"/>
    <w:rsid w:val="00B30CD0"/>
    <w:rsid w:val="00B3630F"/>
    <w:rsid w:val="00B36EEA"/>
    <w:rsid w:val="00B40883"/>
    <w:rsid w:val="00B40A26"/>
    <w:rsid w:val="00B42B0C"/>
    <w:rsid w:val="00B46433"/>
    <w:rsid w:val="00B51359"/>
    <w:rsid w:val="00B51B2E"/>
    <w:rsid w:val="00B5290F"/>
    <w:rsid w:val="00B54BBA"/>
    <w:rsid w:val="00B5721F"/>
    <w:rsid w:val="00B63486"/>
    <w:rsid w:val="00B700C5"/>
    <w:rsid w:val="00B70D5E"/>
    <w:rsid w:val="00B70FAC"/>
    <w:rsid w:val="00B7297E"/>
    <w:rsid w:val="00B91B2F"/>
    <w:rsid w:val="00B94464"/>
    <w:rsid w:val="00B94C8C"/>
    <w:rsid w:val="00B96AB8"/>
    <w:rsid w:val="00B97B4E"/>
    <w:rsid w:val="00BB44F3"/>
    <w:rsid w:val="00BB6AD3"/>
    <w:rsid w:val="00BC25E1"/>
    <w:rsid w:val="00BC38EC"/>
    <w:rsid w:val="00BC47E5"/>
    <w:rsid w:val="00BC5569"/>
    <w:rsid w:val="00BC7831"/>
    <w:rsid w:val="00BD08E4"/>
    <w:rsid w:val="00BD5204"/>
    <w:rsid w:val="00BD6DBB"/>
    <w:rsid w:val="00BE3925"/>
    <w:rsid w:val="00BF652F"/>
    <w:rsid w:val="00BF72AD"/>
    <w:rsid w:val="00C00D8C"/>
    <w:rsid w:val="00C03191"/>
    <w:rsid w:val="00C033B7"/>
    <w:rsid w:val="00C03F9F"/>
    <w:rsid w:val="00C06802"/>
    <w:rsid w:val="00C10A98"/>
    <w:rsid w:val="00C20A35"/>
    <w:rsid w:val="00C21513"/>
    <w:rsid w:val="00C21570"/>
    <w:rsid w:val="00C227E0"/>
    <w:rsid w:val="00C2465C"/>
    <w:rsid w:val="00C36DC8"/>
    <w:rsid w:val="00C40526"/>
    <w:rsid w:val="00C40AAB"/>
    <w:rsid w:val="00C41C95"/>
    <w:rsid w:val="00C4481C"/>
    <w:rsid w:val="00C46930"/>
    <w:rsid w:val="00C47A7A"/>
    <w:rsid w:val="00C52281"/>
    <w:rsid w:val="00C54D61"/>
    <w:rsid w:val="00C562F8"/>
    <w:rsid w:val="00C648F1"/>
    <w:rsid w:val="00C65506"/>
    <w:rsid w:val="00C66C89"/>
    <w:rsid w:val="00C711EA"/>
    <w:rsid w:val="00C731AA"/>
    <w:rsid w:val="00C73E40"/>
    <w:rsid w:val="00C740FD"/>
    <w:rsid w:val="00C800E4"/>
    <w:rsid w:val="00C82DEB"/>
    <w:rsid w:val="00C8439F"/>
    <w:rsid w:val="00C869CD"/>
    <w:rsid w:val="00C9107F"/>
    <w:rsid w:val="00CA00D6"/>
    <w:rsid w:val="00CA16DA"/>
    <w:rsid w:val="00CA186B"/>
    <w:rsid w:val="00CA6E75"/>
    <w:rsid w:val="00CA7754"/>
    <w:rsid w:val="00CB10A8"/>
    <w:rsid w:val="00CB2209"/>
    <w:rsid w:val="00CB5EE5"/>
    <w:rsid w:val="00CC4411"/>
    <w:rsid w:val="00CC60E3"/>
    <w:rsid w:val="00CD41DF"/>
    <w:rsid w:val="00CD52D0"/>
    <w:rsid w:val="00CD535A"/>
    <w:rsid w:val="00CE0460"/>
    <w:rsid w:val="00CE165E"/>
    <w:rsid w:val="00CE1C17"/>
    <w:rsid w:val="00CE4C12"/>
    <w:rsid w:val="00CE58BA"/>
    <w:rsid w:val="00CE6646"/>
    <w:rsid w:val="00CE747C"/>
    <w:rsid w:val="00CF00D0"/>
    <w:rsid w:val="00CF115B"/>
    <w:rsid w:val="00CF2E16"/>
    <w:rsid w:val="00CF618E"/>
    <w:rsid w:val="00CF7035"/>
    <w:rsid w:val="00CF71A9"/>
    <w:rsid w:val="00CF7B31"/>
    <w:rsid w:val="00D101B8"/>
    <w:rsid w:val="00D10322"/>
    <w:rsid w:val="00D10B8F"/>
    <w:rsid w:val="00D1314C"/>
    <w:rsid w:val="00D14AE9"/>
    <w:rsid w:val="00D17669"/>
    <w:rsid w:val="00D252E6"/>
    <w:rsid w:val="00D27251"/>
    <w:rsid w:val="00D37B4F"/>
    <w:rsid w:val="00D409A1"/>
    <w:rsid w:val="00D42015"/>
    <w:rsid w:val="00D436C0"/>
    <w:rsid w:val="00D46CAA"/>
    <w:rsid w:val="00D51440"/>
    <w:rsid w:val="00D52EAB"/>
    <w:rsid w:val="00D608E6"/>
    <w:rsid w:val="00D60BED"/>
    <w:rsid w:val="00D614C6"/>
    <w:rsid w:val="00D61CF1"/>
    <w:rsid w:val="00D63EB7"/>
    <w:rsid w:val="00D6467D"/>
    <w:rsid w:val="00D64751"/>
    <w:rsid w:val="00D71315"/>
    <w:rsid w:val="00D73D6A"/>
    <w:rsid w:val="00D80540"/>
    <w:rsid w:val="00D8280B"/>
    <w:rsid w:val="00D83040"/>
    <w:rsid w:val="00D83386"/>
    <w:rsid w:val="00D83600"/>
    <w:rsid w:val="00D85154"/>
    <w:rsid w:val="00D859A2"/>
    <w:rsid w:val="00D90AF1"/>
    <w:rsid w:val="00D9337E"/>
    <w:rsid w:val="00D94E8F"/>
    <w:rsid w:val="00D94FA3"/>
    <w:rsid w:val="00DA1DFD"/>
    <w:rsid w:val="00DA28EA"/>
    <w:rsid w:val="00DA2981"/>
    <w:rsid w:val="00DA3199"/>
    <w:rsid w:val="00DA703C"/>
    <w:rsid w:val="00DA78FB"/>
    <w:rsid w:val="00DB1586"/>
    <w:rsid w:val="00DB15B4"/>
    <w:rsid w:val="00DB3A1B"/>
    <w:rsid w:val="00DB451A"/>
    <w:rsid w:val="00DB7841"/>
    <w:rsid w:val="00DC0495"/>
    <w:rsid w:val="00DC585D"/>
    <w:rsid w:val="00DD5D67"/>
    <w:rsid w:val="00DD7F21"/>
    <w:rsid w:val="00DE1F10"/>
    <w:rsid w:val="00DE534B"/>
    <w:rsid w:val="00DE5E3A"/>
    <w:rsid w:val="00DE71F9"/>
    <w:rsid w:val="00DF5710"/>
    <w:rsid w:val="00E00E59"/>
    <w:rsid w:val="00E04FFA"/>
    <w:rsid w:val="00E05904"/>
    <w:rsid w:val="00E06C4C"/>
    <w:rsid w:val="00E1213C"/>
    <w:rsid w:val="00E138C7"/>
    <w:rsid w:val="00E156F4"/>
    <w:rsid w:val="00E157D5"/>
    <w:rsid w:val="00E20120"/>
    <w:rsid w:val="00E2034C"/>
    <w:rsid w:val="00E252A4"/>
    <w:rsid w:val="00E26F2B"/>
    <w:rsid w:val="00E30020"/>
    <w:rsid w:val="00E32009"/>
    <w:rsid w:val="00E3285A"/>
    <w:rsid w:val="00E4145C"/>
    <w:rsid w:val="00E464A1"/>
    <w:rsid w:val="00E468B4"/>
    <w:rsid w:val="00E47BFC"/>
    <w:rsid w:val="00E55FB3"/>
    <w:rsid w:val="00E646B8"/>
    <w:rsid w:val="00E725A9"/>
    <w:rsid w:val="00E81F52"/>
    <w:rsid w:val="00E867E6"/>
    <w:rsid w:val="00E92796"/>
    <w:rsid w:val="00E954D9"/>
    <w:rsid w:val="00E95C67"/>
    <w:rsid w:val="00E96406"/>
    <w:rsid w:val="00EA132C"/>
    <w:rsid w:val="00EA145A"/>
    <w:rsid w:val="00EA479B"/>
    <w:rsid w:val="00EA4B75"/>
    <w:rsid w:val="00EA77FA"/>
    <w:rsid w:val="00EA7CA6"/>
    <w:rsid w:val="00EB0988"/>
    <w:rsid w:val="00EB2F31"/>
    <w:rsid w:val="00EB3AE6"/>
    <w:rsid w:val="00EB433C"/>
    <w:rsid w:val="00EE435A"/>
    <w:rsid w:val="00EE4E63"/>
    <w:rsid w:val="00EE6638"/>
    <w:rsid w:val="00EE7893"/>
    <w:rsid w:val="00EF0B60"/>
    <w:rsid w:val="00EF2AA3"/>
    <w:rsid w:val="00EF529E"/>
    <w:rsid w:val="00F03CE9"/>
    <w:rsid w:val="00F06771"/>
    <w:rsid w:val="00F10B38"/>
    <w:rsid w:val="00F13847"/>
    <w:rsid w:val="00F14124"/>
    <w:rsid w:val="00F14C73"/>
    <w:rsid w:val="00F17B95"/>
    <w:rsid w:val="00F24E01"/>
    <w:rsid w:val="00F2665F"/>
    <w:rsid w:val="00F303A8"/>
    <w:rsid w:val="00F30F9E"/>
    <w:rsid w:val="00F34971"/>
    <w:rsid w:val="00F3537F"/>
    <w:rsid w:val="00F35504"/>
    <w:rsid w:val="00F373AA"/>
    <w:rsid w:val="00F4014F"/>
    <w:rsid w:val="00F44D5B"/>
    <w:rsid w:val="00F45E9F"/>
    <w:rsid w:val="00F462C2"/>
    <w:rsid w:val="00F521EF"/>
    <w:rsid w:val="00F526CD"/>
    <w:rsid w:val="00F54E40"/>
    <w:rsid w:val="00F55765"/>
    <w:rsid w:val="00F60CD6"/>
    <w:rsid w:val="00F60EFA"/>
    <w:rsid w:val="00F638C1"/>
    <w:rsid w:val="00F67B16"/>
    <w:rsid w:val="00F67BAA"/>
    <w:rsid w:val="00F74DF4"/>
    <w:rsid w:val="00F7537A"/>
    <w:rsid w:val="00F76BBF"/>
    <w:rsid w:val="00F826AC"/>
    <w:rsid w:val="00F863A3"/>
    <w:rsid w:val="00F90426"/>
    <w:rsid w:val="00F936FF"/>
    <w:rsid w:val="00F96242"/>
    <w:rsid w:val="00F97DD4"/>
    <w:rsid w:val="00FA11A7"/>
    <w:rsid w:val="00FA2CC2"/>
    <w:rsid w:val="00FA33B0"/>
    <w:rsid w:val="00FA4F9B"/>
    <w:rsid w:val="00FA7723"/>
    <w:rsid w:val="00FB2FDC"/>
    <w:rsid w:val="00FB5885"/>
    <w:rsid w:val="00FB62D7"/>
    <w:rsid w:val="00FC0080"/>
    <w:rsid w:val="00FC0F34"/>
    <w:rsid w:val="00FC1C18"/>
    <w:rsid w:val="00FC4066"/>
    <w:rsid w:val="00FC7244"/>
    <w:rsid w:val="00FD229E"/>
    <w:rsid w:val="00FD3130"/>
    <w:rsid w:val="00FD4B9D"/>
    <w:rsid w:val="00FD57C5"/>
    <w:rsid w:val="00FD79D9"/>
    <w:rsid w:val="00FE7931"/>
    <w:rsid w:val="00FE7DA3"/>
    <w:rsid w:val="00FF5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B6DA47"/>
  <w15:docId w15:val="{6309775E-AA39-4CF6-B1F8-B488E69C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30B3E"/>
    <w:rPr>
      <w:sz w:val="24"/>
      <w:szCs w:val="24"/>
    </w:rPr>
  </w:style>
  <w:style w:type="paragraph" w:styleId="Nagwek1">
    <w:name w:val="heading 1"/>
    <w:basedOn w:val="Normalny"/>
    <w:next w:val="Normalny"/>
    <w:link w:val="Nagwek1Znak"/>
    <w:uiPriority w:val="9"/>
    <w:qFormat/>
    <w:locked/>
    <w:rsid w:val="0070014D"/>
    <w:pPr>
      <w:keepNext/>
      <w:outlineLvl w:val="0"/>
    </w:pPr>
    <w:rPr>
      <w:i/>
      <w:sz w:val="18"/>
    </w:rPr>
  </w:style>
  <w:style w:type="paragraph" w:styleId="Nagwek2">
    <w:name w:val="heading 2"/>
    <w:basedOn w:val="Normalny"/>
    <w:next w:val="Normalny"/>
    <w:link w:val="Nagwek2Znak"/>
    <w:uiPriority w:val="9"/>
    <w:unhideWhenUsed/>
    <w:qFormat/>
    <w:locked/>
    <w:rsid w:val="007001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locked/>
    <w:rsid w:val="00BC5F20"/>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locked/>
    <w:rsid w:val="00676892"/>
    <w:pPr>
      <w:spacing w:line="276" w:lineRule="auto"/>
      <w:outlineLvl w:val="3"/>
    </w:pPr>
    <w:rPr>
      <w:rFonts w:ascii="Calibri" w:hAnsi="Calibri"/>
      <w:i/>
      <w:iCs/>
      <w:smallCaps/>
      <w:spacing w:val="10"/>
      <w:sz w:val="22"/>
      <w:szCs w:val="22"/>
    </w:rPr>
  </w:style>
  <w:style w:type="paragraph" w:styleId="Nagwek5">
    <w:name w:val="heading 5"/>
    <w:basedOn w:val="Normalny"/>
    <w:next w:val="Normalny"/>
    <w:link w:val="Nagwek5Znak"/>
    <w:uiPriority w:val="9"/>
    <w:unhideWhenUsed/>
    <w:qFormat/>
    <w:locked/>
    <w:rsid w:val="00676892"/>
    <w:pPr>
      <w:spacing w:line="276" w:lineRule="auto"/>
      <w:outlineLvl w:val="4"/>
    </w:pPr>
    <w:rPr>
      <w:rFonts w:ascii="Calibri" w:hAnsi="Calibri"/>
      <w:smallCaps/>
      <w:color w:val="538135"/>
      <w:spacing w:val="10"/>
      <w:sz w:val="22"/>
      <w:szCs w:val="22"/>
    </w:rPr>
  </w:style>
  <w:style w:type="paragraph" w:styleId="Nagwek6">
    <w:name w:val="heading 6"/>
    <w:basedOn w:val="Normalny"/>
    <w:next w:val="Normalny"/>
    <w:link w:val="Nagwek6Znak"/>
    <w:uiPriority w:val="9"/>
    <w:unhideWhenUsed/>
    <w:qFormat/>
    <w:locked/>
    <w:rsid w:val="00676892"/>
    <w:pPr>
      <w:spacing w:line="276" w:lineRule="auto"/>
      <w:outlineLvl w:val="5"/>
    </w:pPr>
    <w:rPr>
      <w:rFonts w:ascii="Calibri" w:hAnsi="Calibri"/>
      <w:smallCaps/>
      <w:color w:val="70AD47"/>
      <w:spacing w:val="5"/>
      <w:sz w:val="22"/>
      <w:szCs w:val="22"/>
    </w:rPr>
  </w:style>
  <w:style w:type="paragraph" w:styleId="Nagwek7">
    <w:name w:val="heading 7"/>
    <w:basedOn w:val="Normalny"/>
    <w:next w:val="Normalny"/>
    <w:link w:val="Nagwek7Znak"/>
    <w:uiPriority w:val="9"/>
    <w:unhideWhenUsed/>
    <w:qFormat/>
    <w:locked/>
    <w:rsid w:val="00676892"/>
    <w:pPr>
      <w:spacing w:line="276" w:lineRule="auto"/>
      <w:outlineLvl w:val="6"/>
    </w:pPr>
    <w:rPr>
      <w:rFonts w:ascii="Calibri" w:hAnsi="Calibri"/>
      <w:b/>
      <w:bCs/>
      <w:smallCaps/>
      <w:color w:val="70AD47"/>
      <w:spacing w:val="10"/>
      <w:sz w:val="20"/>
      <w:szCs w:val="20"/>
    </w:rPr>
  </w:style>
  <w:style w:type="paragraph" w:styleId="Nagwek8">
    <w:name w:val="heading 8"/>
    <w:basedOn w:val="Normalny"/>
    <w:next w:val="Normalny"/>
    <w:link w:val="Nagwek8Znak"/>
    <w:uiPriority w:val="9"/>
    <w:unhideWhenUsed/>
    <w:qFormat/>
    <w:locked/>
    <w:rsid w:val="00676892"/>
    <w:pPr>
      <w:spacing w:line="276" w:lineRule="auto"/>
      <w:outlineLvl w:val="7"/>
    </w:pPr>
    <w:rPr>
      <w:rFonts w:ascii="Calibri" w:hAnsi="Calibri"/>
      <w:b/>
      <w:bCs/>
      <w:i/>
      <w:iCs/>
      <w:smallCaps/>
      <w:color w:val="538135"/>
      <w:sz w:val="20"/>
      <w:szCs w:val="20"/>
    </w:rPr>
  </w:style>
  <w:style w:type="paragraph" w:styleId="Nagwek9">
    <w:name w:val="heading 9"/>
    <w:basedOn w:val="Normalny"/>
    <w:next w:val="Normalny"/>
    <w:link w:val="Nagwek9Znak"/>
    <w:uiPriority w:val="9"/>
    <w:unhideWhenUsed/>
    <w:qFormat/>
    <w:locked/>
    <w:rsid w:val="00676892"/>
    <w:pPr>
      <w:spacing w:line="276" w:lineRule="auto"/>
      <w:outlineLvl w:val="8"/>
    </w:pPr>
    <w:rPr>
      <w:rFonts w:ascii="Calibri" w:hAnsi="Calibri"/>
      <w:b/>
      <w:bCs/>
      <w:i/>
      <w:iCs/>
      <w:smallCaps/>
      <w:color w:val="38562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51F60"/>
    <w:pPr>
      <w:tabs>
        <w:tab w:val="center" w:pos="4536"/>
        <w:tab w:val="right" w:pos="9072"/>
      </w:tabs>
    </w:pPr>
  </w:style>
  <w:style w:type="character" w:customStyle="1" w:styleId="NagwekZnak">
    <w:name w:val="Nagłówek Znak"/>
    <w:basedOn w:val="Domylnaczcionkaakapitu"/>
    <w:link w:val="Nagwek"/>
    <w:rsid w:val="00996D26"/>
    <w:rPr>
      <w:sz w:val="24"/>
      <w:szCs w:val="24"/>
    </w:rPr>
  </w:style>
  <w:style w:type="paragraph" w:styleId="Stopka">
    <w:name w:val="footer"/>
    <w:basedOn w:val="Normalny"/>
    <w:link w:val="StopkaZnak"/>
    <w:rsid w:val="00251F60"/>
    <w:pPr>
      <w:tabs>
        <w:tab w:val="center" w:pos="4536"/>
        <w:tab w:val="right" w:pos="9072"/>
      </w:tabs>
    </w:pPr>
  </w:style>
  <w:style w:type="character" w:customStyle="1" w:styleId="StopkaZnak">
    <w:name w:val="Stopka Znak"/>
    <w:basedOn w:val="Domylnaczcionkaakapitu"/>
    <w:link w:val="Stopka"/>
    <w:uiPriority w:val="99"/>
    <w:semiHidden/>
    <w:rsid w:val="00996D26"/>
    <w:rPr>
      <w:sz w:val="24"/>
      <w:szCs w:val="24"/>
    </w:rPr>
  </w:style>
  <w:style w:type="paragraph" w:styleId="Tekstdymka">
    <w:name w:val="Balloon Text"/>
    <w:basedOn w:val="Normalny"/>
    <w:link w:val="TekstdymkaZnak"/>
    <w:semiHidden/>
    <w:rsid w:val="00251F60"/>
    <w:rPr>
      <w:rFonts w:ascii="Tahoma" w:hAnsi="Tahoma" w:cs="Tahoma"/>
      <w:sz w:val="16"/>
      <w:szCs w:val="16"/>
    </w:rPr>
  </w:style>
  <w:style w:type="character" w:customStyle="1" w:styleId="TekstdymkaZnak">
    <w:name w:val="Tekst dymka Znak"/>
    <w:basedOn w:val="Domylnaczcionkaakapitu"/>
    <w:link w:val="Tekstdymka"/>
    <w:uiPriority w:val="99"/>
    <w:semiHidden/>
    <w:rsid w:val="00996D26"/>
  </w:style>
  <w:style w:type="character" w:styleId="Hipercze">
    <w:name w:val="Hyperlink"/>
    <w:basedOn w:val="Domylnaczcionkaakapitu"/>
    <w:rsid w:val="00251F60"/>
    <w:rPr>
      <w:color w:val="0000FF"/>
      <w:u w:val="single"/>
    </w:rPr>
  </w:style>
  <w:style w:type="paragraph" w:styleId="Mapadokumentu">
    <w:name w:val="Document Map"/>
    <w:basedOn w:val="Normalny"/>
    <w:link w:val="MapadokumentuZnak"/>
    <w:semiHidden/>
    <w:rsid w:val="00251F60"/>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996D26"/>
    <w:rPr>
      <w:sz w:val="0"/>
      <w:szCs w:val="0"/>
    </w:rPr>
  </w:style>
  <w:style w:type="paragraph" w:styleId="Tekstpodstawowy">
    <w:name w:val="Body Text"/>
    <w:basedOn w:val="Normalny"/>
    <w:link w:val="TekstpodstawowyZnak"/>
    <w:rsid w:val="00251F60"/>
    <w:pPr>
      <w:tabs>
        <w:tab w:val="left" w:pos="0"/>
        <w:tab w:val="left" w:pos="6237"/>
      </w:tabs>
      <w:spacing w:after="100" w:afterAutospacing="1"/>
    </w:pPr>
    <w:rPr>
      <w:szCs w:val="20"/>
    </w:rPr>
  </w:style>
  <w:style w:type="character" w:customStyle="1" w:styleId="TekstpodstawowyZnak">
    <w:name w:val="Tekst podstawowy Znak"/>
    <w:basedOn w:val="Domylnaczcionkaakapitu"/>
    <w:link w:val="Tekstpodstawowy"/>
    <w:rsid w:val="00996D26"/>
    <w:rPr>
      <w:sz w:val="24"/>
      <w:szCs w:val="24"/>
    </w:rPr>
  </w:style>
  <w:style w:type="character" w:styleId="Numerstrony">
    <w:name w:val="page number"/>
    <w:basedOn w:val="Domylnaczcionkaakapitu"/>
    <w:rsid w:val="00251F60"/>
  </w:style>
  <w:style w:type="paragraph" w:styleId="HTML-wstpniesformatowany">
    <w:name w:val="HTML Preformatted"/>
    <w:basedOn w:val="Normalny"/>
    <w:link w:val="HTML-wstpniesformatowanyZnak"/>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96D26"/>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uiPriority w:val="35"/>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hAnsi="Arial Unicode MS" w:cs="Arial Unicode MS"/>
    </w:rPr>
  </w:style>
  <w:style w:type="character" w:styleId="Pogrubienie">
    <w:name w:val="Strong"/>
    <w:aliases w:val="Numeracja_poz2"/>
    <w:basedOn w:val="Domylnaczcionkaakapitu"/>
    <w:qFormat/>
    <w:rsid w:val="00251F60"/>
    <w:rPr>
      <w:b/>
    </w:rPr>
  </w:style>
  <w:style w:type="paragraph" w:styleId="Tekstpodstawowywcity">
    <w:name w:val="Body Text Indent"/>
    <w:basedOn w:val="Normalny"/>
    <w:link w:val="TekstpodstawowywcityZnak"/>
    <w:rsid w:val="00251F60"/>
    <w:pPr>
      <w:spacing w:line="360" w:lineRule="auto"/>
      <w:ind w:left="180"/>
      <w:jc w:val="both"/>
    </w:pPr>
    <w:rPr>
      <w:b/>
      <w:bCs/>
    </w:rPr>
  </w:style>
  <w:style w:type="character" w:customStyle="1" w:styleId="TekstpodstawowywcityZnak">
    <w:name w:val="Tekst podstawowy wcięty Znak"/>
    <w:basedOn w:val="Domylnaczcionkaakapitu"/>
    <w:link w:val="Tekstpodstawowywcity"/>
    <w:uiPriority w:val="99"/>
    <w:semiHidden/>
    <w:rsid w:val="00996D26"/>
    <w:rPr>
      <w:sz w:val="24"/>
      <w:szCs w:val="24"/>
    </w:rPr>
  </w:style>
  <w:style w:type="paragraph" w:styleId="Data">
    <w:name w:val="Date"/>
    <w:basedOn w:val="Normalny"/>
    <w:next w:val="Normalny"/>
    <w:link w:val="DataZnak"/>
    <w:uiPriority w:val="99"/>
    <w:rsid w:val="00251F60"/>
    <w:pPr>
      <w:ind w:left="4320"/>
    </w:pPr>
  </w:style>
  <w:style w:type="character" w:customStyle="1" w:styleId="DataZnak">
    <w:name w:val="Data Znak"/>
    <w:basedOn w:val="Domylnaczcionkaakapitu"/>
    <w:link w:val="Data"/>
    <w:uiPriority w:val="99"/>
    <w:semiHidden/>
    <w:rsid w:val="00996D26"/>
    <w:rPr>
      <w:sz w:val="24"/>
      <w:szCs w:val="24"/>
    </w:rPr>
  </w:style>
  <w:style w:type="paragraph" w:styleId="Zwrotpoegnalny">
    <w:name w:val="Closing"/>
    <w:basedOn w:val="Normalny"/>
    <w:link w:val="ZwrotpoegnalnyZnak"/>
    <w:uiPriority w:val="99"/>
    <w:rsid w:val="00251F60"/>
    <w:pPr>
      <w:ind w:left="4320"/>
    </w:pPr>
  </w:style>
  <w:style w:type="character" w:customStyle="1" w:styleId="ZwrotpoegnalnyZnak">
    <w:name w:val="Zwrot pożegnalny Znak"/>
    <w:basedOn w:val="Domylnaczcionkaakapitu"/>
    <w:link w:val="Zwrotpoegnalny"/>
    <w:uiPriority w:val="99"/>
    <w:semiHidden/>
    <w:rsid w:val="00996D26"/>
    <w:rPr>
      <w:sz w:val="24"/>
      <w:szCs w:val="24"/>
    </w:rPr>
  </w:style>
  <w:style w:type="paragraph" w:styleId="Podpis">
    <w:name w:val="Signature"/>
    <w:basedOn w:val="Normalny"/>
    <w:link w:val="PodpisZnak"/>
    <w:uiPriority w:val="99"/>
    <w:rsid w:val="00251F60"/>
    <w:pPr>
      <w:ind w:left="4320"/>
    </w:pPr>
  </w:style>
  <w:style w:type="character" w:customStyle="1" w:styleId="PodpisZnak">
    <w:name w:val="Podpis Znak"/>
    <w:basedOn w:val="Domylnaczcionkaakapitu"/>
    <w:link w:val="Podpis"/>
    <w:uiPriority w:val="99"/>
    <w:semiHidden/>
    <w:rsid w:val="00996D26"/>
    <w:rPr>
      <w:sz w:val="24"/>
      <w:szCs w:val="24"/>
    </w:rPr>
  </w:style>
  <w:style w:type="paragraph" w:customStyle="1" w:styleId="TreA">
    <w:name w:val="Treść A"/>
    <w:rsid w:val="00DD65FD"/>
    <w:pPr>
      <w:pBdr>
        <w:top w:val="nil"/>
        <w:left w:val="nil"/>
        <w:bottom w:val="nil"/>
        <w:right w:val="nil"/>
        <w:bar w:val="nil"/>
      </w:pBdr>
    </w:pPr>
    <w:rPr>
      <w:rFonts w:cs="Arial Unicode MS"/>
      <w:color w:val="000000"/>
      <w:sz w:val="24"/>
      <w:szCs w:val="24"/>
      <w:u w:color="000000"/>
    </w:rPr>
  </w:style>
  <w:style w:type="character" w:styleId="Odwoaniedokomentarza">
    <w:name w:val="annotation reference"/>
    <w:basedOn w:val="Domylnaczcionkaakapitu"/>
    <w:uiPriority w:val="99"/>
    <w:qFormat/>
    <w:rsid w:val="00565819"/>
    <w:rPr>
      <w:sz w:val="16"/>
    </w:rPr>
  </w:style>
  <w:style w:type="paragraph" w:styleId="Tekstkomentarza">
    <w:name w:val="annotation text"/>
    <w:basedOn w:val="Normalny"/>
    <w:link w:val="TekstkomentarzaZnak"/>
    <w:uiPriority w:val="99"/>
    <w:rsid w:val="00565819"/>
    <w:rPr>
      <w:sz w:val="20"/>
      <w:szCs w:val="20"/>
    </w:rPr>
  </w:style>
  <w:style w:type="character" w:customStyle="1" w:styleId="TekstkomentarzaZnak">
    <w:name w:val="Tekst komentarza Znak"/>
    <w:basedOn w:val="Domylnaczcionkaakapitu"/>
    <w:link w:val="Tekstkomentarza"/>
    <w:uiPriority w:val="99"/>
    <w:locked/>
    <w:rsid w:val="00565819"/>
    <w:rPr>
      <w:rFonts w:cs="Times New Roman"/>
    </w:rPr>
  </w:style>
  <w:style w:type="paragraph" w:styleId="Tematkomentarza">
    <w:name w:val="annotation subject"/>
    <w:basedOn w:val="Tekstkomentarza"/>
    <w:next w:val="Tekstkomentarza"/>
    <w:link w:val="TematkomentarzaZnak"/>
    <w:rsid w:val="00565819"/>
    <w:rPr>
      <w:b/>
      <w:bCs/>
    </w:rPr>
  </w:style>
  <w:style w:type="character" w:customStyle="1" w:styleId="TematkomentarzaZnak">
    <w:name w:val="Temat komentarza Znak"/>
    <w:basedOn w:val="TekstkomentarzaZnak"/>
    <w:link w:val="Tematkomentarza"/>
    <w:uiPriority w:val="99"/>
    <w:locked/>
    <w:rsid w:val="00565819"/>
    <w:rPr>
      <w:rFonts w:cs="Times New Roman"/>
      <w:b/>
    </w:rPr>
  </w:style>
  <w:style w:type="character" w:customStyle="1" w:styleId="Nagwek1Znak">
    <w:name w:val="Nagłówek 1 Znak"/>
    <w:basedOn w:val="Domylnaczcionkaakapitu"/>
    <w:link w:val="Nagwek1"/>
    <w:uiPriority w:val="9"/>
    <w:rsid w:val="0070014D"/>
    <w:rPr>
      <w:i/>
      <w:sz w:val="18"/>
      <w:szCs w:val="24"/>
    </w:rPr>
  </w:style>
  <w:style w:type="character" w:customStyle="1" w:styleId="Nagwek2Znak">
    <w:name w:val="Nagłówek 2 Znak"/>
    <w:basedOn w:val="Domylnaczcionkaakapitu"/>
    <w:link w:val="Nagwek2"/>
    <w:uiPriority w:val="9"/>
    <w:rsid w:val="0070014D"/>
    <w:rPr>
      <w:rFonts w:ascii="Cambria" w:hAnsi="Cambria"/>
      <w:b/>
      <w:bCs/>
      <w:i/>
      <w:iCs/>
      <w:sz w:val="28"/>
      <w:szCs w:val="28"/>
    </w:rPr>
  </w:style>
  <w:style w:type="paragraph" w:customStyle="1" w:styleId="Styl2">
    <w:name w:val="Styl2"/>
    <w:basedOn w:val="Normalny"/>
    <w:rsid w:val="0070014D"/>
    <w:rPr>
      <w:rFonts w:ascii="Arial" w:hAnsi="Arial"/>
      <w:sz w:val="16"/>
      <w:szCs w:val="20"/>
    </w:rPr>
  </w:style>
  <w:style w:type="paragraph" w:styleId="Akapitzlist">
    <w:name w:val="List Paragraph"/>
    <w:aliases w:val="Akapit z listą1,Preambuła,lp1,CW_Lista,Bullet Number,List Paragraph1,List Paragraph2,ISCG Numerowanie,lp11,List Paragraph11,Bullet 1,Use Case List Paragraph,Body MS Bullet,Akapit z list¹,Akapit z listą3,Akapit z listą31,L1,Bullet List"/>
    <w:basedOn w:val="Normalny"/>
    <w:link w:val="AkapitzlistZnak"/>
    <w:qFormat/>
    <w:rsid w:val="0070014D"/>
    <w:pPr>
      <w:spacing w:after="200" w:line="276" w:lineRule="auto"/>
      <w:ind w:left="720"/>
      <w:contextualSpacing/>
    </w:pPr>
    <w:rPr>
      <w:rFonts w:ascii="Calibri" w:hAnsi="Calibri"/>
      <w:sz w:val="22"/>
      <w:szCs w:val="22"/>
      <w:lang w:eastAsia="en-US" w:bidi="en-US"/>
    </w:rPr>
  </w:style>
  <w:style w:type="paragraph" w:styleId="Spistreci1">
    <w:name w:val="toc 1"/>
    <w:uiPriority w:val="39"/>
    <w:rsid w:val="0070014D"/>
    <w:pPr>
      <w:pBdr>
        <w:top w:val="nil"/>
        <w:left w:val="nil"/>
        <w:bottom w:val="nil"/>
        <w:right w:val="nil"/>
        <w:between w:val="nil"/>
        <w:bar w:val="nil"/>
      </w:pBdr>
      <w:tabs>
        <w:tab w:val="left" w:pos="1320"/>
        <w:tab w:val="left" w:pos="1760"/>
        <w:tab w:val="right" w:leader="dot" w:pos="9046"/>
      </w:tabs>
      <w:spacing w:line="360" w:lineRule="auto"/>
      <w:ind w:firstLine="709"/>
    </w:pPr>
    <w:rPr>
      <w:rFonts w:ascii="Verdana" w:eastAsia="Verdana" w:hAnsi="Verdana" w:cs="Verdana"/>
      <w:color w:val="000000"/>
      <w:sz w:val="18"/>
      <w:szCs w:val="18"/>
      <w:u w:color="000000"/>
      <w:bdr w:val="nil"/>
    </w:rPr>
  </w:style>
  <w:style w:type="numbering" w:customStyle="1" w:styleId="Zaimportowanystyl40">
    <w:name w:val="Zaimportowany styl 40"/>
    <w:rsid w:val="0070014D"/>
    <w:pPr>
      <w:numPr>
        <w:numId w:val="1"/>
      </w:numPr>
    </w:pPr>
  </w:style>
  <w:style w:type="character" w:customStyle="1" w:styleId="Inne">
    <w:name w:val="Inne_"/>
    <w:link w:val="Inne0"/>
    <w:rsid w:val="0070014D"/>
    <w:rPr>
      <w:rFonts w:ascii="Verdana" w:eastAsia="Verdana" w:hAnsi="Verdana" w:cs="Verdana"/>
      <w:sz w:val="18"/>
      <w:szCs w:val="18"/>
      <w:shd w:val="clear" w:color="auto" w:fill="FFFFFF"/>
    </w:rPr>
  </w:style>
  <w:style w:type="paragraph" w:customStyle="1" w:styleId="Inne0">
    <w:name w:val="Inne"/>
    <w:basedOn w:val="Normalny"/>
    <w:link w:val="Inne"/>
    <w:rsid w:val="0070014D"/>
    <w:pPr>
      <w:widowControl w:val="0"/>
      <w:shd w:val="clear" w:color="auto" w:fill="FFFFFF"/>
      <w:spacing w:line="276" w:lineRule="auto"/>
      <w:jc w:val="both"/>
    </w:pPr>
    <w:rPr>
      <w:rFonts w:ascii="Verdana" w:eastAsia="Verdana" w:hAnsi="Verdana" w:cs="Verdana"/>
      <w:sz w:val="18"/>
      <w:szCs w:val="18"/>
    </w:rPr>
  </w:style>
  <w:style w:type="paragraph" w:styleId="Nagwekspisutreci">
    <w:name w:val="TOC Heading"/>
    <w:basedOn w:val="Nagwek1"/>
    <w:next w:val="Normalny"/>
    <w:uiPriority w:val="39"/>
    <w:semiHidden/>
    <w:unhideWhenUsed/>
    <w:qFormat/>
    <w:rsid w:val="0070014D"/>
    <w:pPr>
      <w:spacing w:before="240" w:after="60"/>
      <w:outlineLvl w:val="9"/>
    </w:pPr>
    <w:rPr>
      <w:rFonts w:ascii="Calibri Light" w:hAnsi="Calibri Light"/>
      <w:b/>
      <w:bCs/>
      <w:i w:val="0"/>
      <w:kern w:val="32"/>
      <w:sz w:val="32"/>
      <w:szCs w:val="32"/>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L1 Znak"/>
    <w:link w:val="Akapitzlist"/>
    <w:locked/>
    <w:rsid w:val="00F343D7"/>
    <w:rPr>
      <w:rFonts w:ascii="Calibri" w:hAnsi="Calibri"/>
      <w:sz w:val="22"/>
      <w:szCs w:val="22"/>
      <w:lang w:eastAsia="en-US" w:bidi="en-US"/>
    </w:rPr>
  </w:style>
  <w:style w:type="character" w:styleId="Tekstzastpczy">
    <w:name w:val="Placeholder Text"/>
    <w:basedOn w:val="Domylnaczcionkaakapitu"/>
    <w:uiPriority w:val="99"/>
    <w:semiHidden/>
    <w:rsid w:val="008F24C3"/>
    <w:rPr>
      <w:color w:val="808080"/>
    </w:rPr>
  </w:style>
  <w:style w:type="paragraph" w:styleId="Tekstprzypisukocowego">
    <w:name w:val="endnote text"/>
    <w:basedOn w:val="Normalny"/>
    <w:link w:val="TekstprzypisukocowegoZnak"/>
    <w:semiHidden/>
    <w:unhideWhenUsed/>
    <w:rsid w:val="00B76D6D"/>
    <w:rPr>
      <w:sz w:val="20"/>
      <w:szCs w:val="20"/>
    </w:rPr>
  </w:style>
  <w:style w:type="character" w:customStyle="1" w:styleId="TekstprzypisukocowegoZnak">
    <w:name w:val="Tekst przypisu końcowego Znak"/>
    <w:basedOn w:val="Domylnaczcionkaakapitu"/>
    <w:link w:val="Tekstprzypisukocowego"/>
    <w:semiHidden/>
    <w:rsid w:val="00B76D6D"/>
  </w:style>
  <w:style w:type="character" w:styleId="Odwoanieprzypisukocowego">
    <w:name w:val="endnote reference"/>
    <w:basedOn w:val="Domylnaczcionkaakapitu"/>
    <w:semiHidden/>
    <w:unhideWhenUsed/>
    <w:rsid w:val="00B76D6D"/>
    <w:rPr>
      <w:vertAlign w:val="superscript"/>
    </w:rPr>
  </w:style>
  <w:style w:type="character" w:customStyle="1" w:styleId="Nagwek3Znak">
    <w:name w:val="Nagłówek 3 Znak"/>
    <w:basedOn w:val="Domylnaczcionkaakapitu"/>
    <w:link w:val="Nagwek3"/>
    <w:uiPriority w:val="9"/>
    <w:rsid w:val="00BC5F20"/>
    <w:rPr>
      <w:rFonts w:asciiTheme="majorHAnsi" w:eastAsiaTheme="majorEastAsia" w:hAnsiTheme="majorHAnsi" w:cstheme="majorBidi"/>
      <w:color w:val="243F60" w:themeColor="accent1" w:themeShade="7F"/>
      <w:sz w:val="24"/>
      <w:szCs w:val="24"/>
    </w:rPr>
  </w:style>
  <w:style w:type="paragraph" w:customStyle="1" w:styleId="pismalpr">
    <w:name w:val="pisma_lpr"/>
    <w:basedOn w:val="Normalny"/>
    <w:link w:val="pismalprZnak"/>
    <w:qFormat/>
    <w:rsid w:val="004C5D69"/>
    <w:pPr>
      <w:spacing w:line="360" w:lineRule="auto"/>
      <w:contextualSpacing/>
      <w:jc w:val="both"/>
    </w:pPr>
    <w:rPr>
      <w:rFonts w:ascii="Arial" w:eastAsia="Calibri" w:hAnsi="Arial"/>
      <w:sz w:val="22"/>
      <w:szCs w:val="22"/>
      <w:lang w:eastAsia="en-US"/>
    </w:rPr>
  </w:style>
  <w:style w:type="character" w:customStyle="1" w:styleId="pismalprZnak">
    <w:name w:val="pisma_lpr Znak"/>
    <w:link w:val="pismalpr"/>
    <w:rsid w:val="004C5D69"/>
    <w:rPr>
      <w:rFonts w:ascii="Arial" w:eastAsia="Calibri" w:hAnsi="Arial"/>
      <w:sz w:val="22"/>
      <w:szCs w:val="22"/>
      <w:lang w:eastAsia="en-US"/>
    </w:rPr>
  </w:style>
  <w:style w:type="character" w:customStyle="1" w:styleId="Nagwek4Znak">
    <w:name w:val="Nagłówek 4 Znak"/>
    <w:basedOn w:val="Domylnaczcionkaakapitu"/>
    <w:link w:val="Nagwek4"/>
    <w:uiPriority w:val="9"/>
    <w:rsid w:val="00676892"/>
    <w:rPr>
      <w:rFonts w:ascii="Calibri" w:hAnsi="Calibri"/>
      <w:i/>
      <w:iCs/>
      <w:smallCaps/>
      <w:spacing w:val="10"/>
      <w:sz w:val="22"/>
      <w:szCs w:val="22"/>
    </w:rPr>
  </w:style>
  <w:style w:type="character" w:customStyle="1" w:styleId="Nagwek5Znak">
    <w:name w:val="Nagłówek 5 Znak"/>
    <w:basedOn w:val="Domylnaczcionkaakapitu"/>
    <w:link w:val="Nagwek5"/>
    <w:uiPriority w:val="9"/>
    <w:rsid w:val="00676892"/>
    <w:rPr>
      <w:rFonts w:ascii="Calibri" w:hAnsi="Calibri"/>
      <w:smallCaps/>
      <w:color w:val="538135"/>
      <w:spacing w:val="10"/>
      <w:sz w:val="22"/>
      <w:szCs w:val="22"/>
    </w:rPr>
  </w:style>
  <w:style w:type="character" w:customStyle="1" w:styleId="Nagwek6Znak">
    <w:name w:val="Nagłówek 6 Znak"/>
    <w:basedOn w:val="Domylnaczcionkaakapitu"/>
    <w:link w:val="Nagwek6"/>
    <w:uiPriority w:val="9"/>
    <w:rsid w:val="00676892"/>
    <w:rPr>
      <w:rFonts w:ascii="Calibri" w:hAnsi="Calibri"/>
      <w:smallCaps/>
      <w:color w:val="70AD47"/>
      <w:spacing w:val="5"/>
      <w:sz w:val="22"/>
      <w:szCs w:val="22"/>
    </w:rPr>
  </w:style>
  <w:style w:type="character" w:customStyle="1" w:styleId="Nagwek7Znak">
    <w:name w:val="Nagłówek 7 Znak"/>
    <w:basedOn w:val="Domylnaczcionkaakapitu"/>
    <w:link w:val="Nagwek7"/>
    <w:uiPriority w:val="9"/>
    <w:rsid w:val="00676892"/>
    <w:rPr>
      <w:rFonts w:ascii="Calibri" w:hAnsi="Calibri"/>
      <w:b/>
      <w:bCs/>
      <w:smallCaps/>
      <w:color w:val="70AD47"/>
      <w:spacing w:val="10"/>
    </w:rPr>
  </w:style>
  <w:style w:type="character" w:customStyle="1" w:styleId="Nagwek8Znak">
    <w:name w:val="Nagłówek 8 Znak"/>
    <w:basedOn w:val="Domylnaczcionkaakapitu"/>
    <w:link w:val="Nagwek8"/>
    <w:uiPriority w:val="9"/>
    <w:rsid w:val="00676892"/>
    <w:rPr>
      <w:rFonts w:ascii="Calibri" w:hAnsi="Calibri"/>
      <w:b/>
      <w:bCs/>
      <w:i/>
      <w:iCs/>
      <w:smallCaps/>
      <w:color w:val="538135"/>
    </w:rPr>
  </w:style>
  <w:style w:type="character" w:customStyle="1" w:styleId="Nagwek9Znak">
    <w:name w:val="Nagłówek 9 Znak"/>
    <w:basedOn w:val="Domylnaczcionkaakapitu"/>
    <w:link w:val="Nagwek9"/>
    <w:uiPriority w:val="9"/>
    <w:rsid w:val="00676892"/>
    <w:rPr>
      <w:rFonts w:ascii="Calibri" w:hAnsi="Calibri"/>
      <w:b/>
      <w:bCs/>
      <w:i/>
      <w:iCs/>
      <w:smallCaps/>
      <w:color w:val="385623"/>
    </w:rPr>
  </w:style>
  <w:style w:type="numbering" w:customStyle="1" w:styleId="Bezlisty1">
    <w:name w:val="Bez listy1"/>
    <w:next w:val="Bezlisty"/>
    <w:semiHidden/>
    <w:rsid w:val="00676892"/>
  </w:style>
  <w:style w:type="paragraph" w:customStyle="1" w:styleId="Tekstpodstawowywcity21">
    <w:name w:val="Tekst podstawowy wcięty 21"/>
    <w:basedOn w:val="Normalny"/>
    <w:rsid w:val="00676892"/>
    <w:pPr>
      <w:tabs>
        <w:tab w:val="left" w:pos="360"/>
      </w:tabs>
      <w:spacing w:after="200" w:line="276" w:lineRule="auto"/>
      <w:ind w:left="360" w:hanging="360"/>
      <w:jc w:val="both"/>
    </w:pPr>
    <w:rPr>
      <w:rFonts w:ascii="Calibri" w:hAnsi="Calibri"/>
      <w:szCs w:val="20"/>
    </w:rPr>
  </w:style>
  <w:style w:type="paragraph" w:styleId="Tekstpodstawowywcity2">
    <w:name w:val="Body Text Indent 2"/>
    <w:basedOn w:val="Normalny"/>
    <w:link w:val="Tekstpodstawowywcity2Znak"/>
    <w:rsid w:val="00676892"/>
    <w:pPr>
      <w:spacing w:after="200" w:line="276" w:lineRule="auto"/>
      <w:ind w:left="708"/>
      <w:jc w:val="both"/>
    </w:pPr>
    <w:rPr>
      <w:rFonts w:ascii="Calibri" w:hAnsi="Calibri"/>
      <w:szCs w:val="20"/>
    </w:rPr>
  </w:style>
  <w:style w:type="character" w:customStyle="1" w:styleId="Tekstpodstawowywcity2Znak">
    <w:name w:val="Tekst podstawowy wcięty 2 Znak"/>
    <w:basedOn w:val="Domylnaczcionkaakapitu"/>
    <w:link w:val="Tekstpodstawowywcity2"/>
    <w:rsid w:val="00676892"/>
    <w:rPr>
      <w:rFonts w:ascii="Calibri" w:hAnsi="Calibri"/>
      <w:sz w:val="24"/>
    </w:rPr>
  </w:style>
  <w:style w:type="paragraph" w:customStyle="1" w:styleId="pkt1art">
    <w:name w:val="pkt1art"/>
    <w:basedOn w:val="Normalny"/>
    <w:rsid w:val="00676892"/>
    <w:pPr>
      <w:spacing w:before="100" w:beforeAutospacing="1" w:after="100" w:afterAutospacing="1" w:line="276" w:lineRule="auto"/>
      <w:jc w:val="both"/>
    </w:pPr>
  </w:style>
  <w:style w:type="paragraph" w:customStyle="1" w:styleId="ust1art">
    <w:name w:val="ust1art"/>
    <w:basedOn w:val="Normalny"/>
    <w:rsid w:val="00676892"/>
    <w:pPr>
      <w:spacing w:before="100" w:beforeAutospacing="1" w:after="100" w:afterAutospacing="1" w:line="276" w:lineRule="auto"/>
      <w:jc w:val="both"/>
    </w:pPr>
  </w:style>
  <w:style w:type="paragraph" w:customStyle="1" w:styleId="zmart2">
    <w:name w:val="zmart2"/>
    <w:basedOn w:val="Normalny"/>
    <w:rsid w:val="00676892"/>
    <w:pPr>
      <w:spacing w:before="100" w:beforeAutospacing="1" w:after="100" w:afterAutospacing="1" w:line="276" w:lineRule="auto"/>
      <w:jc w:val="both"/>
    </w:pPr>
  </w:style>
  <w:style w:type="paragraph" w:customStyle="1" w:styleId="lit1">
    <w:name w:val="lit1"/>
    <w:basedOn w:val="Normalny"/>
    <w:rsid w:val="00676892"/>
    <w:pPr>
      <w:spacing w:before="100" w:beforeAutospacing="1" w:after="100" w:afterAutospacing="1" w:line="276" w:lineRule="auto"/>
      <w:jc w:val="both"/>
    </w:pPr>
  </w:style>
  <w:style w:type="character" w:customStyle="1" w:styleId="postbody">
    <w:name w:val="postbody"/>
    <w:basedOn w:val="Domylnaczcionkaakapitu"/>
    <w:rsid w:val="00676892"/>
  </w:style>
  <w:style w:type="paragraph" w:styleId="Lista4">
    <w:name w:val="List 4"/>
    <w:basedOn w:val="Normalny"/>
    <w:rsid w:val="00676892"/>
    <w:pPr>
      <w:spacing w:before="200" w:after="200" w:line="320" w:lineRule="auto"/>
      <w:ind w:left="1132" w:hanging="283"/>
      <w:jc w:val="both"/>
    </w:pPr>
    <w:rPr>
      <w:rFonts w:ascii="Calibri" w:hAnsi="Calibri"/>
      <w:sz w:val="18"/>
      <w:szCs w:val="20"/>
    </w:rPr>
  </w:style>
  <w:style w:type="character" w:customStyle="1" w:styleId="labelhighlight">
    <w:name w:val="labelhighlight"/>
    <w:basedOn w:val="Domylnaczcionkaakapitu"/>
    <w:rsid w:val="00676892"/>
  </w:style>
  <w:style w:type="paragraph" w:customStyle="1" w:styleId="StylNagwek210ptKursywa">
    <w:name w:val="Styl Nagłówek 2 + 10 pt Kursywa"/>
    <w:basedOn w:val="Nagwek2"/>
    <w:rsid w:val="00676892"/>
    <w:pPr>
      <w:keepNext w:val="0"/>
      <w:numPr>
        <w:ilvl w:val="1"/>
      </w:numPr>
      <w:tabs>
        <w:tab w:val="num" w:pos="861"/>
      </w:tabs>
      <w:spacing w:before="0" w:after="0" w:line="276" w:lineRule="auto"/>
      <w:ind w:left="1083" w:hanging="181"/>
    </w:pPr>
    <w:rPr>
      <w:rFonts w:ascii="Calibri" w:hAnsi="Calibri"/>
      <w:b w:val="0"/>
      <w:smallCaps/>
      <w:spacing w:val="5"/>
      <w:sz w:val="20"/>
    </w:rPr>
  </w:style>
  <w:style w:type="paragraph" w:customStyle="1" w:styleId="Tekstdokumentu">
    <w:name w:val="Tekst dokumentu"/>
    <w:basedOn w:val="Normalny"/>
    <w:rsid w:val="00676892"/>
    <w:pPr>
      <w:spacing w:before="60" w:after="200" w:line="276" w:lineRule="auto"/>
      <w:ind w:left="540"/>
      <w:jc w:val="both"/>
    </w:pPr>
    <w:rPr>
      <w:sz w:val="22"/>
    </w:rPr>
  </w:style>
  <w:style w:type="paragraph" w:styleId="Tytu">
    <w:name w:val="Title"/>
    <w:basedOn w:val="Normalny"/>
    <w:next w:val="Normalny"/>
    <w:link w:val="TytuZnak"/>
    <w:uiPriority w:val="10"/>
    <w:qFormat/>
    <w:locked/>
    <w:rsid w:val="00676892"/>
    <w:pPr>
      <w:pBdr>
        <w:top w:val="single" w:sz="8" w:space="1" w:color="70AD47"/>
      </w:pBdr>
      <w:spacing w:after="120"/>
      <w:jc w:val="right"/>
    </w:pPr>
    <w:rPr>
      <w:rFonts w:ascii="Calibri" w:hAnsi="Calibri"/>
      <w:smallCaps/>
      <w:color w:val="262626"/>
      <w:sz w:val="52"/>
      <w:szCs w:val="52"/>
    </w:rPr>
  </w:style>
  <w:style w:type="character" w:customStyle="1" w:styleId="TytuZnak">
    <w:name w:val="Tytuł Znak"/>
    <w:basedOn w:val="Domylnaczcionkaakapitu"/>
    <w:link w:val="Tytu"/>
    <w:uiPriority w:val="10"/>
    <w:rsid w:val="00676892"/>
    <w:rPr>
      <w:rFonts w:ascii="Calibri" w:hAnsi="Calibri"/>
      <w:smallCaps/>
      <w:color w:val="262626"/>
      <w:sz w:val="52"/>
      <w:szCs w:val="52"/>
    </w:rPr>
  </w:style>
  <w:style w:type="paragraph" w:styleId="Tekstpodstawowy2">
    <w:name w:val="Body Text 2"/>
    <w:basedOn w:val="Normalny"/>
    <w:link w:val="Tekstpodstawowy2Znak"/>
    <w:rsid w:val="00676892"/>
    <w:pPr>
      <w:spacing w:after="120" w:line="480" w:lineRule="auto"/>
      <w:jc w:val="both"/>
    </w:pPr>
    <w:rPr>
      <w:rFonts w:ascii="Calibri" w:hAnsi="Calibri"/>
      <w:sz w:val="20"/>
      <w:szCs w:val="20"/>
    </w:rPr>
  </w:style>
  <w:style w:type="character" w:customStyle="1" w:styleId="Tekstpodstawowy2Znak">
    <w:name w:val="Tekst podstawowy 2 Znak"/>
    <w:basedOn w:val="Domylnaczcionkaakapitu"/>
    <w:link w:val="Tekstpodstawowy2"/>
    <w:rsid w:val="00676892"/>
    <w:rPr>
      <w:rFonts w:ascii="Calibri" w:hAnsi="Calibri"/>
    </w:rPr>
  </w:style>
  <w:style w:type="paragraph" w:customStyle="1" w:styleId="Style10">
    <w:name w:val="Style10"/>
    <w:basedOn w:val="Normalny"/>
    <w:rsid w:val="00676892"/>
    <w:pPr>
      <w:spacing w:after="200" w:line="276" w:lineRule="auto"/>
      <w:jc w:val="both"/>
    </w:pPr>
    <w:rPr>
      <w:rFonts w:ascii="Bookman Old Style" w:hAnsi="Bookman Old Style"/>
    </w:rPr>
  </w:style>
  <w:style w:type="character" w:customStyle="1" w:styleId="FontStyle66">
    <w:name w:val="Font Style66"/>
    <w:rsid w:val="00676892"/>
    <w:rPr>
      <w:rFonts w:ascii="Arial" w:hAnsi="Arial" w:cs="Arial"/>
      <w:sz w:val="20"/>
      <w:szCs w:val="20"/>
    </w:rPr>
  </w:style>
  <w:style w:type="character" w:customStyle="1" w:styleId="FontStyle63">
    <w:name w:val="Font Style63"/>
    <w:rsid w:val="00676892"/>
    <w:rPr>
      <w:rFonts w:ascii="Arial" w:hAnsi="Arial" w:cs="Arial"/>
      <w:b/>
      <w:bCs/>
      <w:i/>
      <w:iCs/>
      <w:sz w:val="20"/>
      <w:szCs w:val="20"/>
    </w:rPr>
  </w:style>
  <w:style w:type="paragraph" w:styleId="Tekstpodstawowy3">
    <w:name w:val="Body Text 3"/>
    <w:basedOn w:val="Normalny"/>
    <w:link w:val="Tekstpodstawowy3Znak"/>
    <w:rsid w:val="00676892"/>
    <w:pPr>
      <w:spacing w:after="120" w:line="276" w:lineRule="auto"/>
      <w:jc w:val="both"/>
    </w:pPr>
    <w:rPr>
      <w:rFonts w:ascii="Calibri" w:hAnsi="Calibri"/>
      <w:sz w:val="16"/>
      <w:szCs w:val="16"/>
    </w:rPr>
  </w:style>
  <w:style w:type="character" w:customStyle="1" w:styleId="Tekstpodstawowy3Znak">
    <w:name w:val="Tekst podstawowy 3 Znak"/>
    <w:basedOn w:val="Domylnaczcionkaakapitu"/>
    <w:link w:val="Tekstpodstawowy3"/>
    <w:rsid w:val="00676892"/>
    <w:rPr>
      <w:rFonts w:ascii="Calibri" w:hAnsi="Calibri"/>
      <w:sz w:val="16"/>
      <w:szCs w:val="16"/>
    </w:rPr>
  </w:style>
  <w:style w:type="paragraph" w:customStyle="1" w:styleId="Stopka1">
    <w:name w:val="Stopka1"/>
    <w:rsid w:val="00676892"/>
    <w:pPr>
      <w:spacing w:after="200" w:line="276" w:lineRule="auto"/>
      <w:jc w:val="both"/>
    </w:pPr>
    <w:rPr>
      <w:rFonts w:ascii="Calibri" w:hAnsi="Calibri"/>
      <w:color w:val="000000"/>
      <w:sz w:val="24"/>
      <w:szCs w:val="24"/>
    </w:rPr>
  </w:style>
  <w:style w:type="paragraph" w:customStyle="1" w:styleId="FR1">
    <w:name w:val="FR1"/>
    <w:rsid w:val="00676892"/>
    <w:pPr>
      <w:widowControl w:val="0"/>
      <w:suppressAutoHyphens/>
      <w:spacing w:before="160" w:after="200" w:line="276" w:lineRule="auto"/>
      <w:jc w:val="both"/>
    </w:pPr>
    <w:rPr>
      <w:rFonts w:ascii="Arial" w:hAnsi="Arial"/>
      <w:b/>
      <w:lang w:bidi="pl-PL"/>
    </w:rPr>
  </w:style>
  <w:style w:type="character" w:customStyle="1" w:styleId="dane1">
    <w:name w:val="dane1"/>
    <w:rsid w:val="00676892"/>
    <w:rPr>
      <w:color w:val="auto"/>
    </w:rPr>
  </w:style>
  <w:style w:type="table" w:styleId="Tabela-Siatka">
    <w:name w:val="Table Grid"/>
    <w:basedOn w:val="Standardowy"/>
    <w:rsid w:val="00676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ny"/>
    <w:rsid w:val="00676892"/>
    <w:pPr>
      <w:spacing w:after="200" w:line="336" w:lineRule="exact"/>
      <w:jc w:val="both"/>
    </w:pPr>
  </w:style>
  <w:style w:type="character" w:customStyle="1" w:styleId="FontStyle32">
    <w:name w:val="Font Style32"/>
    <w:rsid w:val="00676892"/>
    <w:rPr>
      <w:rFonts w:ascii="Times New Roman" w:hAnsi="Times New Roman" w:cs="Times New Roman"/>
      <w:sz w:val="22"/>
      <w:szCs w:val="22"/>
    </w:rPr>
  </w:style>
  <w:style w:type="paragraph" w:customStyle="1" w:styleId="Style17">
    <w:name w:val="Style17"/>
    <w:basedOn w:val="Normalny"/>
    <w:rsid w:val="00676892"/>
    <w:pPr>
      <w:spacing w:after="200" w:line="278" w:lineRule="exact"/>
      <w:ind w:hanging="442"/>
      <w:jc w:val="both"/>
    </w:pPr>
  </w:style>
  <w:style w:type="character" w:customStyle="1" w:styleId="FontStyle31">
    <w:name w:val="Font Style31"/>
    <w:rsid w:val="00676892"/>
    <w:rPr>
      <w:rFonts w:ascii="Times New Roman" w:hAnsi="Times New Roman" w:cs="Times New Roman"/>
      <w:b/>
      <w:bCs/>
      <w:sz w:val="22"/>
      <w:szCs w:val="22"/>
    </w:rPr>
  </w:style>
  <w:style w:type="paragraph" w:customStyle="1" w:styleId="Style8">
    <w:name w:val="Style8"/>
    <w:basedOn w:val="Normalny"/>
    <w:rsid w:val="00676892"/>
    <w:pPr>
      <w:spacing w:after="200" w:line="276" w:lineRule="auto"/>
      <w:jc w:val="both"/>
    </w:pPr>
  </w:style>
  <w:style w:type="paragraph" w:customStyle="1" w:styleId="Style1">
    <w:name w:val="Style1"/>
    <w:basedOn w:val="Normalny"/>
    <w:rsid w:val="00676892"/>
    <w:pPr>
      <w:spacing w:after="200" w:line="276" w:lineRule="exact"/>
      <w:ind w:hanging="341"/>
      <w:jc w:val="both"/>
    </w:pPr>
  </w:style>
  <w:style w:type="paragraph" w:customStyle="1" w:styleId="Style20">
    <w:name w:val="Style20"/>
    <w:basedOn w:val="Normalny"/>
    <w:rsid w:val="00676892"/>
    <w:pPr>
      <w:spacing w:after="200" w:line="275" w:lineRule="exact"/>
      <w:ind w:hanging="763"/>
      <w:jc w:val="both"/>
    </w:pPr>
  </w:style>
  <w:style w:type="paragraph" w:customStyle="1" w:styleId="pgrafodstep1">
    <w:name w:val="pgraf_odstep1"/>
    <w:basedOn w:val="Normalny"/>
    <w:rsid w:val="00676892"/>
    <w:pPr>
      <w:overflowPunct w:val="0"/>
      <w:spacing w:after="200" w:line="276" w:lineRule="auto"/>
      <w:jc w:val="center"/>
      <w:textAlignment w:val="baseline"/>
    </w:pPr>
    <w:rPr>
      <w:b/>
      <w:sz w:val="20"/>
      <w:szCs w:val="20"/>
    </w:rPr>
  </w:style>
  <w:style w:type="table" w:styleId="Tabela-Siatka1">
    <w:name w:val="Table Grid 1"/>
    <w:basedOn w:val="Standardowy"/>
    <w:rsid w:val="00676892"/>
    <w:pPr>
      <w:widowControl w:val="0"/>
      <w:autoSpaceDE w:val="0"/>
      <w:autoSpaceDN w:val="0"/>
      <w:adjustRightInd w:val="0"/>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676892"/>
    <w:pPr>
      <w:autoSpaceDE w:val="0"/>
      <w:autoSpaceDN w:val="0"/>
      <w:adjustRightInd w:val="0"/>
      <w:spacing w:after="200" w:line="276" w:lineRule="auto"/>
      <w:jc w:val="both"/>
    </w:pPr>
    <w:rPr>
      <w:rFonts w:ascii="Calibri" w:hAnsi="Calibri"/>
      <w:color w:val="000000"/>
      <w:sz w:val="24"/>
      <w:szCs w:val="24"/>
    </w:rPr>
  </w:style>
  <w:style w:type="paragraph" w:styleId="Listanumerowana">
    <w:name w:val="List Number"/>
    <w:basedOn w:val="Normalny"/>
    <w:rsid w:val="00676892"/>
    <w:pPr>
      <w:numPr>
        <w:numId w:val="3"/>
      </w:numPr>
      <w:spacing w:after="200" w:line="276" w:lineRule="auto"/>
      <w:jc w:val="both"/>
    </w:pPr>
    <w:rPr>
      <w:rFonts w:ascii="Calibri" w:hAnsi="Calibri"/>
      <w:sz w:val="20"/>
      <w:szCs w:val="20"/>
    </w:rPr>
  </w:style>
  <w:style w:type="paragraph" w:styleId="Podtytu">
    <w:name w:val="Subtitle"/>
    <w:aliases w:val="Numeracja"/>
    <w:basedOn w:val="Normalny"/>
    <w:next w:val="Normalny"/>
    <w:link w:val="PodtytuZnak"/>
    <w:qFormat/>
    <w:locked/>
    <w:rsid w:val="00676892"/>
    <w:pPr>
      <w:spacing w:after="720"/>
      <w:jc w:val="right"/>
    </w:pPr>
    <w:rPr>
      <w:rFonts w:ascii="Calibri Light" w:eastAsia="SimSun" w:hAnsi="Calibri Light"/>
      <w:sz w:val="20"/>
      <w:szCs w:val="20"/>
    </w:rPr>
  </w:style>
  <w:style w:type="character" w:customStyle="1" w:styleId="PodtytuZnak">
    <w:name w:val="Podtytuł Znak"/>
    <w:aliases w:val="Numeracja Znak"/>
    <w:basedOn w:val="Domylnaczcionkaakapitu"/>
    <w:link w:val="Podtytu"/>
    <w:rsid w:val="00676892"/>
    <w:rPr>
      <w:rFonts w:ascii="Calibri Light" w:eastAsia="SimSun" w:hAnsi="Calibri Light"/>
    </w:rPr>
  </w:style>
  <w:style w:type="paragraph" w:customStyle="1" w:styleId="Tekstpodstawowy21">
    <w:name w:val="Tekst podstawowy 21"/>
    <w:basedOn w:val="Normalny"/>
    <w:rsid w:val="00676892"/>
    <w:pPr>
      <w:overflowPunct w:val="0"/>
      <w:spacing w:after="200" w:line="360" w:lineRule="auto"/>
      <w:ind w:right="-2"/>
      <w:jc w:val="both"/>
      <w:textAlignment w:val="baseline"/>
    </w:pPr>
    <w:rPr>
      <w:szCs w:val="20"/>
      <w:lang w:val="en-GB"/>
    </w:rPr>
  </w:style>
  <w:style w:type="paragraph" w:customStyle="1" w:styleId="ZnakZnak1">
    <w:name w:val="Znak Znak1"/>
    <w:basedOn w:val="Normalny"/>
    <w:rsid w:val="00676892"/>
    <w:pPr>
      <w:spacing w:after="200" w:line="276" w:lineRule="auto"/>
      <w:jc w:val="both"/>
    </w:pPr>
    <w:rPr>
      <w:rFonts w:ascii="Calibri" w:hAnsi="Calibri"/>
    </w:rPr>
  </w:style>
  <w:style w:type="character" w:customStyle="1" w:styleId="apple-converted-space">
    <w:name w:val="apple-converted-space"/>
    <w:basedOn w:val="Domylnaczcionkaakapitu"/>
    <w:rsid w:val="00676892"/>
  </w:style>
  <w:style w:type="paragraph" w:customStyle="1" w:styleId="ZnakZnak4">
    <w:name w:val="Znak Znak4"/>
    <w:basedOn w:val="Normalny"/>
    <w:rsid w:val="00676892"/>
    <w:pPr>
      <w:spacing w:after="200" w:line="276" w:lineRule="auto"/>
      <w:jc w:val="both"/>
    </w:pPr>
    <w:rPr>
      <w:rFonts w:ascii="Calibri" w:hAnsi="Calibri"/>
    </w:rPr>
  </w:style>
  <w:style w:type="paragraph" w:customStyle="1" w:styleId="Tekstpodstawowy22">
    <w:name w:val="Tekst podstawowy 22"/>
    <w:basedOn w:val="Normalny"/>
    <w:rsid w:val="00676892"/>
    <w:pPr>
      <w:suppressAutoHyphens/>
      <w:spacing w:after="200" w:line="276" w:lineRule="auto"/>
      <w:jc w:val="both"/>
    </w:pPr>
    <w:rPr>
      <w:rFonts w:ascii="Calibri" w:hAnsi="Calibri"/>
      <w:sz w:val="22"/>
      <w:szCs w:val="20"/>
      <w:lang w:eastAsia="ar-SA"/>
    </w:rPr>
  </w:style>
  <w:style w:type="paragraph" w:styleId="Zwykytekst">
    <w:name w:val="Plain Text"/>
    <w:basedOn w:val="Normalny"/>
    <w:link w:val="ZwykytekstZnak"/>
    <w:rsid w:val="00676892"/>
    <w:pPr>
      <w:spacing w:after="200" w:line="276" w:lineRule="auto"/>
      <w:jc w:val="both"/>
    </w:pPr>
    <w:rPr>
      <w:rFonts w:ascii="Courier New" w:hAnsi="Courier New"/>
      <w:sz w:val="20"/>
      <w:szCs w:val="20"/>
    </w:rPr>
  </w:style>
  <w:style w:type="character" w:customStyle="1" w:styleId="ZwykytekstZnak">
    <w:name w:val="Zwykły tekst Znak"/>
    <w:basedOn w:val="Domylnaczcionkaakapitu"/>
    <w:link w:val="Zwykytekst"/>
    <w:rsid w:val="00676892"/>
    <w:rPr>
      <w:rFonts w:ascii="Courier New" w:hAnsi="Courier New"/>
    </w:rPr>
  </w:style>
  <w:style w:type="character" w:styleId="UyteHipercze">
    <w:name w:val="FollowedHyperlink"/>
    <w:rsid w:val="00676892"/>
    <w:rPr>
      <w:color w:val="800080"/>
      <w:u w:val="single"/>
    </w:rPr>
  </w:style>
  <w:style w:type="character" w:customStyle="1" w:styleId="tekstdokbold">
    <w:name w:val="tekst dok. bold"/>
    <w:rsid w:val="00676892"/>
    <w:rPr>
      <w:b/>
    </w:rPr>
  </w:style>
  <w:style w:type="paragraph" w:customStyle="1" w:styleId="Akapitzlist2">
    <w:name w:val="Akapit z listą2"/>
    <w:basedOn w:val="Normalny"/>
    <w:qFormat/>
    <w:rsid w:val="00676892"/>
    <w:pPr>
      <w:spacing w:after="200" w:line="276" w:lineRule="auto"/>
      <w:ind w:left="708"/>
      <w:jc w:val="both"/>
    </w:pPr>
    <w:rPr>
      <w:lang w:val="en-US" w:eastAsia="en-US"/>
    </w:rPr>
  </w:style>
  <w:style w:type="paragraph" w:styleId="Tekstprzypisudolnego">
    <w:name w:val="footnote text"/>
    <w:basedOn w:val="Normalny"/>
    <w:link w:val="TekstprzypisudolnegoZnak"/>
    <w:uiPriority w:val="99"/>
    <w:rsid w:val="00676892"/>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676892"/>
    <w:rPr>
      <w:rFonts w:ascii="Calibri" w:hAnsi="Calibri"/>
    </w:rPr>
  </w:style>
  <w:style w:type="character" w:styleId="Odwoanieprzypisudolnego">
    <w:name w:val="footnote reference"/>
    <w:uiPriority w:val="99"/>
    <w:rsid w:val="00676892"/>
    <w:rPr>
      <w:vertAlign w:val="superscript"/>
    </w:rPr>
  </w:style>
  <w:style w:type="character" w:customStyle="1" w:styleId="Znakiprzypiswdolnych">
    <w:name w:val="Znaki przypisów dolnych"/>
    <w:rsid w:val="00676892"/>
    <w:rPr>
      <w:vertAlign w:val="superscript"/>
    </w:rPr>
  </w:style>
  <w:style w:type="character" w:styleId="Uwydatnienie">
    <w:name w:val="Emphasis"/>
    <w:uiPriority w:val="20"/>
    <w:qFormat/>
    <w:locked/>
    <w:rsid w:val="00676892"/>
    <w:rPr>
      <w:b/>
      <w:bCs/>
      <w:i/>
      <w:iCs/>
      <w:spacing w:val="10"/>
    </w:rPr>
  </w:style>
  <w:style w:type="paragraph" w:styleId="Bezodstpw">
    <w:name w:val="No Spacing"/>
    <w:uiPriority w:val="1"/>
    <w:qFormat/>
    <w:rsid w:val="00676892"/>
    <w:pPr>
      <w:jc w:val="both"/>
    </w:pPr>
    <w:rPr>
      <w:rFonts w:ascii="Calibri" w:hAnsi="Calibri"/>
    </w:rPr>
  </w:style>
  <w:style w:type="paragraph" w:styleId="Cytat">
    <w:name w:val="Quote"/>
    <w:basedOn w:val="Normalny"/>
    <w:next w:val="Normalny"/>
    <w:link w:val="CytatZnak"/>
    <w:uiPriority w:val="29"/>
    <w:qFormat/>
    <w:rsid w:val="00676892"/>
    <w:pPr>
      <w:spacing w:after="200" w:line="276" w:lineRule="auto"/>
      <w:jc w:val="both"/>
    </w:pPr>
    <w:rPr>
      <w:rFonts w:ascii="Calibri" w:hAnsi="Calibri"/>
      <w:i/>
      <w:iCs/>
      <w:sz w:val="20"/>
      <w:szCs w:val="20"/>
    </w:rPr>
  </w:style>
  <w:style w:type="character" w:customStyle="1" w:styleId="CytatZnak">
    <w:name w:val="Cytat Znak"/>
    <w:basedOn w:val="Domylnaczcionkaakapitu"/>
    <w:link w:val="Cytat"/>
    <w:uiPriority w:val="29"/>
    <w:rsid w:val="00676892"/>
    <w:rPr>
      <w:rFonts w:ascii="Calibri" w:hAnsi="Calibri"/>
      <w:i/>
      <w:iCs/>
    </w:rPr>
  </w:style>
  <w:style w:type="paragraph" w:styleId="Cytatintensywny">
    <w:name w:val="Intense Quote"/>
    <w:basedOn w:val="Normalny"/>
    <w:next w:val="Normalny"/>
    <w:link w:val="CytatintensywnyZnak"/>
    <w:uiPriority w:val="30"/>
    <w:qFormat/>
    <w:rsid w:val="00676892"/>
    <w:pPr>
      <w:pBdr>
        <w:top w:val="single" w:sz="8" w:space="1" w:color="70AD47"/>
      </w:pBdr>
      <w:spacing w:before="140" w:after="140" w:line="276" w:lineRule="auto"/>
      <w:ind w:left="1440" w:right="1440"/>
      <w:jc w:val="both"/>
    </w:pPr>
    <w:rPr>
      <w:rFonts w:ascii="Calibri" w:hAnsi="Calibri"/>
      <w:b/>
      <w:bCs/>
      <w:i/>
      <w:iCs/>
      <w:sz w:val="20"/>
      <w:szCs w:val="20"/>
    </w:rPr>
  </w:style>
  <w:style w:type="character" w:customStyle="1" w:styleId="CytatintensywnyZnak">
    <w:name w:val="Cytat intensywny Znak"/>
    <w:basedOn w:val="Domylnaczcionkaakapitu"/>
    <w:link w:val="Cytatintensywny"/>
    <w:uiPriority w:val="30"/>
    <w:rsid w:val="00676892"/>
    <w:rPr>
      <w:rFonts w:ascii="Calibri" w:hAnsi="Calibri"/>
      <w:b/>
      <w:bCs/>
      <w:i/>
      <w:iCs/>
    </w:rPr>
  </w:style>
  <w:style w:type="character" w:styleId="Wyrnieniedelikatne">
    <w:name w:val="Subtle Emphasis"/>
    <w:uiPriority w:val="19"/>
    <w:qFormat/>
    <w:rsid w:val="00676892"/>
    <w:rPr>
      <w:i/>
      <w:iCs/>
    </w:rPr>
  </w:style>
  <w:style w:type="character" w:styleId="Wyrnienieintensywne">
    <w:name w:val="Intense Emphasis"/>
    <w:uiPriority w:val="21"/>
    <w:qFormat/>
    <w:rsid w:val="00676892"/>
    <w:rPr>
      <w:b/>
      <w:bCs/>
      <w:i/>
      <w:iCs/>
      <w:color w:val="70AD47"/>
      <w:spacing w:val="10"/>
    </w:rPr>
  </w:style>
  <w:style w:type="character" w:styleId="Odwoaniedelikatne">
    <w:name w:val="Subtle Reference"/>
    <w:uiPriority w:val="31"/>
    <w:qFormat/>
    <w:rsid w:val="00676892"/>
    <w:rPr>
      <w:b/>
      <w:bCs/>
    </w:rPr>
  </w:style>
  <w:style w:type="character" w:styleId="Odwoanieintensywne">
    <w:name w:val="Intense Reference"/>
    <w:uiPriority w:val="32"/>
    <w:qFormat/>
    <w:rsid w:val="00676892"/>
    <w:rPr>
      <w:b/>
      <w:bCs/>
      <w:smallCaps/>
      <w:spacing w:val="5"/>
      <w:sz w:val="22"/>
      <w:szCs w:val="22"/>
      <w:u w:val="single"/>
    </w:rPr>
  </w:style>
  <w:style w:type="character" w:styleId="Tytuksiki">
    <w:name w:val="Book Title"/>
    <w:uiPriority w:val="33"/>
    <w:qFormat/>
    <w:rsid w:val="00676892"/>
    <w:rPr>
      <w:rFonts w:ascii="Calibri Light" w:eastAsia="SimSun" w:hAnsi="Calibri Light" w:cs="Times New Roman"/>
      <w:i/>
      <w:iCs/>
      <w:sz w:val="20"/>
      <w:szCs w:val="20"/>
    </w:rPr>
  </w:style>
  <w:style w:type="paragraph" w:styleId="Poprawka">
    <w:name w:val="Revision"/>
    <w:hidden/>
    <w:uiPriority w:val="99"/>
    <w:semiHidden/>
    <w:rsid w:val="00676892"/>
    <w:rPr>
      <w:rFonts w:ascii="Calibri" w:hAnsi="Calibri"/>
    </w:rPr>
  </w:style>
  <w:style w:type="paragraph" w:customStyle="1" w:styleId="ZnakZnak">
    <w:name w:val="Znak Znak"/>
    <w:basedOn w:val="Normalny"/>
    <w:rsid w:val="00676892"/>
    <w:rPr>
      <w:rFonts w:ascii="Arial" w:hAnsi="Arial" w:cs="Arial"/>
    </w:rPr>
  </w:style>
  <w:style w:type="paragraph" w:customStyle="1" w:styleId="rownanie">
    <w:name w:val="rownanie"/>
    <w:basedOn w:val="Normalny"/>
    <w:next w:val="Normalny"/>
    <w:rsid w:val="00676892"/>
    <w:pPr>
      <w:spacing w:before="113" w:after="113" w:line="258" w:lineRule="atLeast"/>
      <w:jc w:val="center"/>
    </w:pPr>
    <w:rPr>
      <w:rFonts w:ascii="FrankfurtGothic" w:hAnsi="FrankfurtGothic"/>
      <w:b/>
      <w:color w:val="000000"/>
      <w:sz w:val="17"/>
      <w:szCs w:val="20"/>
    </w:rPr>
  </w:style>
  <w:style w:type="paragraph" w:customStyle="1" w:styleId="Zwykytekst1">
    <w:name w:val="Zwykły tekst1"/>
    <w:basedOn w:val="Normalny"/>
    <w:rsid w:val="00676892"/>
    <w:pPr>
      <w:suppressAutoHyphens/>
    </w:pPr>
    <w:rPr>
      <w:rFonts w:ascii="Courier New" w:hAnsi="Courier New"/>
      <w:sz w:val="20"/>
      <w:szCs w:val="20"/>
      <w:lang w:eastAsia="ar-SA"/>
    </w:rPr>
  </w:style>
  <w:style w:type="paragraph" w:styleId="Lista">
    <w:name w:val="List"/>
    <w:basedOn w:val="Normalny"/>
    <w:rsid w:val="00676892"/>
    <w:pPr>
      <w:spacing w:after="200" w:line="276" w:lineRule="auto"/>
      <w:ind w:left="283" w:hanging="283"/>
      <w:contextualSpacing/>
      <w:jc w:val="both"/>
    </w:pPr>
    <w:rPr>
      <w:rFonts w:ascii="Calibri" w:hAnsi="Calibri"/>
      <w:sz w:val="20"/>
      <w:szCs w:val="20"/>
    </w:rPr>
  </w:style>
  <w:style w:type="table" w:customStyle="1" w:styleId="Tabela-Siatka10">
    <w:name w:val="Tabela - Siatka1"/>
    <w:basedOn w:val="Standardowy"/>
    <w:next w:val="Tabela-Siatka"/>
    <w:uiPriority w:val="59"/>
    <w:rsid w:val="006768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768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676892"/>
    <w:pPr>
      <w:ind w:left="360" w:right="-828" w:hanging="360"/>
      <w:jc w:val="both"/>
    </w:pPr>
    <w:rPr>
      <w:sz w:val="28"/>
    </w:rPr>
  </w:style>
  <w:style w:type="paragraph" w:customStyle="1" w:styleId="Tekstpodstawowy23">
    <w:name w:val="Tekst podstawowy 23"/>
    <w:basedOn w:val="Normalny"/>
    <w:rsid w:val="00296B49"/>
    <w:pPr>
      <w:overflowPunct w:val="0"/>
      <w:autoSpaceDE w:val="0"/>
      <w:autoSpaceDN w:val="0"/>
      <w:adjustRightInd w:val="0"/>
      <w:spacing w:line="360" w:lineRule="auto"/>
      <w:ind w:right="-2"/>
      <w:jc w:val="both"/>
    </w:pPr>
    <w:rPr>
      <w:szCs w:val="20"/>
      <w:lang w:val="en-GB"/>
    </w:rPr>
  </w:style>
  <w:style w:type="character" w:customStyle="1" w:styleId="hps">
    <w:name w:val="hps"/>
    <w:rsid w:val="00F10B38"/>
  </w:style>
  <w:style w:type="paragraph" w:customStyle="1" w:styleId="Tekstpodstawowy24">
    <w:name w:val="Tekst podstawowy 24"/>
    <w:basedOn w:val="Normalny"/>
    <w:rsid w:val="008407DB"/>
    <w:pPr>
      <w:numPr>
        <w:numId w:val="32"/>
      </w:numPr>
      <w:tabs>
        <w:tab w:val="clear" w:pos="360"/>
      </w:tabs>
      <w:overflowPunct w:val="0"/>
      <w:autoSpaceDE w:val="0"/>
      <w:autoSpaceDN w:val="0"/>
      <w:adjustRightInd w:val="0"/>
      <w:spacing w:line="360" w:lineRule="auto"/>
      <w:ind w:left="0" w:right="-2" w:firstLine="0"/>
      <w:jc w:val="both"/>
      <w:textAlignment w:val="baseline"/>
    </w:pPr>
    <w:rPr>
      <w:szCs w:val="20"/>
      <w:lang w:val="en-GB"/>
    </w:rPr>
  </w:style>
  <w:style w:type="paragraph" w:customStyle="1" w:styleId="Standard">
    <w:name w:val="Standard"/>
    <w:rsid w:val="001F4C1E"/>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9863">
      <w:bodyDiv w:val="1"/>
      <w:marLeft w:val="0"/>
      <w:marRight w:val="0"/>
      <w:marTop w:val="0"/>
      <w:marBottom w:val="0"/>
      <w:divBdr>
        <w:top w:val="none" w:sz="0" w:space="0" w:color="auto"/>
        <w:left w:val="none" w:sz="0" w:space="0" w:color="auto"/>
        <w:bottom w:val="none" w:sz="0" w:space="0" w:color="auto"/>
        <w:right w:val="none" w:sz="0" w:space="0" w:color="auto"/>
      </w:divBdr>
    </w:div>
    <w:div w:id="65804853">
      <w:bodyDiv w:val="1"/>
      <w:marLeft w:val="0"/>
      <w:marRight w:val="0"/>
      <w:marTop w:val="0"/>
      <w:marBottom w:val="0"/>
      <w:divBdr>
        <w:top w:val="none" w:sz="0" w:space="0" w:color="auto"/>
        <w:left w:val="none" w:sz="0" w:space="0" w:color="auto"/>
        <w:bottom w:val="none" w:sz="0" w:space="0" w:color="auto"/>
        <w:right w:val="none" w:sz="0" w:space="0" w:color="auto"/>
      </w:divBdr>
    </w:div>
    <w:div w:id="523254305">
      <w:bodyDiv w:val="1"/>
      <w:marLeft w:val="0"/>
      <w:marRight w:val="0"/>
      <w:marTop w:val="0"/>
      <w:marBottom w:val="0"/>
      <w:divBdr>
        <w:top w:val="none" w:sz="0" w:space="0" w:color="auto"/>
        <w:left w:val="none" w:sz="0" w:space="0" w:color="auto"/>
        <w:bottom w:val="none" w:sz="0" w:space="0" w:color="auto"/>
        <w:right w:val="none" w:sz="0" w:space="0" w:color="auto"/>
      </w:divBdr>
    </w:div>
    <w:div w:id="562526908">
      <w:bodyDiv w:val="1"/>
      <w:marLeft w:val="0"/>
      <w:marRight w:val="0"/>
      <w:marTop w:val="0"/>
      <w:marBottom w:val="0"/>
      <w:divBdr>
        <w:top w:val="none" w:sz="0" w:space="0" w:color="auto"/>
        <w:left w:val="none" w:sz="0" w:space="0" w:color="auto"/>
        <w:bottom w:val="none" w:sz="0" w:space="0" w:color="auto"/>
        <w:right w:val="none" w:sz="0" w:space="0" w:color="auto"/>
      </w:divBdr>
    </w:div>
    <w:div w:id="738285749">
      <w:bodyDiv w:val="1"/>
      <w:marLeft w:val="0"/>
      <w:marRight w:val="0"/>
      <w:marTop w:val="0"/>
      <w:marBottom w:val="0"/>
      <w:divBdr>
        <w:top w:val="none" w:sz="0" w:space="0" w:color="auto"/>
        <w:left w:val="none" w:sz="0" w:space="0" w:color="auto"/>
        <w:bottom w:val="none" w:sz="0" w:space="0" w:color="auto"/>
        <w:right w:val="none" w:sz="0" w:space="0" w:color="auto"/>
      </w:divBdr>
    </w:div>
    <w:div w:id="1079062468">
      <w:bodyDiv w:val="1"/>
      <w:marLeft w:val="0"/>
      <w:marRight w:val="0"/>
      <w:marTop w:val="0"/>
      <w:marBottom w:val="0"/>
      <w:divBdr>
        <w:top w:val="none" w:sz="0" w:space="0" w:color="auto"/>
        <w:left w:val="none" w:sz="0" w:space="0" w:color="auto"/>
        <w:bottom w:val="none" w:sz="0" w:space="0" w:color="auto"/>
        <w:right w:val="none" w:sz="0" w:space="0" w:color="auto"/>
      </w:divBdr>
    </w:div>
    <w:div w:id="1144157090">
      <w:bodyDiv w:val="1"/>
      <w:marLeft w:val="0"/>
      <w:marRight w:val="0"/>
      <w:marTop w:val="0"/>
      <w:marBottom w:val="0"/>
      <w:divBdr>
        <w:top w:val="none" w:sz="0" w:space="0" w:color="auto"/>
        <w:left w:val="none" w:sz="0" w:space="0" w:color="auto"/>
        <w:bottom w:val="none" w:sz="0" w:space="0" w:color="auto"/>
        <w:right w:val="none" w:sz="0" w:space="0" w:color="auto"/>
      </w:divBdr>
    </w:div>
    <w:div w:id="1251624784">
      <w:bodyDiv w:val="1"/>
      <w:marLeft w:val="0"/>
      <w:marRight w:val="0"/>
      <w:marTop w:val="0"/>
      <w:marBottom w:val="0"/>
      <w:divBdr>
        <w:top w:val="none" w:sz="0" w:space="0" w:color="auto"/>
        <w:left w:val="none" w:sz="0" w:space="0" w:color="auto"/>
        <w:bottom w:val="none" w:sz="0" w:space="0" w:color="auto"/>
        <w:right w:val="none" w:sz="0" w:space="0" w:color="auto"/>
      </w:divBdr>
    </w:div>
    <w:div w:id="1596400928">
      <w:bodyDiv w:val="1"/>
      <w:marLeft w:val="0"/>
      <w:marRight w:val="0"/>
      <w:marTop w:val="0"/>
      <w:marBottom w:val="0"/>
      <w:divBdr>
        <w:top w:val="none" w:sz="0" w:space="0" w:color="auto"/>
        <w:left w:val="none" w:sz="0" w:space="0" w:color="auto"/>
        <w:bottom w:val="none" w:sz="0" w:space="0" w:color="auto"/>
        <w:right w:val="none" w:sz="0" w:space="0" w:color="auto"/>
      </w:divBdr>
    </w:div>
    <w:div w:id="20919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r.com.pl" TargetMode="External"/><Relationship Id="rId13" Type="http://schemas.openxmlformats.org/officeDocument/2006/relationships/hyperlink" Target="mailto:dzp@lpr.com.pl" TargetMode="External"/><Relationship Id="rId18" Type="http://schemas.openxmlformats.org/officeDocument/2006/relationships/hyperlink" Target="https://miniportal.uzp.gov.pl/InstrukcjaUzytkownikaSystemuMiniPortalePUAP.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lpr.com.pl/pl/rodo/" TargetMode="External"/><Relationship Id="rId7" Type="http://schemas.openxmlformats.org/officeDocument/2006/relationships/endnotes" Target="endnotes.xml"/><Relationship Id="rId12" Type="http://schemas.openxmlformats.org/officeDocument/2006/relationships/hyperlink" Target="https://obywatel.gov.pl/nforms/ezamowienia" TargetMode="External"/><Relationship Id="rId17" Type="http://schemas.openxmlformats.org/officeDocument/2006/relationships/hyperlink" Target="https://miniportal.uzp.gov.pl/InstrukcjaUzytkownikaSystemuMiniPortalePUAP.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oleObject" Target="embeddings/oleObject1.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web/gov/warunki-korzystania"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s://www.lpr.com.pl/pl/category/zamowienia-publiczne/aktualne-postepowania/" TargetMode="Externa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zp@lpr.com.pl" TargetMode="External"/><Relationship Id="rId14" Type="http://schemas.openxmlformats.org/officeDocument/2006/relationships/hyperlink" Target="https://miniportal.uzp.gov.pl/InstrukcjaUzytkownikaSystemuMiniPortalePUAP.pdf" TargetMode="External"/><Relationship Id="rId22" Type="http://schemas.openxmlformats.org/officeDocument/2006/relationships/hyperlink" Target="https://www.lpr.com.pl/pl/rodo/"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52AC-2A68-44F5-83BD-EEC6A142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7942</Words>
  <Characters>52215</Characters>
  <Application>Microsoft Office Word</Application>
  <DocSecurity>0</DocSecurity>
  <Lines>435</Lines>
  <Paragraphs>120</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60037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creator>asamoraj</dc:creator>
  <cp:lastModifiedBy>Anna Popławska-Kozicka</cp:lastModifiedBy>
  <cp:revision>2</cp:revision>
  <cp:lastPrinted>2019-08-23T06:04:00Z</cp:lastPrinted>
  <dcterms:created xsi:type="dcterms:W3CDTF">2022-10-06T13:44:00Z</dcterms:created>
  <dcterms:modified xsi:type="dcterms:W3CDTF">2022-10-06T13:44:00Z</dcterms:modified>
</cp:coreProperties>
</file>